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E8CE" w14:textId="77777777" w:rsidR="00864E93" w:rsidRDefault="00C62168">
      <w:pPr>
        <w:widowControl w:val="0"/>
        <w:pBdr>
          <w:top w:val="nil"/>
          <w:left w:val="nil"/>
          <w:bottom w:val="nil"/>
          <w:right w:val="nil"/>
          <w:between w:val="nil"/>
        </w:pBdr>
        <w:spacing w:line="276" w:lineRule="auto"/>
        <w:ind w:left="0" w:hanging="2"/>
      </w:pPr>
      <w:r>
        <w:pict w14:anchorId="35AA1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240;visibility:hidden">
            <v:path o:extrusionok="t"/>
            <o:lock v:ext="edit" selection="t"/>
          </v:shape>
        </w:pict>
      </w:r>
    </w:p>
    <w:p w14:paraId="7012077E" w14:textId="77777777" w:rsidR="00864E93" w:rsidRDefault="00864E93">
      <w:pPr>
        <w:ind w:left="0" w:hanging="2"/>
        <w:rPr>
          <w:rFonts w:ascii="Calibri" w:eastAsia="Calibri" w:hAnsi="Calibri" w:cs="Calibri"/>
        </w:rPr>
      </w:pPr>
    </w:p>
    <w:p w14:paraId="7EB652BF" w14:textId="77777777" w:rsidR="00864E93" w:rsidRDefault="00864E93">
      <w:pPr>
        <w:ind w:left="0" w:hanging="2"/>
        <w:rPr>
          <w:rFonts w:ascii="Calibri" w:eastAsia="Calibri" w:hAnsi="Calibri" w:cs="Calibri"/>
        </w:rPr>
      </w:pPr>
    </w:p>
    <w:p w14:paraId="339171D5" w14:textId="77777777" w:rsidR="00864E93" w:rsidRDefault="00864E93">
      <w:pPr>
        <w:ind w:left="0" w:hanging="2"/>
        <w:rPr>
          <w:rFonts w:ascii="Calibri" w:eastAsia="Calibri" w:hAnsi="Calibri" w:cs="Calibri"/>
        </w:rPr>
      </w:pPr>
    </w:p>
    <w:p w14:paraId="6DC8C960" w14:textId="77777777" w:rsidR="00864E93" w:rsidRDefault="00D2260E">
      <w:pPr>
        <w:ind w:left="0" w:hanging="2"/>
        <w:rPr>
          <w:rFonts w:ascii="Calibri" w:eastAsia="Calibri" w:hAnsi="Calibri" w:cs="Calibri"/>
        </w:rPr>
      </w:pPr>
      <w:r>
        <w:rPr>
          <w:rFonts w:ascii="Calibri" w:eastAsia="Calibri" w:hAnsi="Calibri" w:cs="Calibri"/>
          <w:b/>
          <w:i/>
        </w:rPr>
        <w:t xml:space="preserve"> </w:t>
      </w:r>
    </w:p>
    <w:p w14:paraId="4AE24F47" w14:textId="77777777" w:rsidR="00864E93" w:rsidRDefault="00864E93">
      <w:pPr>
        <w:pBdr>
          <w:top w:val="nil"/>
          <w:left w:val="nil"/>
          <w:bottom w:val="nil"/>
          <w:right w:val="nil"/>
          <w:between w:val="nil"/>
        </w:pBdr>
        <w:spacing w:line="240" w:lineRule="auto"/>
        <w:ind w:left="0" w:hanging="2"/>
        <w:jc w:val="center"/>
        <w:rPr>
          <w:rFonts w:ascii="Calibri" w:eastAsia="Calibri" w:hAnsi="Calibri" w:cs="Calibri"/>
          <w:color w:val="000000"/>
        </w:rPr>
      </w:pPr>
    </w:p>
    <w:p w14:paraId="670823BE" w14:textId="77777777" w:rsidR="00864E93" w:rsidRDefault="00864E93">
      <w:pPr>
        <w:pBdr>
          <w:top w:val="nil"/>
          <w:left w:val="nil"/>
          <w:bottom w:val="nil"/>
          <w:right w:val="nil"/>
          <w:between w:val="nil"/>
        </w:pBdr>
        <w:spacing w:line="240" w:lineRule="auto"/>
        <w:ind w:left="0" w:hanging="2"/>
        <w:jc w:val="center"/>
        <w:rPr>
          <w:rFonts w:ascii="Calibri" w:eastAsia="Calibri" w:hAnsi="Calibri" w:cs="Calibri"/>
          <w:color w:val="000000"/>
        </w:rPr>
      </w:pPr>
    </w:p>
    <w:p w14:paraId="3E501EC5" w14:textId="77777777" w:rsidR="00864E93" w:rsidRDefault="00864E93">
      <w:pPr>
        <w:ind w:left="0" w:hanging="2"/>
        <w:rPr>
          <w:rFonts w:ascii="Calibri" w:eastAsia="Calibri" w:hAnsi="Calibri" w:cs="Calibri"/>
        </w:rPr>
      </w:pPr>
    </w:p>
    <w:p w14:paraId="22B930E1" w14:textId="77777777" w:rsidR="00864E93" w:rsidRDefault="00864E93">
      <w:pPr>
        <w:pBdr>
          <w:top w:val="nil"/>
          <w:left w:val="nil"/>
          <w:bottom w:val="nil"/>
          <w:right w:val="nil"/>
          <w:between w:val="nil"/>
        </w:pBdr>
        <w:tabs>
          <w:tab w:val="center" w:pos="4536"/>
          <w:tab w:val="right" w:pos="9072"/>
        </w:tabs>
        <w:spacing w:line="240" w:lineRule="auto"/>
        <w:ind w:left="1" w:hanging="3"/>
        <w:jc w:val="center"/>
        <w:rPr>
          <w:rFonts w:ascii="Calibri" w:eastAsia="Calibri" w:hAnsi="Calibri" w:cs="Calibri"/>
          <w:color w:val="000000"/>
          <w:sz w:val="32"/>
          <w:szCs w:val="32"/>
        </w:rPr>
      </w:pPr>
    </w:p>
    <w:p w14:paraId="3594DBE4" w14:textId="77777777" w:rsidR="00864E93" w:rsidRDefault="00864E93">
      <w:pPr>
        <w:pBdr>
          <w:top w:val="nil"/>
          <w:left w:val="nil"/>
          <w:bottom w:val="nil"/>
          <w:right w:val="nil"/>
          <w:between w:val="nil"/>
        </w:pBdr>
        <w:tabs>
          <w:tab w:val="center" w:pos="4536"/>
          <w:tab w:val="right" w:pos="9072"/>
        </w:tabs>
        <w:spacing w:line="240" w:lineRule="auto"/>
        <w:ind w:left="1" w:hanging="3"/>
        <w:jc w:val="center"/>
        <w:rPr>
          <w:rFonts w:ascii="Calibri" w:eastAsia="Calibri" w:hAnsi="Calibri" w:cs="Calibri"/>
          <w:color w:val="000000"/>
          <w:sz w:val="32"/>
          <w:szCs w:val="32"/>
        </w:rPr>
      </w:pPr>
    </w:p>
    <w:p w14:paraId="2AC47D7D" w14:textId="53ACD343" w:rsidR="00864E93" w:rsidRDefault="00D2260E">
      <w:pPr>
        <w:pBdr>
          <w:top w:val="nil"/>
          <w:left w:val="nil"/>
          <w:bottom w:val="nil"/>
          <w:right w:val="nil"/>
          <w:between w:val="nil"/>
        </w:pBdr>
        <w:tabs>
          <w:tab w:val="center" w:pos="4536"/>
          <w:tab w:val="right" w:pos="9072"/>
        </w:tabs>
        <w:spacing w:line="240" w:lineRule="auto"/>
        <w:ind w:left="1" w:hanging="3"/>
        <w:jc w:val="center"/>
        <w:rPr>
          <w:rFonts w:ascii="Calibri" w:eastAsia="Calibri" w:hAnsi="Calibri" w:cs="Calibri"/>
          <w:color w:val="000000"/>
          <w:sz w:val="32"/>
          <w:szCs w:val="32"/>
        </w:rPr>
      </w:pPr>
      <w:r>
        <w:rPr>
          <w:rFonts w:ascii="Calibri" w:eastAsia="Calibri" w:hAnsi="Calibri" w:cs="Calibri"/>
          <w:b/>
          <w:i/>
          <w:color w:val="000000"/>
          <w:sz w:val="32"/>
          <w:szCs w:val="32"/>
        </w:rPr>
        <w:t>PRIJEDLOG GODIŠNJEG PROGRAMA RADA TZ GRADA ŠIBENIKA ZA 202</w:t>
      </w:r>
      <w:r w:rsidR="00BA2A4C">
        <w:rPr>
          <w:rFonts w:ascii="Calibri" w:eastAsia="Calibri" w:hAnsi="Calibri" w:cs="Calibri"/>
          <w:b/>
          <w:i/>
          <w:color w:val="000000"/>
          <w:sz w:val="32"/>
          <w:szCs w:val="32"/>
        </w:rPr>
        <w:t>4</w:t>
      </w:r>
      <w:r>
        <w:rPr>
          <w:rFonts w:ascii="Calibri" w:eastAsia="Calibri" w:hAnsi="Calibri" w:cs="Calibri"/>
          <w:b/>
          <w:i/>
          <w:color w:val="000000"/>
          <w:sz w:val="32"/>
          <w:szCs w:val="32"/>
        </w:rPr>
        <w:t xml:space="preserve">. GODINU </w:t>
      </w:r>
    </w:p>
    <w:p w14:paraId="4F0EFF13" w14:textId="77777777" w:rsidR="00864E93" w:rsidRDefault="00864E93">
      <w:pPr>
        <w:pBdr>
          <w:top w:val="nil"/>
          <w:left w:val="nil"/>
          <w:bottom w:val="nil"/>
          <w:right w:val="nil"/>
          <w:between w:val="nil"/>
        </w:pBdr>
        <w:tabs>
          <w:tab w:val="center" w:pos="4536"/>
          <w:tab w:val="right" w:pos="9072"/>
        </w:tabs>
        <w:spacing w:line="240" w:lineRule="auto"/>
        <w:ind w:left="1" w:hanging="3"/>
        <w:jc w:val="center"/>
        <w:rPr>
          <w:rFonts w:ascii="Calibri" w:eastAsia="Calibri" w:hAnsi="Calibri" w:cs="Calibri"/>
          <w:color w:val="000000"/>
          <w:sz w:val="32"/>
          <w:szCs w:val="32"/>
        </w:rPr>
      </w:pPr>
    </w:p>
    <w:p w14:paraId="0D5C4D81" w14:textId="77777777" w:rsidR="00864E93" w:rsidRDefault="00864E93">
      <w:pPr>
        <w:pBdr>
          <w:top w:val="nil"/>
          <w:left w:val="nil"/>
          <w:bottom w:val="nil"/>
          <w:right w:val="nil"/>
          <w:between w:val="nil"/>
        </w:pBdr>
        <w:tabs>
          <w:tab w:val="center" w:pos="4536"/>
          <w:tab w:val="right" w:pos="9072"/>
        </w:tabs>
        <w:spacing w:line="240" w:lineRule="auto"/>
        <w:ind w:left="1" w:hanging="3"/>
        <w:jc w:val="center"/>
        <w:rPr>
          <w:rFonts w:ascii="Calibri" w:eastAsia="Calibri" w:hAnsi="Calibri" w:cs="Calibri"/>
          <w:color w:val="000000"/>
          <w:sz w:val="32"/>
          <w:szCs w:val="32"/>
        </w:rPr>
      </w:pPr>
    </w:p>
    <w:p w14:paraId="2915F9EC" w14:textId="77777777" w:rsidR="00864E93" w:rsidRDefault="00864E93">
      <w:pPr>
        <w:ind w:left="0" w:hanging="2"/>
        <w:rPr>
          <w:rFonts w:ascii="Calibri" w:eastAsia="Calibri" w:hAnsi="Calibri" w:cs="Calibri"/>
        </w:rPr>
      </w:pPr>
    </w:p>
    <w:p w14:paraId="4B21A515" w14:textId="77777777" w:rsidR="00864E93" w:rsidRDefault="00864E93">
      <w:pPr>
        <w:ind w:left="0" w:hanging="2"/>
        <w:rPr>
          <w:rFonts w:ascii="Calibri" w:eastAsia="Calibri" w:hAnsi="Calibri" w:cs="Calibri"/>
        </w:rPr>
      </w:pPr>
    </w:p>
    <w:p w14:paraId="64C6E201" w14:textId="77777777" w:rsidR="00864E93" w:rsidRDefault="00864E93">
      <w:pPr>
        <w:ind w:left="0" w:hanging="2"/>
        <w:rPr>
          <w:rFonts w:ascii="Calibri" w:eastAsia="Calibri" w:hAnsi="Calibri" w:cs="Calibri"/>
        </w:rPr>
      </w:pPr>
    </w:p>
    <w:p w14:paraId="3CD9363A" w14:textId="77777777" w:rsidR="00864E93" w:rsidRDefault="00864E93">
      <w:pPr>
        <w:ind w:left="0" w:hanging="2"/>
        <w:rPr>
          <w:rFonts w:ascii="Calibri" w:eastAsia="Calibri" w:hAnsi="Calibri" w:cs="Calibri"/>
        </w:rPr>
      </w:pPr>
    </w:p>
    <w:p w14:paraId="74021E31" w14:textId="77777777" w:rsidR="00864E93" w:rsidRDefault="00D2260E">
      <w:pPr>
        <w:ind w:left="0" w:hanging="2"/>
        <w:rPr>
          <w:rFonts w:ascii="Calibri" w:eastAsia="Calibri" w:hAnsi="Calibri" w:cs="Calibri"/>
        </w:rPr>
      </w:pPr>
      <w:r>
        <w:rPr>
          <w:rFonts w:ascii="Calibri" w:eastAsia="Calibri" w:hAnsi="Calibri" w:cs="Calibri"/>
          <w:b/>
          <w:i/>
        </w:rPr>
        <w:t>A – UVOD</w:t>
      </w:r>
    </w:p>
    <w:p w14:paraId="104D36D0" w14:textId="77777777" w:rsidR="00864E93" w:rsidRDefault="00864E93">
      <w:pPr>
        <w:ind w:left="0" w:hanging="2"/>
        <w:rPr>
          <w:rFonts w:ascii="Calibri" w:eastAsia="Calibri" w:hAnsi="Calibri" w:cs="Calibri"/>
        </w:rPr>
      </w:pPr>
    </w:p>
    <w:p w14:paraId="7D3C8A86" w14:textId="77777777" w:rsidR="00864E93" w:rsidRDefault="00D2260E">
      <w:pPr>
        <w:ind w:left="0" w:hanging="2"/>
        <w:rPr>
          <w:rFonts w:ascii="Calibri" w:eastAsia="Calibri" w:hAnsi="Calibri" w:cs="Calibri"/>
          <w:color w:val="000000"/>
        </w:rPr>
      </w:pPr>
      <w:r>
        <w:rPr>
          <w:rFonts w:ascii="Calibri" w:eastAsia="Calibri" w:hAnsi="Calibri" w:cs="Calibri"/>
          <w:b/>
          <w:i/>
          <w:color w:val="000000"/>
        </w:rPr>
        <w:t>Sadržaj:</w:t>
      </w:r>
    </w:p>
    <w:p w14:paraId="169B2307" w14:textId="77777777" w:rsidR="00864E93" w:rsidRDefault="00864E93">
      <w:pPr>
        <w:ind w:left="0" w:hanging="2"/>
        <w:rPr>
          <w:rFonts w:ascii="Calibri" w:eastAsia="Calibri" w:hAnsi="Calibri" w:cs="Calibri"/>
          <w:color w:val="000000"/>
        </w:rPr>
      </w:pPr>
    </w:p>
    <w:p w14:paraId="589B9032"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1.Uvod</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p>
    <w:p w14:paraId="62F7A108"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2.Osnove i sadržaj programa rada</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p>
    <w:p w14:paraId="50E9AC10"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3.Turistički promet</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p>
    <w:p w14:paraId="2F7ABAD4"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 xml:space="preserve">4.Statistički pokazatelji </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p>
    <w:p w14:paraId="125E28C4"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5.Ciljevi marketinške politike</w:t>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r>
        <w:rPr>
          <w:rFonts w:ascii="Calibri" w:eastAsia="Calibri" w:hAnsi="Calibri" w:cs="Calibri"/>
          <w:b/>
          <w:i/>
          <w:color w:val="000000"/>
          <w:sz w:val="28"/>
          <w:szCs w:val="28"/>
        </w:rPr>
        <w:tab/>
      </w:r>
    </w:p>
    <w:p w14:paraId="414EA133"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6. Procjena obujma turističkog prometa</w:t>
      </w:r>
    </w:p>
    <w:p w14:paraId="008AEBA3"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7.Prihodi</w:t>
      </w:r>
    </w:p>
    <w:p w14:paraId="6C7E71FA" w14:textId="77777777"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8. Aktivnosti</w:t>
      </w:r>
    </w:p>
    <w:p w14:paraId="49E772A4" w14:textId="70E8B23E" w:rsidR="00864E93" w:rsidRDefault="00D2260E">
      <w:pPr>
        <w:ind w:left="1" w:hanging="3"/>
        <w:rPr>
          <w:rFonts w:ascii="Calibri" w:eastAsia="Calibri" w:hAnsi="Calibri" w:cs="Calibri"/>
          <w:color w:val="000000"/>
          <w:sz w:val="28"/>
          <w:szCs w:val="28"/>
        </w:rPr>
      </w:pPr>
      <w:r>
        <w:rPr>
          <w:rFonts w:ascii="Calibri" w:eastAsia="Calibri" w:hAnsi="Calibri" w:cs="Calibri"/>
          <w:b/>
          <w:i/>
          <w:color w:val="000000"/>
          <w:sz w:val="28"/>
          <w:szCs w:val="28"/>
        </w:rPr>
        <w:t>9. Godišnji program rada za 202</w:t>
      </w:r>
      <w:r w:rsidR="0073432B">
        <w:rPr>
          <w:rFonts w:ascii="Calibri" w:eastAsia="Calibri" w:hAnsi="Calibri" w:cs="Calibri"/>
          <w:b/>
          <w:i/>
          <w:color w:val="000000"/>
          <w:sz w:val="28"/>
          <w:szCs w:val="28"/>
        </w:rPr>
        <w:t>4</w:t>
      </w:r>
      <w:r>
        <w:rPr>
          <w:rFonts w:ascii="Calibri" w:eastAsia="Calibri" w:hAnsi="Calibri" w:cs="Calibri"/>
          <w:b/>
          <w:i/>
          <w:color w:val="000000"/>
          <w:sz w:val="28"/>
          <w:szCs w:val="28"/>
        </w:rPr>
        <w:t>.–tablični prikaz</w:t>
      </w:r>
    </w:p>
    <w:p w14:paraId="4F25D578" w14:textId="77777777" w:rsidR="00864E93" w:rsidRDefault="00864E93">
      <w:pPr>
        <w:ind w:left="1" w:hanging="3"/>
        <w:rPr>
          <w:rFonts w:ascii="Calibri" w:eastAsia="Calibri" w:hAnsi="Calibri" w:cs="Calibri"/>
          <w:color w:val="000000"/>
          <w:sz w:val="28"/>
          <w:szCs w:val="28"/>
        </w:rPr>
      </w:pPr>
    </w:p>
    <w:p w14:paraId="797B38E7" w14:textId="77777777" w:rsidR="00864E93" w:rsidRDefault="00D2260E">
      <w:pPr>
        <w:ind w:left="1" w:hanging="3"/>
        <w:rPr>
          <w:rFonts w:ascii="Calibri" w:eastAsia="Calibri" w:hAnsi="Calibri" w:cs="Calibri"/>
          <w:sz w:val="28"/>
          <w:szCs w:val="28"/>
        </w:rPr>
      </w:pPr>
      <w:r>
        <w:rPr>
          <w:rFonts w:ascii="Calibri" w:eastAsia="Calibri" w:hAnsi="Calibri" w:cs="Calibri"/>
          <w:b/>
          <w:i/>
          <w:color w:val="000000"/>
          <w:sz w:val="28"/>
          <w:szCs w:val="28"/>
        </w:rPr>
        <w:t>Zaključne odredbe –izvješćivanje</w:t>
      </w:r>
    </w:p>
    <w:p w14:paraId="0742EDBB" w14:textId="77777777" w:rsidR="00864E93" w:rsidRDefault="00864E93">
      <w:pPr>
        <w:ind w:left="0" w:hanging="2"/>
        <w:rPr>
          <w:rFonts w:ascii="Calibri" w:eastAsia="Calibri" w:hAnsi="Calibri" w:cs="Calibri"/>
        </w:rPr>
      </w:pPr>
    </w:p>
    <w:p w14:paraId="2DA6E37F" w14:textId="77777777" w:rsidR="00864E93" w:rsidRDefault="00864E93">
      <w:pPr>
        <w:ind w:left="0" w:hanging="2"/>
        <w:rPr>
          <w:rFonts w:ascii="Calibri" w:eastAsia="Calibri" w:hAnsi="Calibri" w:cs="Calibri"/>
        </w:rPr>
      </w:pPr>
    </w:p>
    <w:p w14:paraId="76723A54" w14:textId="77777777" w:rsidR="00864E93" w:rsidRDefault="00864E93">
      <w:pPr>
        <w:ind w:left="0" w:hanging="2"/>
        <w:rPr>
          <w:rFonts w:ascii="Calibri" w:eastAsia="Calibri" w:hAnsi="Calibri" w:cs="Calibri"/>
        </w:rPr>
      </w:pPr>
    </w:p>
    <w:p w14:paraId="17349564" w14:textId="77777777" w:rsidR="00864E93" w:rsidRDefault="00864E93">
      <w:pPr>
        <w:keepNext/>
        <w:pBdr>
          <w:top w:val="nil"/>
          <w:left w:val="nil"/>
          <w:bottom w:val="nil"/>
          <w:right w:val="nil"/>
          <w:between w:val="nil"/>
        </w:pBdr>
        <w:spacing w:line="240" w:lineRule="auto"/>
        <w:ind w:left="0" w:hanging="2"/>
        <w:rPr>
          <w:rFonts w:ascii="Calibri" w:eastAsia="Calibri" w:hAnsi="Calibri" w:cs="Calibri"/>
          <w:b/>
          <w:color w:val="000000"/>
        </w:rPr>
      </w:pPr>
    </w:p>
    <w:p w14:paraId="5753CDF5" w14:textId="77777777" w:rsidR="00864E93" w:rsidRDefault="00864E93">
      <w:pPr>
        <w:ind w:left="0" w:hanging="2"/>
      </w:pPr>
    </w:p>
    <w:p w14:paraId="4511056C" w14:textId="77777777" w:rsidR="00864E93" w:rsidRDefault="00864E93">
      <w:pPr>
        <w:ind w:left="0" w:hanging="2"/>
      </w:pPr>
    </w:p>
    <w:p w14:paraId="3909DCC6" w14:textId="77777777" w:rsidR="00864E93" w:rsidRDefault="00864E93">
      <w:pPr>
        <w:ind w:left="0" w:hanging="2"/>
      </w:pPr>
    </w:p>
    <w:p w14:paraId="4A6757EB" w14:textId="77777777" w:rsidR="00864E93" w:rsidRDefault="00864E93">
      <w:pPr>
        <w:ind w:left="0" w:hanging="2"/>
      </w:pPr>
    </w:p>
    <w:p w14:paraId="79A4B0DA" w14:textId="77777777" w:rsidR="00864E93" w:rsidRDefault="00864E93">
      <w:pPr>
        <w:ind w:left="0" w:hanging="2"/>
      </w:pPr>
    </w:p>
    <w:p w14:paraId="3E219D45" w14:textId="77777777" w:rsidR="00864E93" w:rsidRDefault="00864E93">
      <w:pPr>
        <w:ind w:left="0" w:hanging="2"/>
      </w:pPr>
    </w:p>
    <w:p w14:paraId="2A9B467F" w14:textId="77777777" w:rsidR="00864E93" w:rsidRDefault="00864E93">
      <w:pPr>
        <w:ind w:left="0" w:hanging="2"/>
      </w:pPr>
    </w:p>
    <w:p w14:paraId="1DD40085" w14:textId="77777777" w:rsidR="00864E93" w:rsidRDefault="00D2260E" w:rsidP="00BD6157">
      <w:pPr>
        <w:keepNext/>
        <w:pBdr>
          <w:top w:val="nil"/>
          <w:left w:val="nil"/>
          <w:bottom w:val="nil"/>
          <w:right w:val="nil"/>
          <w:between w:val="nil"/>
        </w:pBdr>
        <w:spacing w:line="240" w:lineRule="auto"/>
        <w:ind w:leftChars="0" w:left="0" w:firstLineChars="0" w:firstLine="0"/>
        <w:rPr>
          <w:rFonts w:ascii="Calibri" w:eastAsia="Calibri" w:hAnsi="Calibri" w:cs="Calibri"/>
          <w:b/>
          <w:color w:val="000000"/>
          <w:sz w:val="28"/>
          <w:szCs w:val="28"/>
        </w:rPr>
      </w:pPr>
      <w:r>
        <w:rPr>
          <w:rFonts w:ascii="Calibri" w:eastAsia="Calibri" w:hAnsi="Calibri" w:cs="Calibri"/>
          <w:b/>
          <w:i/>
          <w:color w:val="000000"/>
          <w:sz w:val="28"/>
          <w:szCs w:val="28"/>
        </w:rPr>
        <w:t>UVOD</w:t>
      </w:r>
    </w:p>
    <w:p w14:paraId="6924BD5D" w14:textId="77777777" w:rsidR="00864E93" w:rsidRDefault="00864E93">
      <w:pPr>
        <w:ind w:left="0" w:hanging="2"/>
        <w:rPr>
          <w:rFonts w:ascii="Verdana" w:eastAsia="Verdana" w:hAnsi="Verdana" w:cs="Verdana"/>
          <w:color w:val="FF0000"/>
          <w:sz w:val="22"/>
          <w:szCs w:val="22"/>
        </w:rPr>
      </w:pPr>
      <w:bookmarkStart w:id="0" w:name="_heading=h.gjdgxs" w:colFirst="0" w:colLast="0"/>
      <w:bookmarkEnd w:id="0"/>
    </w:p>
    <w:p w14:paraId="16E7ABC3" w14:textId="77777777" w:rsidR="00864E93" w:rsidRDefault="00864E93" w:rsidP="00BD6157">
      <w:pPr>
        <w:ind w:leftChars="0" w:left="0" w:firstLineChars="0" w:firstLine="0"/>
        <w:rPr>
          <w:rFonts w:ascii="Calibri" w:eastAsia="Calibri" w:hAnsi="Calibri" w:cs="Calibri"/>
        </w:rPr>
      </w:pPr>
    </w:p>
    <w:p w14:paraId="05B7240F" w14:textId="6613664E" w:rsidR="00BA2A4C" w:rsidRDefault="00D2260E">
      <w:pPr>
        <w:ind w:left="0" w:hanging="2"/>
        <w:jc w:val="both"/>
        <w:rPr>
          <w:rFonts w:ascii="Calibri" w:eastAsia="Calibri" w:hAnsi="Calibri" w:cs="Calibri"/>
          <w:i/>
        </w:rPr>
      </w:pPr>
      <w:r>
        <w:rPr>
          <w:rFonts w:ascii="Calibri" w:eastAsia="Calibri" w:hAnsi="Calibri" w:cs="Calibri"/>
          <w:i/>
        </w:rPr>
        <w:t xml:space="preserve">Sezona 2023. </w:t>
      </w:r>
      <w:r w:rsidR="00BA2A4C">
        <w:rPr>
          <w:rFonts w:ascii="Calibri" w:eastAsia="Calibri" w:hAnsi="Calibri" w:cs="Calibri"/>
          <w:i/>
        </w:rPr>
        <w:t xml:space="preserve">je </w:t>
      </w:r>
      <w:r>
        <w:rPr>
          <w:rFonts w:ascii="Calibri" w:eastAsia="Calibri" w:hAnsi="Calibri" w:cs="Calibri"/>
          <w:i/>
        </w:rPr>
        <w:t xml:space="preserve"> bi</w:t>
      </w:r>
      <w:r w:rsidR="00BA2A4C">
        <w:rPr>
          <w:rFonts w:ascii="Calibri" w:eastAsia="Calibri" w:hAnsi="Calibri" w:cs="Calibri"/>
          <w:i/>
        </w:rPr>
        <w:t xml:space="preserve">la </w:t>
      </w:r>
      <w:r>
        <w:rPr>
          <w:rFonts w:ascii="Calibri" w:eastAsia="Calibri" w:hAnsi="Calibri" w:cs="Calibri"/>
          <w:i/>
        </w:rPr>
        <w:t>manje neizvjesna nego prethodna 2022 ,</w:t>
      </w:r>
      <w:r w:rsidR="00BA2A4C">
        <w:rPr>
          <w:rFonts w:ascii="Calibri" w:eastAsia="Calibri" w:hAnsi="Calibri" w:cs="Calibri"/>
          <w:i/>
        </w:rPr>
        <w:t xml:space="preserve">koja nam je nakon globalne </w:t>
      </w:r>
      <w:r w:rsidR="003D5FAC">
        <w:rPr>
          <w:rFonts w:ascii="Calibri" w:eastAsia="Calibri" w:hAnsi="Calibri" w:cs="Calibri"/>
          <w:i/>
        </w:rPr>
        <w:t>epidemije</w:t>
      </w:r>
      <w:r w:rsidR="00BA2A4C">
        <w:rPr>
          <w:rFonts w:ascii="Calibri" w:eastAsia="Calibri" w:hAnsi="Calibri" w:cs="Calibri"/>
          <w:i/>
        </w:rPr>
        <w:t xml:space="preserve"> COVID-a vratila goste  i čak u punoj sezoni popunila sve raspoložive kapacitete.</w:t>
      </w:r>
      <w:r w:rsidR="00037BB5">
        <w:rPr>
          <w:rFonts w:ascii="Calibri" w:eastAsia="Calibri" w:hAnsi="Calibri" w:cs="Calibri"/>
          <w:i/>
        </w:rPr>
        <w:t xml:space="preserve"> </w:t>
      </w:r>
    </w:p>
    <w:p w14:paraId="5AC0756A" w14:textId="1C146E2D" w:rsidR="00037BB5" w:rsidRDefault="00BA2A4C">
      <w:pPr>
        <w:ind w:left="0" w:hanging="2"/>
        <w:jc w:val="both"/>
        <w:rPr>
          <w:rFonts w:ascii="Calibri" w:eastAsia="Calibri" w:hAnsi="Calibri" w:cs="Calibri"/>
          <w:i/>
        </w:rPr>
      </w:pPr>
      <w:r>
        <w:rPr>
          <w:rFonts w:ascii="Calibri" w:eastAsia="Calibri" w:hAnsi="Calibri" w:cs="Calibri"/>
          <w:i/>
        </w:rPr>
        <w:t xml:space="preserve">U proteklom razdoblju smo imali odličnu predsezonu koja je  uz sve ostale indikatore na tržištu najavljivala odličnu sezonu  koja je ipak izostala  tj. nije bila na očekivanoj razini kako kod nas tako i na širem hrvatskom tržištu. Glavni uzroci su bili </w:t>
      </w:r>
      <w:r w:rsidR="003D5FAC">
        <w:rPr>
          <w:rFonts w:ascii="Calibri" w:eastAsia="Calibri" w:hAnsi="Calibri" w:cs="Calibri"/>
          <w:i/>
        </w:rPr>
        <w:t>povećanje</w:t>
      </w:r>
      <w:r w:rsidR="00BD2946">
        <w:rPr>
          <w:rFonts w:ascii="Calibri" w:eastAsia="Calibri" w:hAnsi="Calibri" w:cs="Calibri"/>
          <w:i/>
        </w:rPr>
        <w:t xml:space="preserve"> cijena osnovnih  turističkih usluga  ( smještaja i prehrane )  a koji su velikim dijelom uzrokovani inflacijom i </w:t>
      </w:r>
      <w:r w:rsidR="003D5FAC">
        <w:rPr>
          <w:rFonts w:ascii="Calibri" w:eastAsia="Calibri" w:hAnsi="Calibri" w:cs="Calibri"/>
          <w:i/>
        </w:rPr>
        <w:t>povećanjem</w:t>
      </w:r>
      <w:r w:rsidR="00BD2946">
        <w:rPr>
          <w:rFonts w:ascii="Calibri" w:eastAsia="Calibri" w:hAnsi="Calibri" w:cs="Calibri"/>
          <w:i/>
        </w:rPr>
        <w:t xml:space="preserve"> svih osnovnih troškova </w:t>
      </w:r>
      <w:r w:rsidR="00037BB5">
        <w:rPr>
          <w:rFonts w:ascii="Calibri" w:eastAsia="Calibri" w:hAnsi="Calibri" w:cs="Calibri"/>
          <w:i/>
        </w:rPr>
        <w:t xml:space="preserve"> a što su konkurentne zemlje marketinški dobro iskoristile kako bi  nas diskreditirali  kao preskupu destinaciju za usluge koje nudimo..</w:t>
      </w:r>
      <w:r w:rsidR="00BD2946">
        <w:rPr>
          <w:rFonts w:ascii="Calibri" w:eastAsia="Calibri" w:hAnsi="Calibri" w:cs="Calibri"/>
          <w:i/>
        </w:rPr>
        <w:t xml:space="preserve"> Također na tržište su se vratile sve nama konkurentske  receptivne zemlje </w:t>
      </w:r>
      <w:r w:rsidR="00D2260E">
        <w:rPr>
          <w:rFonts w:ascii="Calibri" w:eastAsia="Calibri" w:hAnsi="Calibri" w:cs="Calibri"/>
          <w:i/>
        </w:rPr>
        <w:t xml:space="preserve"> </w:t>
      </w:r>
      <w:r w:rsidR="00BD2946">
        <w:rPr>
          <w:rFonts w:ascii="Calibri" w:eastAsia="Calibri" w:hAnsi="Calibri" w:cs="Calibri"/>
          <w:i/>
        </w:rPr>
        <w:t xml:space="preserve">kako na Mediteranu tako i na </w:t>
      </w:r>
      <w:r w:rsidR="003D5FAC">
        <w:rPr>
          <w:rFonts w:ascii="Calibri" w:eastAsia="Calibri" w:hAnsi="Calibri" w:cs="Calibri"/>
          <w:i/>
        </w:rPr>
        <w:t>udaljenijim</w:t>
      </w:r>
      <w:r w:rsidR="00BD2946">
        <w:rPr>
          <w:rFonts w:ascii="Calibri" w:eastAsia="Calibri" w:hAnsi="Calibri" w:cs="Calibri"/>
          <w:i/>
        </w:rPr>
        <w:t xml:space="preserve"> tržištima uz pogodne cijene avionskih letova</w:t>
      </w:r>
      <w:r w:rsidR="00037BB5">
        <w:rPr>
          <w:rFonts w:ascii="Calibri" w:eastAsia="Calibri" w:hAnsi="Calibri" w:cs="Calibri"/>
          <w:i/>
        </w:rPr>
        <w:t xml:space="preserve"> koje su itekako utjecale na turističke tokove .</w:t>
      </w:r>
    </w:p>
    <w:p w14:paraId="50B522B1" w14:textId="3B351CBD" w:rsidR="00864E93" w:rsidRDefault="00037BB5">
      <w:pPr>
        <w:ind w:left="0" w:hanging="2"/>
        <w:jc w:val="both"/>
        <w:rPr>
          <w:rFonts w:ascii="Calibri" w:eastAsia="Calibri" w:hAnsi="Calibri" w:cs="Calibri"/>
        </w:rPr>
      </w:pPr>
      <w:r>
        <w:rPr>
          <w:rFonts w:ascii="Calibri" w:eastAsia="Calibri" w:hAnsi="Calibri" w:cs="Calibri"/>
          <w:i/>
        </w:rPr>
        <w:t xml:space="preserve"> N</w:t>
      </w:r>
      <w:r w:rsidR="00D2260E">
        <w:rPr>
          <w:rFonts w:ascii="Calibri" w:eastAsia="Calibri" w:hAnsi="Calibri" w:cs="Calibri"/>
          <w:i/>
        </w:rPr>
        <w:t>aš plan</w:t>
      </w:r>
      <w:r>
        <w:rPr>
          <w:rFonts w:ascii="Calibri" w:eastAsia="Calibri" w:hAnsi="Calibri" w:cs="Calibri"/>
          <w:i/>
        </w:rPr>
        <w:t xml:space="preserve"> za slijedeću godinu </w:t>
      </w:r>
      <w:r w:rsidR="00D2260E">
        <w:rPr>
          <w:rFonts w:ascii="Calibri" w:eastAsia="Calibri" w:hAnsi="Calibri" w:cs="Calibri"/>
          <w:i/>
        </w:rPr>
        <w:t xml:space="preserve">, uz </w:t>
      </w:r>
      <w:r w:rsidR="003D5FAC">
        <w:rPr>
          <w:rFonts w:ascii="Calibri" w:eastAsia="Calibri" w:hAnsi="Calibri" w:cs="Calibri"/>
          <w:i/>
        </w:rPr>
        <w:t>umjereni</w:t>
      </w:r>
      <w:r w:rsidR="00D2260E">
        <w:rPr>
          <w:rFonts w:ascii="Calibri" w:eastAsia="Calibri" w:hAnsi="Calibri" w:cs="Calibri"/>
          <w:i/>
        </w:rPr>
        <w:t xml:space="preserve"> optimizam </w:t>
      </w:r>
      <w:r>
        <w:rPr>
          <w:rFonts w:ascii="Calibri" w:eastAsia="Calibri" w:hAnsi="Calibri" w:cs="Calibri"/>
          <w:i/>
        </w:rPr>
        <w:t xml:space="preserve"> će se </w:t>
      </w:r>
      <w:r w:rsidR="00D2260E">
        <w:rPr>
          <w:rFonts w:ascii="Calibri" w:eastAsia="Calibri" w:hAnsi="Calibri" w:cs="Calibri"/>
          <w:i/>
        </w:rPr>
        <w:t xml:space="preserve"> bazirati na </w:t>
      </w:r>
      <w:r>
        <w:rPr>
          <w:rFonts w:ascii="Calibri" w:eastAsia="Calibri" w:hAnsi="Calibri" w:cs="Calibri"/>
          <w:i/>
        </w:rPr>
        <w:t xml:space="preserve">5-10 </w:t>
      </w:r>
      <w:r w:rsidR="00D2260E">
        <w:rPr>
          <w:rFonts w:ascii="Calibri" w:eastAsia="Calibri" w:hAnsi="Calibri" w:cs="Calibri"/>
          <w:i/>
        </w:rPr>
        <w:t xml:space="preserve">%  prometa iz </w:t>
      </w:r>
      <w:r>
        <w:rPr>
          <w:rFonts w:ascii="Calibri" w:eastAsia="Calibri" w:hAnsi="Calibri" w:cs="Calibri"/>
          <w:i/>
        </w:rPr>
        <w:t>2023.</w:t>
      </w:r>
      <w:r w:rsidR="00D2260E">
        <w:rPr>
          <w:rFonts w:ascii="Calibri" w:eastAsia="Calibri" w:hAnsi="Calibri" w:cs="Calibri"/>
          <w:i/>
        </w:rPr>
        <w:t>.</w:t>
      </w:r>
      <w:r>
        <w:rPr>
          <w:rFonts w:ascii="Calibri" w:eastAsia="Calibri" w:hAnsi="Calibri" w:cs="Calibri"/>
          <w:i/>
        </w:rPr>
        <w:t xml:space="preserve"> očekujući porast u predsezoni i </w:t>
      </w:r>
      <w:r w:rsidR="003D5FAC">
        <w:rPr>
          <w:rFonts w:ascii="Calibri" w:eastAsia="Calibri" w:hAnsi="Calibri" w:cs="Calibri"/>
          <w:i/>
        </w:rPr>
        <w:t>posezoni</w:t>
      </w:r>
      <w:r>
        <w:rPr>
          <w:rFonts w:ascii="Calibri" w:eastAsia="Calibri" w:hAnsi="Calibri" w:cs="Calibri"/>
          <w:i/>
        </w:rPr>
        <w:t xml:space="preserve">  zbog ekspanzije MICE  </w:t>
      </w:r>
      <w:r w:rsidR="003C7FDE">
        <w:rPr>
          <w:rFonts w:ascii="Calibri" w:eastAsia="Calibri" w:hAnsi="Calibri" w:cs="Calibri"/>
          <w:i/>
        </w:rPr>
        <w:t xml:space="preserve">segmenta u  </w:t>
      </w:r>
      <w:proofErr w:type="spellStart"/>
      <w:r w:rsidR="003C7FDE">
        <w:rPr>
          <w:rFonts w:ascii="Calibri" w:eastAsia="Calibri" w:hAnsi="Calibri" w:cs="Calibri"/>
          <w:i/>
        </w:rPr>
        <w:t>Amadria</w:t>
      </w:r>
      <w:proofErr w:type="spellEnd"/>
      <w:r w:rsidR="003C7FDE">
        <w:rPr>
          <w:rFonts w:ascii="Calibri" w:eastAsia="Calibri" w:hAnsi="Calibri" w:cs="Calibri"/>
          <w:i/>
        </w:rPr>
        <w:t xml:space="preserve"> Parku  te pozicioniranju grada Šibenika sa svojim kulturno  povijesnim naslijeđem  na turističkom tržištu.</w:t>
      </w:r>
    </w:p>
    <w:p w14:paraId="49954A5C" w14:textId="77777777" w:rsidR="00864E93" w:rsidRDefault="00864E93">
      <w:pPr>
        <w:ind w:left="0" w:hanging="2"/>
        <w:rPr>
          <w:rFonts w:ascii="Calibri" w:eastAsia="Calibri" w:hAnsi="Calibri" w:cs="Calibri"/>
        </w:rPr>
      </w:pPr>
    </w:p>
    <w:p w14:paraId="7F527B71" w14:textId="77777777" w:rsidR="00864E93" w:rsidRDefault="00D2260E">
      <w:pPr>
        <w:ind w:left="0" w:hanging="2"/>
        <w:jc w:val="both"/>
        <w:rPr>
          <w:rFonts w:ascii="Calibri" w:eastAsia="Calibri" w:hAnsi="Calibri" w:cs="Calibri"/>
        </w:rPr>
      </w:pPr>
      <w:r>
        <w:rPr>
          <w:rFonts w:ascii="Calibri" w:eastAsia="Calibri" w:hAnsi="Calibri" w:cs="Calibri"/>
          <w:i/>
        </w:rPr>
        <w:t xml:space="preserve">Prilikom definiranja godišnjeg programa rada Turističke zajednice grada Šibenika, polazište je u osnovnim ciljevima turističkih zajednica definiranim u članku 9. Zakona o turističkim zajednicama i promicanju hrvatskog turizma (NN 52/19 i 42/20), pa je u skladu s navedenim rad turističkih zajednica usmjeren na tri glavna pravca djelovanja: </w:t>
      </w:r>
    </w:p>
    <w:p w14:paraId="1A569DF5" w14:textId="77777777" w:rsidR="00864E93" w:rsidRDefault="00864E93">
      <w:pPr>
        <w:ind w:left="0" w:hanging="2"/>
        <w:jc w:val="both"/>
        <w:rPr>
          <w:rFonts w:ascii="Calibri" w:eastAsia="Calibri" w:hAnsi="Calibri" w:cs="Calibri"/>
        </w:rPr>
      </w:pPr>
    </w:p>
    <w:p w14:paraId="07F675E2" w14:textId="77777777" w:rsidR="00864E93" w:rsidRDefault="00D2260E">
      <w:pPr>
        <w:ind w:left="0" w:hanging="2"/>
        <w:jc w:val="both"/>
        <w:rPr>
          <w:rFonts w:ascii="Calibri" w:eastAsia="Calibri" w:hAnsi="Calibri" w:cs="Calibri"/>
        </w:rPr>
      </w:pPr>
      <w:r>
        <w:rPr>
          <w:rFonts w:ascii="Calibri" w:eastAsia="Calibri" w:hAnsi="Calibri" w:cs="Calibri"/>
          <w:b/>
          <w:i/>
        </w:rPr>
        <w:t xml:space="preserve">A. razvoj i marketing destinacije </w:t>
      </w:r>
      <w:r>
        <w:rPr>
          <w:rFonts w:ascii="Calibri" w:eastAsia="Calibri" w:hAnsi="Calibri" w:cs="Calibri"/>
          <w:i/>
        </w:rPr>
        <w:t xml:space="preserve">kroz koordiniranje ključnih aktivnosti turističkog razvoja (planiranje, razvoj turističkih proizvoda u destinaciji, financiranje, donošenje i provedba odluka), u skladu s dokumentima kojima se definira nacionalna strategija razvoja turizma. </w:t>
      </w:r>
    </w:p>
    <w:p w14:paraId="15150338" w14:textId="77777777" w:rsidR="00864E93" w:rsidRDefault="00864E93">
      <w:pPr>
        <w:ind w:left="0" w:hanging="2"/>
        <w:jc w:val="both"/>
        <w:rPr>
          <w:rFonts w:ascii="Calibri" w:eastAsia="Calibri" w:hAnsi="Calibri" w:cs="Calibri"/>
        </w:rPr>
      </w:pPr>
    </w:p>
    <w:p w14:paraId="622943F3" w14:textId="77777777" w:rsidR="00864E93" w:rsidRDefault="00D2260E">
      <w:pPr>
        <w:ind w:left="0" w:hanging="2"/>
        <w:jc w:val="both"/>
        <w:rPr>
          <w:rFonts w:ascii="Calibri" w:eastAsia="Calibri" w:hAnsi="Calibri" w:cs="Calibri"/>
        </w:rPr>
      </w:pPr>
      <w:r>
        <w:rPr>
          <w:rFonts w:ascii="Calibri" w:eastAsia="Calibri" w:hAnsi="Calibri" w:cs="Calibri"/>
          <w:b/>
          <w:i/>
        </w:rPr>
        <w:t xml:space="preserve">B. osiguravanje cjelovitije zastupljenosti specifičnih lokalnih interesa </w:t>
      </w:r>
      <w:r>
        <w:rPr>
          <w:rFonts w:ascii="Calibri" w:eastAsia="Calibri" w:hAnsi="Calibri" w:cs="Calibri"/>
          <w:i/>
        </w:rPr>
        <w:t xml:space="preserve">kroz jačanje lokalne inicijative i povezivanje dionika na lokalnom/regionalnom nivou radi stvaranja međunarodno konkurentnih turističkih proizvoda. </w:t>
      </w:r>
    </w:p>
    <w:p w14:paraId="64209B7D" w14:textId="77777777" w:rsidR="00864E93" w:rsidRDefault="00864E93">
      <w:pPr>
        <w:ind w:left="0" w:hanging="2"/>
        <w:jc w:val="both"/>
        <w:rPr>
          <w:rFonts w:ascii="Calibri" w:eastAsia="Calibri" w:hAnsi="Calibri" w:cs="Calibri"/>
        </w:rPr>
      </w:pPr>
    </w:p>
    <w:p w14:paraId="51F9FEEC" w14:textId="77777777" w:rsidR="00864E93" w:rsidRDefault="00D2260E">
      <w:pPr>
        <w:ind w:left="0" w:hanging="2"/>
        <w:jc w:val="both"/>
        <w:rPr>
          <w:rFonts w:ascii="Calibri" w:eastAsia="Calibri" w:hAnsi="Calibri" w:cs="Calibri"/>
        </w:rPr>
      </w:pPr>
      <w:r>
        <w:rPr>
          <w:rFonts w:ascii="Calibri" w:eastAsia="Calibri" w:hAnsi="Calibri" w:cs="Calibri"/>
          <w:b/>
          <w:i/>
        </w:rPr>
        <w:t xml:space="preserve">C. poboljšanje uvjeta boravka turista u destinaciji </w:t>
      </w:r>
      <w:r>
        <w:rPr>
          <w:rFonts w:ascii="Calibri" w:eastAsia="Calibri" w:hAnsi="Calibri" w:cs="Calibri"/>
          <w:i/>
        </w:rPr>
        <w:t xml:space="preserve">te razvijanje svijesti o važnosti i gospodarskim, društvenim i drugim učincima turizma, kao i potrebi i važnosti očuvanja i unapređenja svih elemenata turističke resursne osnove određene destinacije, a osobito zaštite okoliša, kao i prirodne i kulturne baštine sukladno načelima održivog razvoja. </w:t>
      </w:r>
    </w:p>
    <w:p w14:paraId="7EB58EE1" w14:textId="77777777" w:rsidR="00864E93" w:rsidRDefault="00864E93">
      <w:pPr>
        <w:ind w:left="0" w:hanging="2"/>
        <w:rPr>
          <w:rFonts w:ascii="Calibri" w:eastAsia="Calibri" w:hAnsi="Calibri" w:cs="Calibri"/>
        </w:rPr>
      </w:pPr>
    </w:p>
    <w:p w14:paraId="16374434" w14:textId="77777777" w:rsidR="00864E93" w:rsidRDefault="00D2260E">
      <w:pPr>
        <w:ind w:left="0" w:hanging="2"/>
        <w:jc w:val="both"/>
        <w:rPr>
          <w:rFonts w:ascii="Calibri" w:eastAsia="Calibri" w:hAnsi="Calibri" w:cs="Calibri"/>
        </w:rPr>
      </w:pPr>
      <w:r>
        <w:rPr>
          <w:rFonts w:ascii="Calibri" w:eastAsia="Calibri" w:hAnsi="Calibri" w:cs="Calibri"/>
          <w:i/>
        </w:rPr>
        <w:t>U svakom slučaju,  sljedeće godine prioritet je na sigurnosti i zdravlju i u tom pogledu sve aktivnosti će se pažljivo promišljati.</w:t>
      </w:r>
    </w:p>
    <w:p w14:paraId="6140391C" w14:textId="77777777" w:rsidR="00864E93" w:rsidRDefault="00D2260E">
      <w:pPr>
        <w:ind w:left="0" w:hanging="2"/>
        <w:jc w:val="both"/>
        <w:rPr>
          <w:rFonts w:ascii="Calibri" w:eastAsia="Calibri" w:hAnsi="Calibri" w:cs="Calibri"/>
        </w:rPr>
      </w:pPr>
      <w:r>
        <w:rPr>
          <w:rFonts w:ascii="Calibri" w:eastAsia="Calibri" w:hAnsi="Calibri" w:cs="Calibri"/>
          <w:i/>
        </w:rPr>
        <w:t>Trendovi posljednjih godina, sljedećih godina bit će modificirani a posebno:</w:t>
      </w:r>
    </w:p>
    <w:p w14:paraId="77DBC62E" w14:textId="77777777" w:rsidR="00864E93" w:rsidRDefault="00D2260E">
      <w:pPr>
        <w:ind w:left="0" w:hanging="2"/>
        <w:jc w:val="both"/>
        <w:rPr>
          <w:rFonts w:ascii="Calibri" w:eastAsia="Calibri" w:hAnsi="Calibri" w:cs="Calibri"/>
        </w:rPr>
      </w:pPr>
      <w:r>
        <w:rPr>
          <w:rFonts w:ascii="Calibri" w:eastAsia="Calibri" w:hAnsi="Calibri" w:cs="Calibri"/>
          <w:i/>
        </w:rPr>
        <w:t xml:space="preserve">- priroda i ekologija (čisti i zdravi okoliš, boravak u prirodi) sadržaji važni za </w:t>
      </w:r>
      <w:proofErr w:type="spellStart"/>
      <w:r>
        <w:rPr>
          <w:rFonts w:ascii="Calibri" w:eastAsia="Calibri" w:hAnsi="Calibri" w:cs="Calibri"/>
          <w:i/>
        </w:rPr>
        <w:t>image</w:t>
      </w:r>
      <w:proofErr w:type="spellEnd"/>
      <w:r>
        <w:rPr>
          <w:rFonts w:ascii="Calibri" w:eastAsia="Calibri" w:hAnsi="Calibri" w:cs="Calibri"/>
          <w:i/>
        </w:rPr>
        <w:t xml:space="preserve"> u turizmu imati će još veću važnost</w:t>
      </w:r>
    </w:p>
    <w:p w14:paraId="454EB8D7" w14:textId="77777777" w:rsidR="00864E93" w:rsidRDefault="00D2260E">
      <w:pPr>
        <w:ind w:left="0" w:hanging="2"/>
        <w:jc w:val="both"/>
        <w:rPr>
          <w:rFonts w:ascii="Calibri" w:eastAsia="Calibri" w:hAnsi="Calibri" w:cs="Calibri"/>
        </w:rPr>
      </w:pPr>
      <w:r>
        <w:rPr>
          <w:rFonts w:ascii="Calibri" w:eastAsia="Calibri" w:hAnsi="Calibri" w:cs="Calibri"/>
          <w:i/>
        </w:rPr>
        <w:t xml:space="preserve">- zdravstveni sadržaji, zdrav načina života, te pozitivno socijalno okruženje, popularizacija zdravog načina života, </w:t>
      </w:r>
    </w:p>
    <w:p w14:paraId="7815D9C2" w14:textId="77777777" w:rsidR="00864E93" w:rsidRDefault="00D2260E">
      <w:pPr>
        <w:ind w:left="0" w:hanging="2"/>
        <w:jc w:val="both"/>
        <w:rPr>
          <w:rFonts w:ascii="Calibri" w:eastAsia="Calibri" w:hAnsi="Calibri" w:cs="Calibri"/>
        </w:rPr>
      </w:pPr>
      <w:r>
        <w:rPr>
          <w:rFonts w:ascii="Calibri" w:eastAsia="Calibri" w:hAnsi="Calibri" w:cs="Calibri"/>
          <w:i/>
        </w:rPr>
        <w:t>- zatim sadržaji aktivnog odmora u prirodnom okruženju ostat će privlačni turistima, a zahtijevaju i složene programe i određene mjere sigurnosti</w:t>
      </w:r>
    </w:p>
    <w:p w14:paraId="794FD684" w14:textId="77777777" w:rsidR="00864E93" w:rsidRDefault="00D2260E">
      <w:pPr>
        <w:ind w:left="0" w:hanging="2"/>
        <w:jc w:val="both"/>
        <w:rPr>
          <w:rFonts w:ascii="Calibri" w:eastAsia="Calibri" w:hAnsi="Calibri" w:cs="Calibri"/>
        </w:rPr>
      </w:pPr>
      <w:r>
        <w:rPr>
          <w:rFonts w:ascii="Calibri" w:eastAsia="Calibri" w:hAnsi="Calibri" w:cs="Calibri"/>
          <w:i/>
        </w:rPr>
        <w:lastRenderedPageBreak/>
        <w:t>- eno-gastronomija posebno važna u smislu lokalnih, ekoloških proizvoda.</w:t>
      </w:r>
    </w:p>
    <w:p w14:paraId="06E58DA7" w14:textId="77777777" w:rsidR="00864E93" w:rsidRDefault="00864E93">
      <w:pPr>
        <w:ind w:left="0" w:hanging="2"/>
        <w:rPr>
          <w:rFonts w:ascii="Calibri" w:eastAsia="Calibri" w:hAnsi="Calibri" w:cs="Calibri"/>
        </w:rPr>
      </w:pPr>
    </w:p>
    <w:p w14:paraId="2F77F159" w14:textId="47BB3DB2" w:rsidR="00864E93" w:rsidRDefault="00D2260E">
      <w:pPr>
        <w:ind w:left="0" w:hanging="2"/>
        <w:jc w:val="both"/>
        <w:rPr>
          <w:rFonts w:ascii="Calibri" w:eastAsia="Calibri" w:hAnsi="Calibri" w:cs="Calibri"/>
        </w:rPr>
      </w:pPr>
      <w:r>
        <w:rPr>
          <w:rFonts w:ascii="Calibri" w:eastAsia="Calibri" w:hAnsi="Calibri" w:cs="Calibri"/>
          <w:i/>
        </w:rPr>
        <w:t xml:space="preserve">Očekujemo </w:t>
      </w:r>
      <w:r w:rsidR="003C7FDE">
        <w:rPr>
          <w:rFonts w:ascii="Calibri" w:eastAsia="Calibri" w:hAnsi="Calibri" w:cs="Calibri"/>
          <w:i/>
        </w:rPr>
        <w:t xml:space="preserve">veliki porast  potražnje na </w:t>
      </w:r>
      <w:r>
        <w:rPr>
          <w:rFonts w:ascii="Calibri" w:eastAsia="Calibri" w:hAnsi="Calibri" w:cs="Calibri"/>
          <w:i/>
        </w:rPr>
        <w:t xml:space="preserve"> tržišt</w:t>
      </w:r>
      <w:r w:rsidR="003C7FDE">
        <w:rPr>
          <w:rFonts w:ascii="Calibri" w:eastAsia="Calibri" w:hAnsi="Calibri" w:cs="Calibri"/>
          <w:i/>
        </w:rPr>
        <w:t>ima</w:t>
      </w:r>
      <w:r>
        <w:rPr>
          <w:rFonts w:ascii="Calibri" w:eastAsia="Calibri" w:hAnsi="Calibri" w:cs="Calibri"/>
          <w:i/>
        </w:rPr>
        <w:t xml:space="preserve"> koji se odnosi na kongresnu i </w:t>
      </w:r>
      <w:proofErr w:type="spellStart"/>
      <w:r>
        <w:rPr>
          <w:rFonts w:ascii="Calibri" w:eastAsia="Calibri" w:hAnsi="Calibri" w:cs="Calibri"/>
          <w:i/>
        </w:rPr>
        <w:t>incentive</w:t>
      </w:r>
      <w:proofErr w:type="spellEnd"/>
      <w:r>
        <w:rPr>
          <w:rFonts w:ascii="Calibri" w:eastAsia="Calibri" w:hAnsi="Calibri" w:cs="Calibri"/>
          <w:i/>
        </w:rPr>
        <w:t xml:space="preserve"> ponudu, kao i za vezana ili kružna putovanja, </w:t>
      </w:r>
      <w:r w:rsidR="003C7FDE">
        <w:rPr>
          <w:rFonts w:ascii="Calibri" w:eastAsia="Calibri" w:hAnsi="Calibri" w:cs="Calibri"/>
          <w:i/>
        </w:rPr>
        <w:t xml:space="preserve">te </w:t>
      </w:r>
      <w:r>
        <w:rPr>
          <w:rFonts w:ascii="Calibri" w:eastAsia="Calibri" w:hAnsi="Calibri" w:cs="Calibri"/>
          <w:i/>
        </w:rPr>
        <w:t xml:space="preserve"> očekujemo da će se taj segment u potpunosti vratiti tijekom 202</w:t>
      </w:r>
      <w:r w:rsidR="003C7FDE">
        <w:rPr>
          <w:rFonts w:ascii="Calibri" w:eastAsia="Calibri" w:hAnsi="Calibri" w:cs="Calibri"/>
          <w:i/>
        </w:rPr>
        <w:t>4</w:t>
      </w:r>
      <w:r>
        <w:rPr>
          <w:rFonts w:ascii="Calibri" w:eastAsia="Calibri" w:hAnsi="Calibri" w:cs="Calibri"/>
          <w:i/>
        </w:rPr>
        <w:t xml:space="preserve">.g. </w:t>
      </w:r>
    </w:p>
    <w:p w14:paraId="2772A738" w14:textId="77777777" w:rsidR="00864E93" w:rsidRDefault="00864E93">
      <w:pPr>
        <w:ind w:left="0" w:hanging="2"/>
        <w:rPr>
          <w:rFonts w:ascii="Calibri" w:eastAsia="Calibri" w:hAnsi="Calibri" w:cs="Calibri"/>
        </w:rPr>
      </w:pPr>
    </w:p>
    <w:p w14:paraId="7485D88C" w14:textId="69FA284B" w:rsidR="00864E93" w:rsidRDefault="00D2260E">
      <w:pPr>
        <w:ind w:left="0" w:hanging="2"/>
        <w:rPr>
          <w:rFonts w:ascii="Calibri" w:eastAsia="Calibri" w:hAnsi="Calibri" w:cs="Calibri"/>
        </w:rPr>
      </w:pPr>
      <w:r>
        <w:rPr>
          <w:rFonts w:ascii="Calibri" w:eastAsia="Calibri" w:hAnsi="Calibri" w:cs="Calibri"/>
          <w:i/>
        </w:rPr>
        <w:t>Pri izradi Programa rada i financijskog plana TZ grada Šibenika  za 202</w:t>
      </w:r>
      <w:r w:rsidR="003C7FDE">
        <w:rPr>
          <w:rFonts w:ascii="Calibri" w:eastAsia="Calibri" w:hAnsi="Calibri" w:cs="Calibri"/>
          <w:i/>
        </w:rPr>
        <w:t>4</w:t>
      </w:r>
      <w:r>
        <w:rPr>
          <w:rFonts w:ascii="Calibri" w:eastAsia="Calibri" w:hAnsi="Calibri" w:cs="Calibri"/>
          <w:i/>
        </w:rPr>
        <w:t>. godinu uzimamo u obzir niz faktora koji idu u prilog daljnjem napretku razvoja turizma na našem području.</w:t>
      </w:r>
    </w:p>
    <w:p w14:paraId="4DD15E75" w14:textId="77777777" w:rsidR="00864E93" w:rsidRDefault="00864E93">
      <w:pPr>
        <w:ind w:left="0" w:hanging="2"/>
        <w:rPr>
          <w:rFonts w:ascii="Trebuchet MS" w:eastAsia="Trebuchet MS" w:hAnsi="Trebuchet MS" w:cs="Trebuchet MS"/>
          <w:sz w:val="20"/>
          <w:szCs w:val="20"/>
        </w:rPr>
      </w:pPr>
    </w:p>
    <w:p w14:paraId="7421820C" w14:textId="77777777" w:rsidR="00864E93" w:rsidRDefault="00D2260E">
      <w:pPr>
        <w:ind w:left="0" w:hanging="2"/>
        <w:rPr>
          <w:rFonts w:ascii="Calibri" w:eastAsia="Calibri" w:hAnsi="Calibri" w:cs="Calibri"/>
        </w:rPr>
      </w:pPr>
      <w:r>
        <w:rPr>
          <w:rFonts w:ascii="Calibri" w:eastAsia="Calibri" w:hAnsi="Calibri" w:cs="Calibri"/>
          <w:b/>
          <w:i/>
        </w:rPr>
        <w:t>Osnove i sadržaj Programa rada</w:t>
      </w:r>
    </w:p>
    <w:p w14:paraId="4486F481" w14:textId="77777777" w:rsidR="00864E93" w:rsidRDefault="00864E93">
      <w:pPr>
        <w:ind w:left="0" w:hanging="2"/>
        <w:rPr>
          <w:rFonts w:ascii="Calibri" w:eastAsia="Calibri" w:hAnsi="Calibri" w:cs="Calibri"/>
        </w:rPr>
      </w:pPr>
    </w:p>
    <w:p w14:paraId="085ED34E" w14:textId="1D095046" w:rsidR="00864E93" w:rsidRDefault="00D2260E">
      <w:pPr>
        <w:ind w:left="0" w:hanging="2"/>
        <w:rPr>
          <w:rFonts w:ascii="Calibri" w:eastAsia="Calibri" w:hAnsi="Calibri" w:cs="Calibri"/>
        </w:rPr>
      </w:pPr>
      <w:r>
        <w:rPr>
          <w:rFonts w:ascii="Calibri" w:eastAsia="Calibri" w:hAnsi="Calibri" w:cs="Calibri"/>
          <w:i/>
        </w:rPr>
        <w:t>Prilikom izrade plana i programa s financijskim planom za 202</w:t>
      </w:r>
      <w:r w:rsidR="00BA2A4C">
        <w:rPr>
          <w:rFonts w:ascii="Calibri" w:eastAsia="Calibri" w:hAnsi="Calibri" w:cs="Calibri"/>
          <w:i/>
        </w:rPr>
        <w:t>4</w:t>
      </w:r>
      <w:r>
        <w:rPr>
          <w:rFonts w:ascii="Calibri" w:eastAsia="Calibri" w:hAnsi="Calibri" w:cs="Calibri"/>
          <w:i/>
        </w:rPr>
        <w:t>. godinu polazi se od:</w:t>
      </w:r>
    </w:p>
    <w:p w14:paraId="38DD1407" w14:textId="3FE2588A" w:rsidR="00864E93" w:rsidRDefault="00D2260E">
      <w:pPr>
        <w:spacing w:after="12"/>
        <w:ind w:left="0" w:hanging="2"/>
        <w:rPr>
          <w:rFonts w:ascii="Calibri" w:eastAsia="Calibri" w:hAnsi="Calibri" w:cs="Calibri"/>
        </w:rPr>
      </w:pPr>
      <w:r>
        <w:rPr>
          <w:rFonts w:ascii="Calibri" w:eastAsia="Calibri" w:hAnsi="Calibri" w:cs="Calibri"/>
          <w:i/>
        </w:rPr>
        <w:t>-  ostvarenih rezultata i aktivnosti u periodu 2019 - 202</w:t>
      </w:r>
      <w:r w:rsidR="00BA2A4C">
        <w:rPr>
          <w:rFonts w:ascii="Calibri" w:eastAsia="Calibri" w:hAnsi="Calibri" w:cs="Calibri"/>
          <w:i/>
        </w:rPr>
        <w:t>3</w:t>
      </w:r>
      <w:r>
        <w:rPr>
          <w:rFonts w:ascii="Calibri" w:eastAsia="Calibri" w:hAnsi="Calibri" w:cs="Calibri"/>
          <w:i/>
        </w:rPr>
        <w:t>. godine</w:t>
      </w:r>
    </w:p>
    <w:p w14:paraId="14562F55" w14:textId="77777777" w:rsidR="00864E93" w:rsidRDefault="00D2260E">
      <w:pPr>
        <w:spacing w:after="12"/>
        <w:ind w:left="0" w:hanging="2"/>
        <w:rPr>
          <w:rFonts w:ascii="Calibri" w:eastAsia="Calibri" w:hAnsi="Calibri" w:cs="Calibri"/>
        </w:rPr>
      </w:pPr>
      <w:r>
        <w:rPr>
          <w:rFonts w:ascii="Calibri" w:eastAsia="Calibri" w:hAnsi="Calibri" w:cs="Calibri"/>
          <w:i/>
        </w:rPr>
        <w:t>-  strukture smještajnih kapaciteta</w:t>
      </w:r>
    </w:p>
    <w:p w14:paraId="49627ABD" w14:textId="77777777" w:rsidR="00864E93" w:rsidRDefault="00D2260E">
      <w:pPr>
        <w:spacing w:after="12"/>
        <w:ind w:left="0" w:hanging="2"/>
        <w:rPr>
          <w:rFonts w:ascii="Calibri" w:eastAsia="Calibri" w:hAnsi="Calibri" w:cs="Calibri"/>
        </w:rPr>
      </w:pPr>
      <w:r>
        <w:rPr>
          <w:rFonts w:ascii="Calibri" w:eastAsia="Calibri" w:hAnsi="Calibri" w:cs="Calibri"/>
          <w:i/>
        </w:rPr>
        <w:t xml:space="preserve">-  Strategije turističkog razvoja grada Šibenika </w:t>
      </w:r>
    </w:p>
    <w:p w14:paraId="620B7A9A" w14:textId="77777777" w:rsidR="00864E93" w:rsidRDefault="00D2260E">
      <w:pPr>
        <w:spacing w:after="12"/>
        <w:ind w:left="0" w:hanging="2"/>
        <w:rPr>
          <w:rFonts w:ascii="Calibri" w:eastAsia="Calibri" w:hAnsi="Calibri" w:cs="Calibri"/>
        </w:rPr>
      </w:pPr>
      <w:r>
        <w:rPr>
          <w:rFonts w:ascii="Calibri" w:eastAsia="Calibri" w:hAnsi="Calibri" w:cs="Calibri"/>
          <w:i/>
        </w:rPr>
        <w:t xml:space="preserve">-  Strategija razvoja turizma RH </w:t>
      </w:r>
    </w:p>
    <w:p w14:paraId="6D6B4CE5" w14:textId="77777777" w:rsidR="00864E93" w:rsidRDefault="00D2260E">
      <w:pPr>
        <w:spacing w:after="12"/>
        <w:ind w:left="0" w:hanging="2"/>
        <w:rPr>
          <w:rFonts w:ascii="Calibri" w:eastAsia="Calibri" w:hAnsi="Calibri" w:cs="Calibri"/>
        </w:rPr>
      </w:pPr>
      <w:r>
        <w:rPr>
          <w:rFonts w:ascii="Calibri" w:eastAsia="Calibri" w:hAnsi="Calibri" w:cs="Calibri"/>
          <w:i/>
        </w:rPr>
        <w:t>-  Strateškog marketinškog plana hrvatskog turizma  te Strategije razvoja turizma TZŽ</w:t>
      </w:r>
    </w:p>
    <w:p w14:paraId="4871DD0F" w14:textId="77777777" w:rsidR="00864E93" w:rsidRDefault="00D2260E">
      <w:pPr>
        <w:ind w:left="0" w:hanging="2"/>
        <w:rPr>
          <w:rFonts w:ascii="Calibri" w:eastAsia="Calibri" w:hAnsi="Calibri" w:cs="Calibri"/>
        </w:rPr>
      </w:pPr>
      <w:r>
        <w:rPr>
          <w:rFonts w:ascii="Calibri" w:eastAsia="Calibri" w:hAnsi="Calibri" w:cs="Calibri"/>
          <w:i/>
        </w:rPr>
        <w:t>-  stanja turističke ponude</w:t>
      </w:r>
    </w:p>
    <w:p w14:paraId="533A69A1" w14:textId="77777777" w:rsidR="00864E93" w:rsidRDefault="00D2260E">
      <w:pPr>
        <w:ind w:left="0" w:hanging="2"/>
        <w:rPr>
          <w:rFonts w:ascii="Calibri" w:eastAsia="Calibri" w:hAnsi="Calibri" w:cs="Calibri"/>
        </w:rPr>
      </w:pPr>
      <w:r>
        <w:rPr>
          <w:rFonts w:ascii="Calibri" w:eastAsia="Calibri" w:hAnsi="Calibri" w:cs="Calibri"/>
          <w:i/>
        </w:rPr>
        <w:t xml:space="preserve"> </w:t>
      </w:r>
    </w:p>
    <w:p w14:paraId="02F335E3" w14:textId="5CE27C13" w:rsidR="00864E93" w:rsidRDefault="00D2260E">
      <w:pPr>
        <w:ind w:left="0" w:hanging="2"/>
        <w:rPr>
          <w:rFonts w:ascii="Calibri" w:eastAsia="Calibri" w:hAnsi="Calibri" w:cs="Calibri"/>
        </w:rPr>
      </w:pPr>
      <w:r>
        <w:rPr>
          <w:rFonts w:ascii="Calibri" w:eastAsia="Calibri" w:hAnsi="Calibri" w:cs="Calibri"/>
          <w:b/>
          <w:i/>
        </w:rPr>
        <w:t>Ciljevi marketinških aktivnosti Turističke zajednice grada Šibenika u 202</w:t>
      </w:r>
      <w:r w:rsidR="00BA2A4C">
        <w:rPr>
          <w:rFonts w:ascii="Calibri" w:eastAsia="Calibri" w:hAnsi="Calibri" w:cs="Calibri"/>
          <w:b/>
          <w:i/>
        </w:rPr>
        <w:t>4</w:t>
      </w:r>
      <w:r>
        <w:rPr>
          <w:rFonts w:ascii="Calibri" w:eastAsia="Calibri" w:hAnsi="Calibri" w:cs="Calibri"/>
          <w:b/>
          <w:i/>
        </w:rPr>
        <w:t>. godini:</w:t>
      </w:r>
    </w:p>
    <w:p w14:paraId="4766E443" w14:textId="77777777" w:rsidR="00864E93" w:rsidRDefault="00D2260E">
      <w:pPr>
        <w:ind w:left="0" w:hanging="2"/>
        <w:rPr>
          <w:rFonts w:ascii="Calibri" w:eastAsia="Calibri" w:hAnsi="Calibri" w:cs="Calibri"/>
        </w:rPr>
      </w:pPr>
      <w:r>
        <w:rPr>
          <w:rFonts w:ascii="Calibri" w:eastAsia="Calibri" w:hAnsi="Calibri" w:cs="Calibri"/>
          <w:b/>
          <w:i/>
        </w:rPr>
        <w:t xml:space="preserve"> </w:t>
      </w:r>
    </w:p>
    <w:p w14:paraId="514FAAEB" w14:textId="77777777" w:rsidR="00864E93" w:rsidRDefault="00D2260E">
      <w:pPr>
        <w:ind w:left="0" w:hanging="2"/>
        <w:jc w:val="both"/>
        <w:rPr>
          <w:rFonts w:ascii="Calibri" w:eastAsia="Calibri" w:hAnsi="Calibri" w:cs="Calibri"/>
        </w:rPr>
      </w:pPr>
      <w:r>
        <w:rPr>
          <w:rFonts w:ascii="Calibri" w:eastAsia="Calibri" w:hAnsi="Calibri" w:cs="Calibri"/>
          <w:i/>
        </w:rPr>
        <w:t xml:space="preserve">1.  nastavak pozicioniranja Šibenika kao kvalitetne i sve poznatije turističke destinacije na domaćem i međunarodnom tržištu, kroz udruženo destinacijsko oglašavanje turističkih zajednica s ciljem promidžbe opće turističke ponude i selektivnih oblika turizma, </w:t>
      </w:r>
    </w:p>
    <w:p w14:paraId="785CDC46" w14:textId="3BE61607" w:rsidR="00864E93" w:rsidRDefault="00D2260E">
      <w:pPr>
        <w:ind w:left="0" w:hanging="2"/>
        <w:jc w:val="both"/>
        <w:rPr>
          <w:rFonts w:ascii="Calibri" w:eastAsia="Calibri" w:hAnsi="Calibri" w:cs="Calibri"/>
        </w:rPr>
      </w:pPr>
      <w:r>
        <w:rPr>
          <w:rFonts w:ascii="Calibri" w:eastAsia="Calibri" w:hAnsi="Calibri" w:cs="Calibri"/>
          <w:i/>
        </w:rPr>
        <w:t>2. povećanje fizičkog obujma turističkog prometa za 5-</w:t>
      </w:r>
      <w:r w:rsidR="00BA2A4C">
        <w:rPr>
          <w:rFonts w:ascii="Calibri" w:eastAsia="Calibri" w:hAnsi="Calibri" w:cs="Calibri"/>
          <w:i/>
        </w:rPr>
        <w:t>1</w:t>
      </w:r>
      <w:r>
        <w:rPr>
          <w:rFonts w:ascii="Calibri" w:eastAsia="Calibri" w:hAnsi="Calibri" w:cs="Calibri"/>
          <w:i/>
        </w:rPr>
        <w:t>0 % u odnosu na 202</w:t>
      </w:r>
      <w:r w:rsidR="00BA2A4C">
        <w:rPr>
          <w:rFonts w:ascii="Calibri" w:eastAsia="Calibri" w:hAnsi="Calibri" w:cs="Calibri"/>
          <w:i/>
        </w:rPr>
        <w:t>3</w:t>
      </w:r>
      <w:r>
        <w:rPr>
          <w:rFonts w:ascii="Calibri" w:eastAsia="Calibri" w:hAnsi="Calibri" w:cs="Calibri"/>
          <w:i/>
        </w:rPr>
        <w:t xml:space="preserve">. godinu, </w:t>
      </w:r>
    </w:p>
    <w:p w14:paraId="1D7B60A5" w14:textId="77777777" w:rsidR="00864E93" w:rsidRDefault="00D2260E">
      <w:pPr>
        <w:ind w:left="0" w:hanging="2"/>
        <w:jc w:val="both"/>
        <w:rPr>
          <w:rFonts w:ascii="Calibri" w:eastAsia="Calibri" w:hAnsi="Calibri" w:cs="Calibri"/>
        </w:rPr>
      </w:pPr>
      <w:r>
        <w:rPr>
          <w:rFonts w:ascii="Calibri" w:eastAsia="Calibri" w:hAnsi="Calibri" w:cs="Calibri"/>
          <w:i/>
        </w:rPr>
        <w:t xml:space="preserve">3. nastavak aktivnosti na stvaranju brenda turistički atraktivnog grada i regije s ciljem pozicioniranja Šibenika kao destinacije s bogatim cjelogodišnjim kulturno-zabavnim i sportskim programom, te poseban naglasak na podršku razvoju turističkih događanja u razdoblju pred i posezone, </w:t>
      </w:r>
    </w:p>
    <w:p w14:paraId="21374D1F" w14:textId="77777777" w:rsidR="00864E93" w:rsidRDefault="00D2260E">
      <w:pPr>
        <w:ind w:left="0" w:hanging="2"/>
        <w:jc w:val="both"/>
        <w:rPr>
          <w:rFonts w:ascii="Calibri" w:eastAsia="Calibri" w:hAnsi="Calibri" w:cs="Calibri"/>
        </w:rPr>
      </w:pPr>
      <w:r>
        <w:rPr>
          <w:rFonts w:ascii="Calibri" w:eastAsia="Calibri" w:hAnsi="Calibri" w:cs="Calibri"/>
          <w:i/>
        </w:rPr>
        <w:t xml:space="preserve">4. razvijanje uvjeta za probijanje na nove segmente i nova tržišta, kroz promociju na ciljanim tržištima i realizaciju ciljanih marketinških kampanja samostalno ili udruženo sa sustavom turističkih zajednica, </w:t>
      </w:r>
    </w:p>
    <w:p w14:paraId="6196540F" w14:textId="77777777" w:rsidR="00864E93" w:rsidRDefault="00D2260E">
      <w:pPr>
        <w:ind w:left="0" w:hanging="2"/>
        <w:jc w:val="both"/>
        <w:rPr>
          <w:rFonts w:ascii="Calibri" w:eastAsia="Calibri" w:hAnsi="Calibri" w:cs="Calibri"/>
        </w:rPr>
      </w:pPr>
      <w:r>
        <w:rPr>
          <w:rFonts w:ascii="Calibri" w:eastAsia="Calibri" w:hAnsi="Calibri" w:cs="Calibri"/>
          <w:i/>
        </w:rPr>
        <w:t xml:space="preserve">5. dodatna snažna afirmacija procesa korištenja on-line komunikacijskih strategija u turističkoj promidžbi grada Šibenika, pojačane aktivnosti na društvenim mrežama, daljnje unapređenje web stranice i mobilnih aplikacija, </w:t>
      </w:r>
    </w:p>
    <w:p w14:paraId="5F23AD52" w14:textId="1BF2D06F" w:rsidR="00864E93" w:rsidRDefault="00D2260E">
      <w:pPr>
        <w:ind w:left="0" w:hanging="2"/>
        <w:jc w:val="both"/>
        <w:rPr>
          <w:rFonts w:ascii="Calibri" w:eastAsia="Calibri" w:hAnsi="Calibri" w:cs="Calibri"/>
        </w:rPr>
      </w:pPr>
      <w:r>
        <w:rPr>
          <w:rFonts w:ascii="Calibri" w:eastAsia="Calibri" w:hAnsi="Calibri" w:cs="Calibri"/>
          <w:i/>
        </w:rPr>
        <w:t xml:space="preserve">6. Afirmacija naših </w:t>
      </w:r>
      <w:r w:rsidR="003D5FAC">
        <w:rPr>
          <w:rFonts w:ascii="Calibri" w:eastAsia="Calibri" w:hAnsi="Calibri" w:cs="Calibri"/>
          <w:i/>
        </w:rPr>
        <w:t>najjačih</w:t>
      </w:r>
      <w:r>
        <w:rPr>
          <w:rFonts w:ascii="Calibri" w:eastAsia="Calibri" w:hAnsi="Calibri" w:cs="Calibri"/>
          <w:i/>
        </w:rPr>
        <w:t xml:space="preserve"> resursa i najvećih potencijala ; stare gradske jezgre i tvrđava kao i </w:t>
      </w:r>
      <w:proofErr w:type="spellStart"/>
      <w:r>
        <w:rPr>
          <w:rFonts w:ascii="Calibri" w:eastAsia="Calibri" w:hAnsi="Calibri" w:cs="Calibri"/>
          <w:i/>
        </w:rPr>
        <w:t>i</w:t>
      </w:r>
      <w:proofErr w:type="spellEnd"/>
      <w:r>
        <w:rPr>
          <w:rFonts w:ascii="Calibri" w:eastAsia="Calibri" w:hAnsi="Calibri" w:cs="Calibri"/>
          <w:i/>
        </w:rPr>
        <w:t xml:space="preserve"> samim time isticanje dva UNESCO lokaliteta kao svjetski raritet.</w:t>
      </w:r>
    </w:p>
    <w:p w14:paraId="76BD15E0" w14:textId="77777777" w:rsidR="00864E93" w:rsidRDefault="00864E93">
      <w:pPr>
        <w:ind w:left="0" w:hanging="2"/>
        <w:jc w:val="both"/>
        <w:rPr>
          <w:rFonts w:ascii="Calibri" w:eastAsia="Calibri" w:hAnsi="Calibri" w:cs="Calibri"/>
        </w:rPr>
      </w:pPr>
    </w:p>
    <w:p w14:paraId="4EFD3294" w14:textId="77777777" w:rsidR="00864E93" w:rsidRDefault="00864E93">
      <w:pPr>
        <w:ind w:left="0" w:hanging="2"/>
        <w:rPr>
          <w:rFonts w:ascii="Calibri" w:eastAsia="Calibri" w:hAnsi="Calibri" w:cs="Calibri"/>
          <w:color w:val="000000"/>
        </w:rPr>
      </w:pPr>
    </w:p>
    <w:p w14:paraId="628A2983" w14:textId="3D1E00D9" w:rsidR="00864E93" w:rsidRDefault="00D2260E">
      <w:pPr>
        <w:ind w:left="0" w:hanging="2"/>
        <w:rPr>
          <w:rFonts w:ascii="Calibri" w:eastAsia="Calibri" w:hAnsi="Calibri" w:cs="Calibri"/>
        </w:rPr>
      </w:pPr>
      <w:r>
        <w:rPr>
          <w:rFonts w:ascii="Calibri" w:eastAsia="Calibri" w:hAnsi="Calibri" w:cs="Calibri"/>
          <w:b/>
          <w:i/>
        </w:rPr>
        <w:t>Turistički rezultati za razdoblje siječanj – studeni 202</w:t>
      </w:r>
      <w:r w:rsidR="00853F41">
        <w:rPr>
          <w:rFonts w:ascii="Calibri" w:eastAsia="Calibri" w:hAnsi="Calibri" w:cs="Calibri"/>
          <w:b/>
          <w:i/>
        </w:rPr>
        <w:t>3</w:t>
      </w:r>
      <w:r>
        <w:rPr>
          <w:rFonts w:ascii="Calibri" w:eastAsia="Calibri" w:hAnsi="Calibri" w:cs="Calibri"/>
          <w:b/>
          <w:i/>
        </w:rPr>
        <w:t xml:space="preserve">. godine </w:t>
      </w:r>
    </w:p>
    <w:p w14:paraId="696766F2" w14:textId="77777777" w:rsidR="00864E93" w:rsidRDefault="00864E93">
      <w:pPr>
        <w:ind w:left="0" w:hanging="2"/>
        <w:rPr>
          <w:rFonts w:ascii="Calibri" w:eastAsia="Calibri" w:hAnsi="Calibri" w:cs="Calibri"/>
        </w:rPr>
      </w:pPr>
    </w:p>
    <w:p w14:paraId="3EE54262" w14:textId="1C5AD76A" w:rsidR="00864E93" w:rsidRDefault="00D2260E">
      <w:pPr>
        <w:ind w:left="0" w:hanging="2"/>
        <w:rPr>
          <w:rFonts w:ascii="Calibri" w:eastAsia="Calibri" w:hAnsi="Calibri" w:cs="Calibri"/>
        </w:rPr>
      </w:pPr>
      <w:r>
        <w:rPr>
          <w:rFonts w:ascii="Calibri" w:eastAsia="Calibri" w:hAnsi="Calibri" w:cs="Calibri"/>
          <w:i/>
        </w:rPr>
        <w:t>TZ grada Šibenika, za razdoblje siječanj-studeni 202</w:t>
      </w:r>
      <w:r w:rsidR="00853F41">
        <w:rPr>
          <w:rFonts w:ascii="Calibri" w:eastAsia="Calibri" w:hAnsi="Calibri" w:cs="Calibri"/>
          <w:i/>
        </w:rPr>
        <w:t>3</w:t>
      </w:r>
      <w:r>
        <w:rPr>
          <w:rFonts w:ascii="Calibri" w:eastAsia="Calibri" w:hAnsi="Calibri" w:cs="Calibri"/>
          <w:i/>
        </w:rPr>
        <w:t xml:space="preserve">. godine, prema </w:t>
      </w:r>
      <w:r>
        <w:rPr>
          <w:rFonts w:ascii="Calibri" w:eastAsia="Calibri" w:hAnsi="Calibri" w:cs="Calibri"/>
          <w:b/>
          <w:i/>
        </w:rPr>
        <w:t xml:space="preserve">podacima sustava </w:t>
      </w:r>
      <w:proofErr w:type="spellStart"/>
      <w:r>
        <w:rPr>
          <w:rFonts w:ascii="Calibri" w:eastAsia="Calibri" w:hAnsi="Calibri" w:cs="Calibri"/>
          <w:b/>
          <w:i/>
        </w:rPr>
        <w:t>eVisitor</w:t>
      </w:r>
      <w:proofErr w:type="spellEnd"/>
      <w:r>
        <w:rPr>
          <w:rFonts w:ascii="Calibri" w:eastAsia="Calibri" w:hAnsi="Calibri" w:cs="Calibri"/>
          <w:b/>
          <w:i/>
        </w:rPr>
        <w:t xml:space="preserve"> i </w:t>
      </w:r>
      <w:proofErr w:type="spellStart"/>
      <w:r>
        <w:rPr>
          <w:rFonts w:ascii="Calibri" w:eastAsia="Calibri" w:hAnsi="Calibri" w:cs="Calibri"/>
          <w:b/>
          <w:i/>
        </w:rPr>
        <w:t>eCrew</w:t>
      </w:r>
      <w:proofErr w:type="spellEnd"/>
      <w:r>
        <w:rPr>
          <w:rFonts w:ascii="Calibri" w:eastAsia="Calibri" w:hAnsi="Calibri" w:cs="Calibri"/>
          <w:b/>
          <w:i/>
        </w:rPr>
        <w:t xml:space="preserve"> </w:t>
      </w:r>
      <w:r>
        <w:rPr>
          <w:rFonts w:ascii="Calibri" w:eastAsia="Calibri" w:hAnsi="Calibri" w:cs="Calibri"/>
          <w:i/>
        </w:rPr>
        <w:t xml:space="preserve">bilježi povećanje od  </w:t>
      </w:r>
      <w:r w:rsidR="003146EE">
        <w:rPr>
          <w:rFonts w:ascii="Calibri" w:eastAsia="Calibri" w:hAnsi="Calibri" w:cs="Calibri"/>
          <w:b/>
          <w:i/>
        </w:rPr>
        <w:t>5</w:t>
      </w:r>
      <w:r>
        <w:rPr>
          <w:rFonts w:ascii="Calibri" w:eastAsia="Calibri" w:hAnsi="Calibri" w:cs="Calibri"/>
          <w:b/>
          <w:i/>
        </w:rPr>
        <w:t xml:space="preserve">% dolazaka i </w:t>
      </w:r>
      <w:r w:rsidR="003146EE">
        <w:rPr>
          <w:rFonts w:ascii="Calibri" w:eastAsia="Calibri" w:hAnsi="Calibri" w:cs="Calibri"/>
          <w:b/>
          <w:i/>
        </w:rPr>
        <w:t xml:space="preserve"> smanjenje od 3</w:t>
      </w:r>
      <w:r>
        <w:rPr>
          <w:rFonts w:ascii="Calibri" w:eastAsia="Calibri" w:hAnsi="Calibri" w:cs="Calibri"/>
          <w:b/>
          <w:i/>
        </w:rPr>
        <w:t xml:space="preserve"> % u  noćenjima </w:t>
      </w:r>
      <w:r>
        <w:rPr>
          <w:rFonts w:ascii="Calibri" w:eastAsia="Calibri" w:hAnsi="Calibri" w:cs="Calibri"/>
          <w:i/>
        </w:rPr>
        <w:t>u odnosu na isto razdoblje lani .</w:t>
      </w:r>
    </w:p>
    <w:p w14:paraId="7C3075BA" w14:textId="77777777" w:rsidR="00864E93" w:rsidRDefault="00864E93">
      <w:pPr>
        <w:ind w:left="0" w:hanging="2"/>
        <w:rPr>
          <w:rFonts w:ascii="Calibri" w:eastAsia="Calibri" w:hAnsi="Calibri" w:cs="Calibri"/>
        </w:rPr>
      </w:pPr>
    </w:p>
    <w:p w14:paraId="6A214F63" w14:textId="4414905C" w:rsidR="00864E93" w:rsidRDefault="00D2260E">
      <w:pPr>
        <w:ind w:left="0" w:hanging="2"/>
        <w:rPr>
          <w:rFonts w:ascii="Calibri" w:eastAsia="Calibri" w:hAnsi="Calibri" w:cs="Calibri"/>
        </w:rPr>
      </w:pPr>
      <w:r>
        <w:rPr>
          <w:rFonts w:ascii="Calibri" w:eastAsia="Calibri" w:hAnsi="Calibri" w:cs="Calibri"/>
          <w:i/>
        </w:rPr>
        <w:t>Statistika siječanj-studeni 202</w:t>
      </w:r>
      <w:r w:rsidR="00154A9D">
        <w:rPr>
          <w:rFonts w:ascii="Calibri" w:eastAsia="Calibri" w:hAnsi="Calibri" w:cs="Calibri"/>
          <w:i/>
        </w:rPr>
        <w:t>3</w:t>
      </w:r>
      <w:r>
        <w:rPr>
          <w:rFonts w:ascii="Calibri" w:eastAsia="Calibri" w:hAnsi="Calibri" w:cs="Calibri"/>
          <w:i/>
        </w:rPr>
        <w:t>./202</w:t>
      </w:r>
      <w:r w:rsidR="00154A9D">
        <w:rPr>
          <w:rFonts w:ascii="Calibri" w:eastAsia="Calibri" w:hAnsi="Calibri" w:cs="Calibri"/>
          <w:i/>
        </w:rPr>
        <w:t>2</w:t>
      </w:r>
      <w:r w:rsidR="00564409">
        <w:rPr>
          <w:rFonts w:ascii="Calibri" w:eastAsia="Calibri" w:hAnsi="Calibri" w:cs="Calibri"/>
          <w:i/>
        </w:rPr>
        <w:t>.</w:t>
      </w:r>
    </w:p>
    <w:p w14:paraId="1AEF7BAF" w14:textId="77777777" w:rsidR="00864E93" w:rsidRDefault="00864E93">
      <w:pPr>
        <w:ind w:left="0" w:hanging="2"/>
        <w:rPr>
          <w:rFonts w:ascii="Calibri" w:eastAsia="Calibri" w:hAnsi="Calibri" w:cs="Calibri"/>
        </w:rPr>
      </w:pPr>
    </w:p>
    <w:tbl>
      <w:tblPr>
        <w:tblStyle w:val="a"/>
        <w:tblW w:w="8119"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4"/>
        <w:gridCol w:w="944"/>
        <w:gridCol w:w="944"/>
        <w:gridCol w:w="1131"/>
        <w:gridCol w:w="1238"/>
        <w:gridCol w:w="1134"/>
        <w:gridCol w:w="1134"/>
      </w:tblGrid>
      <w:tr w:rsidR="00853F41" w14:paraId="29B4C11D" w14:textId="77777777" w:rsidTr="00AB18C6">
        <w:tc>
          <w:tcPr>
            <w:tcW w:w="1594" w:type="dxa"/>
            <w:shd w:val="clear" w:color="auto" w:fill="FFF2CC"/>
          </w:tcPr>
          <w:p w14:paraId="70689F92"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Vrsta smještaja</w:t>
            </w:r>
          </w:p>
          <w:p w14:paraId="78BE8A50" w14:textId="77777777" w:rsidR="00853F41" w:rsidRDefault="00853F41">
            <w:pPr>
              <w:ind w:left="0" w:hanging="2"/>
              <w:rPr>
                <w:rFonts w:ascii="Calibri" w:eastAsia="Calibri" w:hAnsi="Calibri" w:cs="Calibri"/>
                <w:sz w:val="22"/>
                <w:szCs w:val="22"/>
              </w:rPr>
            </w:pPr>
          </w:p>
        </w:tc>
        <w:tc>
          <w:tcPr>
            <w:tcW w:w="944" w:type="dxa"/>
            <w:shd w:val="clear" w:color="auto" w:fill="FFF2CC"/>
          </w:tcPr>
          <w:p w14:paraId="40CD1D04" w14:textId="54231489" w:rsidR="00853F41" w:rsidRDefault="00853F41">
            <w:pPr>
              <w:ind w:left="0" w:hanging="2"/>
              <w:rPr>
                <w:rFonts w:ascii="Calibri" w:eastAsia="Calibri" w:hAnsi="Calibri" w:cs="Calibri"/>
                <w:sz w:val="22"/>
                <w:szCs w:val="22"/>
              </w:rPr>
            </w:pPr>
            <w:r>
              <w:rPr>
                <w:rFonts w:ascii="Calibri" w:eastAsia="Calibri" w:hAnsi="Calibri" w:cs="Calibri"/>
                <w:b/>
                <w:i/>
                <w:sz w:val="22"/>
                <w:szCs w:val="22"/>
              </w:rPr>
              <w:t>Dolasci 2023.</w:t>
            </w:r>
          </w:p>
        </w:tc>
        <w:tc>
          <w:tcPr>
            <w:tcW w:w="944" w:type="dxa"/>
            <w:shd w:val="clear" w:color="auto" w:fill="FFF2CC"/>
          </w:tcPr>
          <w:p w14:paraId="17DF0955"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Dolasci</w:t>
            </w:r>
          </w:p>
          <w:p w14:paraId="6275C46A" w14:textId="4C5DBED1" w:rsidR="00853F41" w:rsidRDefault="00853F41">
            <w:pPr>
              <w:ind w:left="0" w:hanging="2"/>
              <w:rPr>
                <w:rFonts w:ascii="Calibri" w:eastAsia="Calibri" w:hAnsi="Calibri" w:cs="Calibri"/>
                <w:sz w:val="22"/>
                <w:szCs w:val="22"/>
              </w:rPr>
            </w:pPr>
            <w:r>
              <w:rPr>
                <w:rFonts w:ascii="Calibri" w:eastAsia="Calibri" w:hAnsi="Calibri" w:cs="Calibri"/>
                <w:b/>
                <w:i/>
                <w:sz w:val="22"/>
                <w:szCs w:val="22"/>
              </w:rPr>
              <w:t>2022.</w:t>
            </w:r>
          </w:p>
        </w:tc>
        <w:tc>
          <w:tcPr>
            <w:tcW w:w="1131" w:type="dxa"/>
            <w:shd w:val="clear" w:color="auto" w:fill="FBE4D5"/>
          </w:tcPr>
          <w:p w14:paraId="36524459"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Indeks dolasci</w:t>
            </w:r>
          </w:p>
          <w:p w14:paraId="0D14D723" w14:textId="4B8A0F96" w:rsidR="00853F41" w:rsidRDefault="00853F41">
            <w:pPr>
              <w:ind w:left="0" w:hanging="2"/>
              <w:rPr>
                <w:rFonts w:ascii="Calibri" w:eastAsia="Calibri" w:hAnsi="Calibri" w:cs="Calibri"/>
                <w:sz w:val="22"/>
                <w:szCs w:val="22"/>
              </w:rPr>
            </w:pPr>
            <w:r>
              <w:rPr>
                <w:rFonts w:ascii="Calibri" w:eastAsia="Calibri" w:hAnsi="Calibri" w:cs="Calibri"/>
                <w:b/>
                <w:i/>
                <w:sz w:val="18"/>
                <w:szCs w:val="18"/>
              </w:rPr>
              <w:t>2023./2022</w:t>
            </w:r>
            <w:r>
              <w:rPr>
                <w:rFonts w:ascii="Calibri" w:eastAsia="Calibri" w:hAnsi="Calibri" w:cs="Calibri"/>
                <w:b/>
                <w:i/>
                <w:sz w:val="22"/>
                <w:szCs w:val="22"/>
              </w:rPr>
              <w:t>.</w:t>
            </w:r>
          </w:p>
        </w:tc>
        <w:tc>
          <w:tcPr>
            <w:tcW w:w="1238" w:type="dxa"/>
            <w:shd w:val="clear" w:color="auto" w:fill="FFF2CC"/>
          </w:tcPr>
          <w:p w14:paraId="738E1428"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 xml:space="preserve">Noćenja </w:t>
            </w:r>
          </w:p>
          <w:p w14:paraId="2CA83672" w14:textId="76C84EBE" w:rsidR="00853F41" w:rsidRDefault="00853F41">
            <w:pPr>
              <w:ind w:left="0" w:hanging="2"/>
              <w:rPr>
                <w:rFonts w:ascii="Calibri" w:eastAsia="Calibri" w:hAnsi="Calibri" w:cs="Calibri"/>
                <w:sz w:val="22"/>
                <w:szCs w:val="22"/>
              </w:rPr>
            </w:pPr>
            <w:r>
              <w:rPr>
                <w:rFonts w:ascii="Calibri" w:eastAsia="Calibri" w:hAnsi="Calibri" w:cs="Calibri"/>
                <w:b/>
                <w:i/>
                <w:sz w:val="22"/>
                <w:szCs w:val="22"/>
              </w:rPr>
              <w:t>2023.</w:t>
            </w:r>
          </w:p>
        </w:tc>
        <w:tc>
          <w:tcPr>
            <w:tcW w:w="1134" w:type="dxa"/>
            <w:shd w:val="clear" w:color="auto" w:fill="FFF2CC"/>
          </w:tcPr>
          <w:p w14:paraId="4C3D8D41"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Noćenja</w:t>
            </w:r>
          </w:p>
          <w:p w14:paraId="7060C848" w14:textId="74A1FC4D" w:rsidR="00853F41" w:rsidRDefault="00853F41">
            <w:pPr>
              <w:ind w:left="0" w:hanging="2"/>
              <w:rPr>
                <w:rFonts w:ascii="Calibri" w:eastAsia="Calibri" w:hAnsi="Calibri" w:cs="Calibri"/>
                <w:sz w:val="22"/>
                <w:szCs w:val="22"/>
              </w:rPr>
            </w:pPr>
            <w:r>
              <w:rPr>
                <w:rFonts w:ascii="Calibri" w:eastAsia="Calibri" w:hAnsi="Calibri" w:cs="Calibri"/>
                <w:b/>
                <w:i/>
                <w:sz w:val="22"/>
                <w:szCs w:val="22"/>
              </w:rPr>
              <w:t>2022.</w:t>
            </w:r>
          </w:p>
        </w:tc>
        <w:tc>
          <w:tcPr>
            <w:tcW w:w="1134" w:type="dxa"/>
            <w:shd w:val="clear" w:color="auto" w:fill="FBE4D5"/>
          </w:tcPr>
          <w:p w14:paraId="030CA7A4"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 xml:space="preserve">Indeks </w:t>
            </w:r>
          </w:p>
          <w:p w14:paraId="1787E013"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noćenja</w:t>
            </w:r>
          </w:p>
          <w:p w14:paraId="52ABF3CC" w14:textId="7837334C" w:rsidR="00853F41" w:rsidRDefault="00853F41">
            <w:pPr>
              <w:ind w:left="0" w:hanging="2"/>
              <w:rPr>
                <w:rFonts w:ascii="Calibri" w:eastAsia="Calibri" w:hAnsi="Calibri" w:cs="Calibri"/>
                <w:sz w:val="22"/>
                <w:szCs w:val="22"/>
              </w:rPr>
            </w:pPr>
            <w:r>
              <w:rPr>
                <w:rFonts w:ascii="Calibri" w:eastAsia="Calibri" w:hAnsi="Calibri" w:cs="Calibri"/>
                <w:b/>
                <w:i/>
                <w:sz w:val="18"/>
                <w:szCs w:val="18"/>
              </w:rPr>
              <w:t>2023./2022</w:t>
            </w:r>
            <w:r>
              <w:rPr>
                <w:rFonts w:ascii="Calibri" w:eastAsia="Calibri" w:hAnsi="Calibri" w:cs="Calibri"/>
                <w:b/>
                <w:i/>
                <w:sz w:val="22"/>
                <w:szCs w:val="22"/>
              </w:rPr>
              <w:t>.</w:t>
            </w:r>
          </w:p>
        </w:tc>
      </w:tr>
      <w:tr w:rsidR="00853F41" w14:paraId="6A66B012" w14:textId="77777777" w:rsidTr="00AB18C6">
        <w:tc>
          <w:tcPr>
            <w:tcW w:w="1594" w:type="dxa"/>
            <w:shd w:val="clear" w:color="auto" w:fill="FFF2CC"/>
          </w:tcPr>
          <w:p w14:paraId="16612D82"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 xml:space="preserve">Komercijalni smještaj </w:t>
            </w:r>
          </w:p>
        </w:tc>
        <w:tc>
          <w:tcPr>
            <w:tcW w:w="944" w:type="dxa"/>
            <w:shd w:val="clear" w:color="auto" w:fill="auto"/>
          </w:tcPr>
          <w:p w14:paraId="291BA201" w14:textId="35851402" w:rsidR="00853F41" w:rsidRDefault="00154A9D">
            <w:pPr>
              <w:ind w:left="0" w:hanging="2"/>
              <w:jc w:val="center"/>
              <w:rPr>
                <w:rFonts w:ascii="Calibri" w:eastAsia="Calibri" w:hAnsi="Calibri" w:cs="Calibri"/>
                <w:sz w:val="22"/>
                <w:szCs w:val="22"/>
              </w:rPr>
            </w:pPr>
            <w:r>
              <w:rPr>
                <w:rFonts w:ascii="Calibri" w:eastAsia="Calibri" w:hAnsi="Calibri" w:cs="Calibri"/>
                <w:b/>
                <w:i/>
                <w:sz w:val="22"/>
                <w:szCs w:val="22"/>
              </w:rPr>
              <w:t>245.086</w:t>
            </w:r>
          </w:p>
        </w:tc>
        <w:tc>
          <w:tcPr>
            <w:tcW w:w="944" w:type="dxa"/>
            <w:shd w:val="clear" w:color="auto" w:fill="auto"/>
          </w:tcPr>
          <w:p w14:paraId="2422C8AC" w14:textId="05A8E5FF" w:rsidR="00853F41" w:rsidRDefault="00154A9D">
            <w:pPr>
              <w:ind w:left="0" w:hanging="2"/>
              <w:jc w:val="right"/>
              <w:rPr>
                <w:rFonts w:ascii="Calibri" w:eastAsia="Calibri" w:hAnsi="Calibri" w:cs="Calibri"/>
                <w:sz w:val="22"/>
                <w:szCs w:val="22"/>
              </w:rPr>
            </w:pPr>
            <w:r>
              <w:rPr>
                <w:rFonts w:ascii="Calibri" w:eastAsia="Calibri" w:hAnsi="Calibri" w:cs="Calibri"/>
                <w:b/>
                <w:i/>
                <w:sz w:val="22"/>
                <w:szCs w:val="22"/>
              </w:rPr>
              <w:t>230.192</w:t>
            </w:r>
          </w:p>
        </w:tc>
        <w:tc>
          <w:tcPr>
            <w:tcW w:w="1131" w:type="dxa"/>
            <w:shd w:val="clear" w:color="auto" w:fill="FBE4D5"/>
          </w:tcPr>
          <w:p w14:paraId="74B97949" w14:textId="3EEB5E48" w:rsidR="00853F41" w:rsidRDefault="00154A9D">
            <w:pPr>
              <w:ind w:left="0" w:hanging="2"/>
              <w:jc w:val="center"/>
              <w:rPr>
                <w:rFonts w:ascii="Calibri" w:eastAsia="Calibri" w:hAnsi="Calibri" w:cs="Calibri"/>
                <w:sz w:val="22"/>
                <w:szCs w:val="22"/>
              </w:rPr>
            </w:pPr>
            <w:r>
              <w:rPr>
                <w:rFonts w:ascii="Calibri" w:eastAsia="Calibri" w:hAnsi="Calibri" w:cs="Calibri"/>
                <w:b/>
                <w:i/>
                <w:sz w:val="22"/>
                <w:szCs w:val="22"/>
              </w:rPr>
              <w:t>106</w:t>
            </w:r>
          </w:p>
        </w:tc>
        <w:tc>
          <w:tcPr>
            <w:tcW w:w="1238" w:type="dxa"/>
            <w:shd w:val="clear" w:color="auto" w:fill="auto"/>
          </w:tcPr>
          <w:p w14:paraId="0A6ECF2C" w14:textId="745B6ADD"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1.0</w:t>
            </w:r>
            <w:r w:rsidR="00154A9D">
              <w:rPr>
                <w:rFonts w:ascii="Calibri" w:eastAsia="Calibri" w:hAnsi="Calibri" w:cs="Calibri"/>
                <w:b/>
                <w:i/>
                <w:sz w:val="22"/>
                <w:szCs w:val="22"/>
              </w:rPr>
              <w:t>20.563</w:t>
            </w:r>
          </w:p>
        </w:tc>
        <w:tc>
          <w:tcPr>
            <w:tcW w:w="1134" w:type="dxa"/>
            <w:shd w:val="clear" w:color="auto" w:fill="auto"/>
          </w:tcPr>
          <w:p w14:paraId="580E82F4" w14:textId="69708487" w:rsidR="00853F41" w:rsidRDefault="00154A9D">
            <w:pPr>
              <w:ind w:left="0" w:hanging="2"/>
              <w:jc w:val="right"/>
              <w:rPr>
                <w:rFonts w:ascii="Calibri" w:eastAsia="Calibri" w:hAnsi="Calibri" w:cs="Calibri"/>
                <w:sz w:val="22"/>
                <w:szCs w:val="22"/>
              </w:rPr>
            </w:pPr>
            <w:r>
              <w:rPr>
                <w:rFonts w:ascii="Calibri" w:eastAsia="Calibri" w:hAnsi="Calibri" w:cs="Calibri"/>
                <w:b/>
                <w:i/>
                <w:sz w:val="22"/>
                <w:szCs w:val="22"/>
              </w:rPr>
              <w:t>1.049.949</w:t>
            </w:r>
          </w:p>
        </w:tc>
        <w:tc>
          <w:tcPr>
            <w:tcW w:w="1134" w:type="dxa"/>
            <w:shd w:val="clear" w:color="auto" w:fill="FBE4D5"/>
          </w:tcPr>
          <w:p w14:paraId="2D1DC6F7" w14:textId="70F4B0E1" w:rsidR="00853F41" w:rsidRDefault="00154A9D">
            <w:pPr>
              <w:ind w:left="0" w:hanging="2"/>
              <w:jc w:val="center"/>
              <w:rPr>
                <w:rFonts w:ascii="Calibri" w:eastAsia="Calibri" w:hAnsi="Calibri" w:cs="Calibri"/>
                <w:sz w:val="22"/>
                <w:szCs w:val="22"/>
              </w:rPr>
            </w:pPr>
            <w:r>
              <w:rPr>
                <w:rFonts w:ascii="Calibri" w:eastAsia="Calibri" w:hAnsi="Calibri" w:cs="Calibri"/>
                <w:b/>
                <w:i/>
                <w:sz w:val="22"/>
                <w:szCs w:val="22"/>
              </w:rPr>
              <w:t>97</w:t>
            </w:r>
          </w:p>
        </w:tc>
      </w:tr>
      <w:tr w:rsidR="00853F41" w14:paraId="6BF39A87" w14:textId="77777777" w:rsidTr="00AB18C6">
        <w:tc>
          <w:tcPr>
            <w:tcW w:w="1594" w:type="dxa"/>
            <w:shd w:val="clear" w:color="auto" w:fill="FFF2CC"/>
          </w:tcPr>
          <w:p w14:paraId="007D812D"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Nautika</w:t>
            </w:r>
          </w:p>
        </w:tc>
        <w:tc>
          <w:tcPr>
            <w:tcW w:w="944" w:type="dxa"/>
            <w:shd w:val="clear" w:color="auto" w:fill="auto"/>
          </w:tcPr>
          <w:p w14:paraId="69D15EA2" w14:textId="0268E419"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3</w:t>
            </w:r>
            <w:r w:rsidR="005C1C59">
              <w:rPr>
                <w:rFonts w:ascii="Calibri" w:eastAsia="Calibri" w:hAnsi="Calibri" w:cs="Calibri"/>
                <w:b/>
                <w:i/>
                <w:sz w:val="22"/>
                <w:szCs w:val="22"/>
              </w:rPr>
              <w:t>1.919</w:t>
            </w:r>
          </w:p>
        </w:tc>
        <w:tc>
          <w:tcPr>
            <w:tcW w:w="944" w:type="dxa"/>
            <w:shd w:val="clear" w:color="auto" w:fill="auto"/>
          </w:tcPr>
          <w:p w14:paraId="20284B0A" w14:textId="31CBC13A" w:rsidR="00853F41" w:rsidRDefault="005C1C59">
            <w:pPr>
              <w:ind w:left="0" w:hanging="2"/>
              <w:jc w:val="right"/>
              <w:rPr>
                <w:rFonts w:ascii="Calibri" w:eastAsia="Calibri" w:hAnsi="Calibri" w:cs="Calibri"/>
                <w:sz w:val="22"/>
                <w:szCs w:val="22"/>
              </w:rPr>
            </w:pPr>
            <w:r>
              <w:rPr>
                <w:rFonts w:ascii="Calibri" w:eastAsia="Calibri" w:hAnsi="Calibri" w:cs="Calibri"/>
                <w:b/>
                <w:i/>
                <w:sz w:val="22"/>
                <w:szCs w:val="22"/>
              </w:rPr>
              <w:t>32.753</w:t>
            </w:r>
          </w:p>
        </w:tc>
        <w:tc>
          <w:tcPr>
            <w:tcW w:w="1131" w:type="dxa"/>
            <w:shd w:val="clear" w:color="auto" w:fill="FBE4D5"/>
          </w:tcPr>
          <w:p w14:paraId="025F84B9" w14:textId="510FFEBA" w:rsidR="00853F41" w:rsidRDefault="005C1C59">
            <w:pPr>
              <w:ind w:left="0" w:hanging="2"/>
              <w:jc w:val="center"/>
              <w:rPr>
                <w:rFonts w:ascii="Calibri" w:eastAsia="Calibri" w:hAnsi="Calibri" w:cs="Calibri"/>
                <w:sz w:val="22"/>
                <w:szCs w:val="22"/>
              </w:rPr>
            </w:pPr>
            <w:r>
              <w:rPr>
                <w:rFonts w:ascii="Calibri" w:eastAsia="Calibri" w:hAnsi="Calibri" w:cs="Calibri"/>
                <w:b/>
                <w:i/>
                <w:sz w:val="22"/>
                <w:szCs w:val="22"/>
              </w:rPr>
              <w:t>97</w:t>
            </w:r>
          </w:p>
        </w:tc>
        <w:tc>
          <w:tcPr>
            <w:tcW w:w="1238" w:type="dxa"/>
            <w:shd w:val="clear" w:color="auto" w:fill="auto"/>
          </w:tcPr>
          <w:p w14:paraId="25735A17" w14:textId="61387742" w:rsidR="00853F41" w:rsidRPr="00AB18C6" w:rsidRDefault="00AB18C6">
            <w:pPr>
              <w:ind w:left="0" w:hanging="2"/>
              <w:jc w:val="right"/>
              <w:rPr>
                <w:rFonts w:ascii="Calibri" w:eastAsia="Calibri" w:hAnsi="Calibri" w:cs="Calibri"/>
                <w:b/>
                <w:bCs/>
                <w:i/>
                <w:iCs/>
                <w:sz w:val="22"/>
                <w:szCs w:val="22"/>
              </w:rPr>
            </w:pPr>
            <w:r w:rsidRPr="00AB18C6">
              <w:rPr>
                <w:rFonts w:ascii="Calibri" w:eastAsia="Calibri" w:hAnsi="Calibri" w:cs="Calibri"/>
                <w:b/>
                <w:bCs/>
                <w:i/>
                <w:iCs/>
                <w:sz w:val="22"/>
                <w:szCs w:val="22"/>
              </w:rPr>
              <w:t>211.552</w:t>
            </w:r>
          </w:p>
        </w:tc>
        <w:tc>
          <w:tcPr>
            <w:tcW w:w="1134" w:type="dxa"/>
            <w:shd w:val="clear" w:color="auto" w:fill="auto"/>
          </w:tcPr>
          <w:p w14:paraId="5553F6A1" w14:textId="7C800698" w:rsidR="00853F41" w:rsidRDefault="005C1C59">
            <w:pPr>
              <w:ind w:left="0" w:hanging="2"/>
              <w:jc w:val="right"/>
              <w:rPr>
                <w:rFonts w:ascii="Calibri" w:eastAsia="Calibri" w:hAnsi="Calibri" w:cs="Calibri"/>
                <w:sz w:val="22"/>
                <w:szCs w:val="22"/>
              </w:rPr>
            </w:pPr>
            <w:r>
              <w:rPr>
                <w:rFonts w:ascii="Calibri" w:eastAsia="Calibri" w:hAnsi="Calibri" w:cs="Calibri"/>
                <w:b/>
                <w:i/>
                <w:sz w:val="22"/>
                <w:szCs w:val="22"/>
              </w:rPr>
              <w:t>224.800</w:t>
            </w:r>
          </w:p>
        </w:tc>
        <w:tc>
          <w:tcPr>
            <w:tcW w:w="1134" w:type="dxa"/>
            <w:shd w:val="clear" w:color="auto" w:fill="FBE4D5"/>
          </w:tcPr>
          <w:p w14:paraId="7A6ABD78" w14:textId="120C5DB0" w:rsidR="00853F41" w:rsidRDefault="00AB18C6">
            <w:pPr>
              <w:ind w:left="0" w:hanging="2"/>
              <w:jc w:val="center"/>
              <w:rPr>
                <w:rFonts w:ascii="Calibri" w:eastAsia="Calibri" w:hAnsi="Calibri" w:cs="Calibri"/>
                <w:sz w:val="22"/>
                <w:szCs w:val="22"/>
              </w:rPr>
            </w:pPr>
            <w:r>
              <w:rPr>
                <w:rFonts w:ascii="Calibri" w:eastAsia="Calibri" w:hAnsi="Calibri" w:cs="Calibri"/>
                <w:b/>
                <w:i/>
                <w:sz w:val="22"/>
                <w:szCs w:val="22"/>
              </w:rPr>
              <w:t>94</w:t>
            </w:r>
          </w:p>
        </w:tc>
      </w:tr>
      <w:tr w:rsidR="00853F41" w14:paraId="46C91057" w14:textId="77777777" w:rsidTr="00AB18C6">
        <w:tc>
          <w:tcPr>
            <w:tcW w:w="1594" w:type="dxa"/>
            <w:shd w:val="clear" w:color="auto" w:fill="FFF2CC"/>
          </w:tcPr>
          <w:p w14:paraId="7B7C29A5"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Nekomercijalni smještaj</w:t>
            </w:r>
          </w:p>
        </w:tc>
        <w:tc>
          <w:tcPr>
            <w:tcW w:w="944" w:type="dxa"/>
            <w:shd w:val="clear" w:color="auto" w:fill="auto"/>
          </w:tcPr>
          <w:p w14:paraId="6556A1D7" w14:textId="0327CB15"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1.</w:t>
            </w:r>
            <w:r w:rsidR="00154A9D">
              <w:rPr>
                <w:rFonts w:ascii="Calibri" w:eastAsia="Calibri" w:hAnsi="Calibri" w:cs="Calibri"/>
                <w:b/>
                <w:i/>
                <w:sz w:val="22"/>
                <w:szCs w:val="22"/>
              </w:rPr>
              <w:t>814</w:t>
            </w:r>
          </w:p>
        </w:tc>
        <w:tc>
          <w:tcPr>
            <w:tcW w:w="944" w:type="dxa"/>
            <w:shd w:val="clear" w:color="auto" w:fill="auto"/>
          </w:tcPr>
          <w:p w14:paraId="478B9B88" w14:textId="35E6193D"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1.</w:t>
            </w:r>
            <w:r w:rsidR="00154A9D">
              <w:rPr>
                <w:rFonts w:ascii="Calibri" w:eastAsia="Calibri" w:hAnsi="Calibri" w:cs="Calibri"/>
                <w:b/>
                <w:i/>
                <w:sz w:val="22"/>
                <w:szCs w:val="22"/>
              </w:rPr>
              <w:t>677</w:t>
            </w:r>
          </w:p>
        </w:tc>
        <w:tc>
          <w:tcPr>
            <w:tcW w:w="1131" w:type="dxa"/>
            <w:shd w:val="clear" w:color="auto" w:fill="FBE4D5"/>
          </w:tcPr>
          <w:p w14:paraId="49B3F083" w14:textId="6B5DD05D" w:rsidR="00853F41" w:rsidRDefault="00154A9D">
            <w:pPr>
              <w:ind w:left="0" w:hanging="2"/>
              <w:jc w:val="center"/>
              <w:rPr>
                <w:rFonts w:ascii="Calibri" w:eastAsia="Calibri" w:hAnsi="Calibri" w:cs="Calibri"/>
                <w:sz w:val="22"/>
                <w:szCs w:val="22"/>
              </w:rPr>
            </w:pPr>
            <w:r>
              <w:rPr>
                <w:rFonts w:ascii="Calibri" w:eastAsia="Calibri" w:hAnsi="Calibri" w:cs="Calibri"/>
                <w:b/>
                <w:i/>
                <w:sz w:val="22"/>
                <w:szCs w:val="22"/>
              </w:rPr>
              <w:t>108</w:t>
            </w:r>
          </w:p>
        </w:tc>
        <w:tc>
          <w:tcPr>
            <w:tcW w:w="1238" w:type="dxa"/>
            <w:shd w:val="clear" w:color="auto" w:fill="auto"/>
          </w:tcPr>
          <w:p w14:paraId="171EB865" w14:textId="08847FD8" w:rsidR="00853F41" w:rsidRDefault="00154A9D">
            <w:pPr>
              <w:ind w:left="0" w:hanging="2"/>
              <w:jc w:val="right"/>
              <w:rPr>
                <w:rFonts w:ascii="Calibri" w:eastAsia="Calibri" w:hAnsi="Calibri" w:cs="Calibri"/>
                <w:sz w:val="22"/>
                <w:szCs w:val="22"/>
              </w:rPr>
            </w:pPr>
            <w:r>
              <w:rPr>
                <w:rFonts w:ascii="Calibri" w:eastAsia="Calibri" w:hAnsi="Calibri" w:cs="Calibri"/>
                <w:b/>
                <w:i/>
                <w:sz w:val="22"/>
                <w:szCs w:val="22"/>
              </w:rPr>
              <w:t>61.520</w:t>
            </w:r>
          </w:p>
        </w:tc>
        <w:tc>
          <w:tcPr>
            <w:tcW w:w="1134" w:type="dxa"/>
            <w:shd w:val="clear" w:color="auto" w:fill="auto"/>
          </w:tcPr>
          <w:p w14:paraId="1094B643" w14:textId="4AD4EFED" w:rsidR="00853F41" w:rsidRDefault="00154A9D">
            <w:pPr>
              <w:ind w:left="0" w:hanging="2"/>
              <w:jc w:val="right"/>
              <w:rPr>
                <w:rFonts w:ascii="Calibri" w:eastAsia="Calibri" w:hAnsi="Calibri" w:cs="Calibri"/>
                <w:sz w:val="22"/>
                <w:szCs w:val="22"/>
              </w:rPr>
            </w:pPr>
            <w:r>
              <w:rPr>
                <w:rFonts w:ascii="Calibri" w:eastAsia="Calibri" w:hAnsi="Calibri" w:cs="Calibri"/>
                <w:b/>
                <w:i/>
                <w:sz w:val="22"/>
                <w:szCs w:val="22"/>
              </w:rPr>
              <w:t>59.242</w:t>
            </w:r>
          </w:p>
        </w:tc>
        <w:tc>
          <w:tcPr>
            <w:tcW w:w="1134" w:type="dxa"/>
            <w:shd w:val="clear" w:color="auto" w:fill="FBE4D5"/>
          </w:tcPr>
          <w:p w14:paraId="6DF0B7D3" w14:textId="0D4174F2" w:rsidR="00853F41" w:rsidRDefault="00154A9D">
            <w:pPr>
              <w:ind w:left="0" w:hanging="2"/>
              <w:jc w:val="center"/>
              <w:rPr>
                <w:rFonts w:ascii="Calibri" w:eastAsia="Calibri" w:hAnsi="Calibri" w:cs="Calibri"/>
                <w:sz w:val="22"/>
                <w:szCs w:val="22"/>
              </w:rPr>
            </w:pPr>
            <w:r>
              <w:rPr>
                <w:rFonts w:ascii="Calibri" w:eastAsia="Calibri" w:hAnsi="Calibri" w:cs="Calibri"/>
                <w:b/>
                <w:i/>
                <w:sz w:val="22"/>
                <w:szCs w:val="22"/>
              </w:rPr>
              <w:t>104</w:t>
            </w:r>
          </w:p>
        </w:tc>
      </w:tr>
      <w:tr w:rsidR="00853F41" w14:paraId="3D389EE2" w14:textId="77777777" w:rsidTr="00AB18C6">
        <w:tc>
          <w:tcPr>
            <w:tcW w:w="1594" w:type="dxa"/>
            <w:shd w:val="clear" w:color="auto" w:fill="FFF2CC"/>
          </w:tcPr>
          <w:p w14:paraId="2A84A8A8" w14:textId="77777777" w:rsidR="00853F41" w:rsidRDefault="00853F41">
            <w:pPr>
              <w:ind w:left="0" w:hanging="2"/>
              <w:rPr>
                <w:rFonts w:ascii="Calibri" w:eastAsia="Calibri" w:hAnsi="Calibri" w:cs="Calibri"/>
                <w:sz w:val="22"/>
                <w:szCs w:val="22"/>
              </w:rPr>
            </w:pPr>
            <w:r>
              <w:rPr>
                <w:rFonts w:ascii="Calibri" w:eastAsia="Calibri" w:hAnsi="Calibri" w:cs="Calibri"/>
                <w:b/>
                <w:i/>
                <w:sz w:val="22"/>
                <w:szCs w:val="22"/>
              </w:rPr>
              <w:t>Ukupno</w:t>
            </w:r>
          </w:p>
        </w:tc>
        <w:tc>
          <w:tcPr>
            <w:tcW w:w="944" w:type="dxa"/>
            <w:shd w:val="clear" w:color="auto" w:fill="auto"/>
          </w:tcPr>
          <w:p w14:paraId="3E4700B6" w14:textId="54C87F79" w:rsidR="00853F41" w:rsidRDefault="00AB18C6">
            <w:pPr>
              <w:ind w:left="0" w:hanging="2"/>
              <w:jc w:val="right"/>
              <w:rPr>
                <w:rFonts w:ascii="Calibri" w:eastAsia="Calibri" w:hAnsi="Calibri" w:cs="Calibri"/>
                <w:sz w:val="22"/>
                <w:szCs w:val="22"/>
              </w:rPr>
            </w:pPr>
            <w:r>
              <w:rPr>
                <w:rFonts w:ascii="Calibri" w:eastAsia="Calibri" w:hAnsi="Calibri" w:cs="Calibri"/>
                <w:b/>
                <w:i/>
                <w:sz w:val="22"/>
                <w:szCs w:val="22"/>
              </w:rPr>
              <w:t>278.819</w:t>
            </w:r>
          </w:p>
        </w:tc>
        <w:tc>
          <w:tcPr>
            <w:tcW w:w="944" w:type="dxa"/>
            <w:shd w:val="clear" w:color="auto" w:fill="auto"/>
          </w:tcPr>
          <w:p w14:paraId="44F30B20" w14:textId="41C220C1" w:rsidR="00853F41" w:rsidRDefault="00AB18C6">
            <w:pPr>
              <w:ind w:left="0" w:hanging="2"/>
              <w:jc w:val="right"/>
              <w:rPr>
                <w:rFonts w:ascii="Calibri" w:eastAsia="Calibri" w:hAnsi="Calibri" w:cs="Calibri"/>
                <w:sz w:val="22"/>
                <w:szCs w:val="22"/>
              </w:rPr>
            </w:pPr>
            <w:r>
              <w:rPr>
                <w:rFonts w:ascii="Calibri" w:eastAsia="Calibri" w:hAnsi="Calibri" w:cs="Calibri"/>
                <w:b/>
                <w:i/>
                <w:sz w:val="22"/>
                <w:szCs w:val="22"/>
              </w:rPr>
              <w:t>264.622</w:t>
            </w:r>
          </w:p>
        </w:tc>
        <w:tc>
          <w:tcPr>
            <w:tcW w:w="1131" w:type="dxa"/>
            <w:shd w:val="clear" w:color="auto" w:fill="FBE4D5"/>
          </w:tcPr>
          <w:p w14:paraId="57A487A2" w14:textId="3458AF47" w:rsidR="00853F41" w:rsidRDefault="00AB18C6">
            <w:pPr>
              <w:ind w:left="0" w:hanging="2"/>
              <w:jc w:val="center"/>
              <w:rPr>
                <w:rFonts w:ascii="Calibri" w:eastAsia="Calibri" w:hAnsi="Calibri" w:cs="Calibri"/>
                <w:sz w:val="22"/>
                <w:szCs w:val="22"/>
              </w:rPr>
            </w:pPr>
            <w:r>
              <w:rPr>
                <w:rFonts w:ascii="Calibri" w:eastAsia="Calibri" w:hAnsi="Calibri" w:cs="Calibri"/>
                <w:b/>
                <w:i/>
                <w:sz w:val="22"/>
                <w:szCs w:val="22"/>
              </w:rPr>
              <w:t>105</w:t>
            </w:r>
          </w:p>
        </w:tc>
        <w:tc>
          <w:tcPr>
            <w:tcW w:w="1238" w:type="dxa"/>
            <w:shd w:val="clear" w:color="auto" w:fill="auto"/>
          </w:tcPr>
          <w:p w14:paraId="5DF42B04" w14:textId="655BD7CC"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1.</w:t>
            </w:r>
            <w:r w:rsidR="00AB18C6">
              <w:rPr>
                <w:rFonts w:ascii="Calibri" w:eastAsia="Calibri" w:hAnsi="Calibri" w:cs="Calibri"/>
                <w:b/>
                <w:i/>
                <w:sz w:val="22"/>
                <w:szCs w:val="22"/>
              </w:rPr>
              <w:t>293.635</w:t>
            </w:r>
          </w:p>
        </w:tc>
        <w:tc>
          <w:tcPr>
            <w:tcW w:w="1134" w:type="dxa"/>
            <w:shd w:val="clear" w:color="auto" w:fill="auto"/>
          </w:tcPr>
          <w:p w14:paraId="7B231822" w14:textId="3C7E7F0C" w:rsidR="00853F41" w:rsidRDefault="00853F41">
            <w:pPr>
              <w:ind w:left="0" w:hanging="2"/>
              <w:jc w:val="right"/>
              <w:rPr>
                <w:rFonts w:ascii="Calibri" w:eastAsia="Calibri" w:hAnsi="Calibri" w:cs="Calibri"/>
                <w:sz w:val="22"/>
                <w:szCs w:val="22"/>
              </w:rPr>
            </w:pPr>
            <w:r>
              <w:rPr>
                <w:rFonts w:ascii="Calibri" w:eastAsia="Calibri" w:hAnsi="Calibri" w:cs="Calibri"/>
                <w:b/>
                <w:i/>
                <w:sz w:val="22"/>
                <w:szCs w:val="22"/>
              </w:rPr>
              <w:t>1.</w:t>
            </w:r>
            <w:r w:rsidR="00AB18C6">
              <w:rPr>
                <w:rFonts w:ascii="Calibri" w:eastAsia="Calibri" w:hAnsi="Calibri" w:cs="Calibri"/>
                <w:b/>
                <w:i/>
                <w:sz w:val="22"/>
                <w:szCs w:val="22"/>
              </w:rPr>
              <w:t>333.991</w:t>
            </w:r>
          </w:p>
        </w:tc>
        <w:tc>
          <w:tcPr>
            <w:tcW w:w="1134" w:type="dxa"/>
            <w:shd w:val="clear" w:color="auto" w:fill="FBE4D5"/>
          </w:tcPr>
          <w:p w14:paraId="1F488C3C" w14:textId="38DCCE38" w:rsidR="00853F41" w:rsidRDefault="003146EE">
            <w:pPr>
              <w:ind w:left="0" w:hanging="2"/>
              <w:jc w:val="center"/>
              <w:rPr>
                <w:rFonts w:ascii="Calibri" w:eastAsia="Calibri" w:hAnsi="Calibri" w:cs="Calibri"/>
                <w:sz w:val="22"/>
                <w:szCs w:val="22"/>
              </w:rPr>
            </w:pPr>
            <w:r>
              <w:rPr>
                <w:rFonts w:ascii="Calibri" w:eastAsia="Calibri" w:hAnsi="Calibri" w:cs="Calibri"/>
                <w:b/>
                <w:i/>
                <w:sz w:val="22"/>
                <w:szCs w:val="22"/>
              </w:rPr>
              <w:t>97</w:t>
            </w:r>
          </w:p>
        </w:tc>
      </w:tr>
    </w:tbl>
    <w:p w14:paraId="403409B6" w14:textId="77777777" w:rsidR="00864E93" w:rsidRDefault="00864E93">
      <w:pPr>
        <w:ind w:left="0" w:hanging="2"/>
        <w:rPr>
          <w:rFonts w:ascii="Calibri" w:eastAsia="Calibri" w:hAnsi="Calibri" w:cs="Calibri"/>
        </w:rPr>
      </w:pPr>
    </w:p>
    <w:p w14:paraId="27655B24" w14:textId="634A32FE" w:rsidR="00864E93" w:rsidRDefault="00D2260E">
      <w:pPr>
        <w:ind w:left="0" w:hanging="2"/>
        <w:rPr>
          <w:rFonts w:ascii="Calibri" w:eastAsia="Calibri" w:hAnsi="Calibri" w:cs="Calibri"/>
        </w:rPr>
      </w:pPr>
      <w:r>
        <w:rPr>
          <w:rFonts w:ascii="Calibri" w:eastAsia="Calibri" w:hAnsi="Calibri" w:cs="Calibri"/>
          <w:b/>
          <w:i/>
        </w:rPr>
        <w:t>Turistička kretanja komercijalnim objektima (</w:t>
      </w:r>
      <w:proofErr w:type="spellStart"/>
      <w:r>
        <w:rPr>
          <w:rFonts w:ascii="Calibri" w:eastAsia="Calibri" w:hAnsi="Calibri" w:cs="Calibri"/>
          <w:b/>
          <w:i/>
        </w:rPr>
        <w:t>eVisitor</w:t>
      </w:r>
      <w:proofErr w:type="spellEnd"/>
      <w:r>
        <w:rPr>
          <w:rFonts w:ascii="Calibri" w:eastAsia="Calibri" w:hAnsi="Calibri" w:cs="Calibri"/>
          <w:b/>
          <w:i/>
        </w:rPr>
        <w:t>) za razdoblje siječanj- studeni 202</w:t>
      </w:r>
      <w:r w:rsidR="00772B3A">
        <w:rPr>
          <w:rFonts w:ascii="Calibri" w:eastAsia="Calibri" w:hAnsi="Calibri" w:cs="Calibri"/>
          <w:b/>
          <w:i/>
        </w:rPr>
        <w:t>3</w:t>
      </w:r>
      <w:r>
        <w:rPr>
          <w:rFonts w:ascii="Calibri" w:eastAsia="Calibri" w:hAnsi="Calibri" w:cs="Calibri"/>
          <w:b/>
          <w:i/>
        </w:rPr>
        <w:t>/202</w:t>
      </w:r>
      <w:r w:rsidR="00772B3A">
        <w:rPr>
          <w:rFonts w:ascii="Calibri" w:eastAsia="Calibri" w:hAnsi="Calibri" w:cs="Calibri"/>
          <w:b/>
          <w:i/>
        </w:rPr>
        <w:t>2</w:t>
      </w:r>
      <w:r>
        <w:rPr>
          <w:rFonts w:ascii="Calibri" w:eastAsia="Calibri" w:hAnsi="Calibri" w:cs="Calibri"/>
          <w:b/>
          <w:i/>
        </w:rPr>
        <w:t xml:space="preserve">: </w:t>
      </w:r>
    </w:p>
    <w:p w14:paraId="76664D9D" w14:textId="77777777" w:rsidR="00864E93" w:rsidRDefault="00D2260E">
      <w:pPr>
        <w:ind w:left="0" w:hanging="2"/>
        <w:rPr>
          <w:rFonts w:ascii="Calibri" w:eastAsia="Calibri" w:hAnsi="Calibri" w:cs="Calibri"/>
        </w:rPr>
      </w:pPr>
      <w:r>
        <w:rPr>
          <w:rFonts w:ascii="Calibri" w:eastAsia="Calibri" w:hAnsi="Calibri" w:cs="Calibri"/>
          <w:b/>
          <w:i/>
        </w:rPr>
        <w:t xml:space="preserve">Dolasci: Noćenja: </w:t>
      </w:r>
    </w:p>
    <w:p w14:paraId="4DBC828F" w14:textId="25EDACD1" w:rsidR="00864E93" w:rsidRDefault="00D2260E">
      <w:pPr>
        <w:spacing w:after="25"/>
        <w:ind w:left="0" w:hanging="2"/>
        <w:rPr>
          <w:rFonts w:ascii="Calibri" w:eastAsia="Calibri" w:hAnsi="Calibri" w:cs="Calibri"/>
        </w:rPr>
      </w:pPr>
      <w:r>
        <w:rPr>
          <w:rFonts w:ascii="Calibri" w:eastAsia="Calibri" w:hAnsi="Calibri" w:cs="Calibri"/>
          <w:i/>
        </w:rPr>
        <w:t xml:space="preserve">- </w:t>
      </w:r>
      <w:r>
        <w:rPr>
          <w:rFonts w:ascii="Calibri" w:eastAsia="Calibri" w:hAnsi="Calibri" w:cs="Calibri"/>
          <w:b/>
          <w:i/>
        </w:rPr>
        <w:t xml:space="preserve">ukupno </w:t>
      </w:r>
      <w:r w:rsidR="00772B3A">
        <w:rPr>
          <w:rFonts w:ascii="Calibri" w:eastAsia="Calibri" w:hAnsi="Calibri" w:cs="Calibri"/>
          <w:b/>
          <w:i/>
        </w:rPr>
        <w:t>245.086</w:t>
      </w:r>
      <w:r>
        <w:rPr>
          <w:rFonts w:ascii="Calibri" w:eastAsia="Calibri" w:hAnsi="Calibri" w:cs="Calibri"/>
          <w:b/>
          <w:i/>
        </w:rPr>
        <w:t xml:space="preserve"> dolaska ( +</w:t>
      </w:r>
      <w:r w:rsidR="00772B3A">
        <w:rPr>
          <w:rFonts w:ascii="Calibri" w:eastAsia="Calibri" w:hAnsi="Calibri" w:cs="Calibri"/>
          <w:b/>
          <w:i/>
        </w:rPr>
        <w:t>6</w:t>
      </w:r>
      <w:r>
        <w:rPr>
          <w:rFonts w:ascii="Calibri" w:eastAsia="Calibri" w:hAnsi="Calibri" w:cs="Calibri"/>
          <w:b/>
          <w:i/>
        </w:rPr>
        <w:t xml:space="preserve"> %) te ukupno 1.0</w:t>
      </w:r>
      <w:r w:rsidR="00772B3A">
        <w:rPr>
          <w:rFonts w:ascii="Calibri" w:eastAsia="Calibri" w:hAnsi="Calibri" w:cs="Calibri"/>
          <w:b/>
          <w:i/>
        </w:rPr>
        <w:t>20.563</w:t>
      </w:r>
      <w:r>
        <w:rPr>
          <w:rFonts w:ascii="Calibri" w:eastAsia="Calibri" w:hAnsi="Calibri" w:cs="Calibri"/>
          <w:b/>
          <w:i/>
        </w:rPr>
        <w:t xml:space="preserve"> noćenja (</w:t>
      </w:r>
      <w:r w:rsidR="00772B3A">
        <w:rPr>
          <w:rFonts w:ascii="Calibri" w:eastAsia="Calibri" w:hAnsi="Calibri" w:cs="Calibri"/>
          <w:b/>
          <w:i/>
        </w:rPr>
        <w:t>-3</w:t>
      </w:r>
      <w:r>
        <w:rPr>
          <w:rFonts w:ascii="Calibri" w:eastAsia="Calibri" w:hAnsi="Calibri" w:cs="Calibri"/>
          <w:b/>
          <w:i/>
        </w:rPr>
        <w:t xml:space="preserve">%) </w:t>
      </w:r>
    </w:p>
    <w:p w14:paraId="53E991F9" w14:textId="2B3A4CD0" w:rsidR="00864E93" w:rsidRDefault="00D2260E">
      <w:pPr>
        <w:spacing w:after="25"/>
        <w:ind w:left="0" w:hanging="2"/>
        <w:rPr>
          <w:rFonts w:ascii="Calibri" w:eastAsia="Calibri" w:hAnsi="Calibri" w:cs="Calibri"/>
        </w:rPr>
      </w:pPr>
      <w:r>
        <w:rPr>
          <w:rFonts w:ascii="Calibri" w:eastAsia="Calibri" w:hAnsi="Calibri" w:cs="Calibri"/>
          <w:i/>
        </w:rPr>
        <w:t xml:space="preserve">- broj domaćih dolazaka </w:t>
      </w:r>
      <w:r w:rsidR="00772B3A">
        <w:rPr>
          <w:rFonts w:ascii="Calibri" w:eastAsia="Calibri" w:hAnsi="Calibri" w:cs="Calibri"/>
          <w:i/>
        </w:rPr>
        <w:t>54.365</w:t>
      </w:r>
      <w:r>
        <w:rPr>
          <w:rFonts w:ascii="Calibri" w:eastAsia="Calibri" w:hAnsi="Calibri" w:cs="Calibri"/>
          <w:i/>
        </w:rPr>
        <w:t xml:space="preserve"> (+</w:t>
      </w:r>
      <w:r w:rsidR="00772B3A">
        <w:rPr>
          <w:rFonts w:ascii="Calibri" w:eastAsia="Calibri" w:hAnsi="Calibri" w:cs="Calibri"/>
          <w:i/>
        </w:rPr>
        <w:t>19</w:t>
      </w:r>
      <w:r>
        <w:rPr>
          <w:rFonts w:ascii="Calibri" w:eastAsia="Calibri" w:hAnsi="Calibri" w:cs="Calibri"/>
          <w:i/>
        </w:rPr>
        <w:t>%) broj domaćih noćenja 1</w:t>
      </w:r>
      <w:r w:rsidR="00772B3A">
        <w:rPr>
          <w:rFonts w:ascii="Calibri" w:eastAsia="Calibri" w:hAnsi="Calibri" w:cs="Calibri"/>
          <w:i/>
        </w:rPr>
        <w:t>55.983</w:t>
      </w:r>
      <w:r>
        <w:rPr>
          <w:rFonts w:ascii="Calibri" w:eastAsia="Calibri" w:hAnsi="Calibri" w:cs="Calibri"/>
          <w:i/>
        </w:rPr>
        <w:t>(+</w:t>
      </w:r>
      <w:r w:rsidR="00772B3A">
        <w:rPr>
          <w:rFonts w:ascii="Calibri" w:eastAsia="Calibri" w:hAnsi="Calibri" w:cs="Calibri"/>
          <w:i/>
        </w:rPr>
        <w:t>8</w:t>
      </w:r>
      <w:r>
        <w:rPr>
          <w:rFonts w:ascii="Calibri" w:eastAsia="Calibri" w:hAnsi="Calibri" w:cs="Calibri"/>
          <w:i/>
        </w:rPr>
        <w:t xml:space="preserve">%) </w:t>
      </w:r>
    </w:p>
    <w:p w14:paraId="4291D81F" w14:textId="73852504" w:rsidR="00864E93" w:rsidRDefault="00D2260E">
      <w:pPr>
        <w:ind w:left="0" w:hanging="2"/>
        <w:rPr>
          <w:rFonts w:ascii="Calibri" w:eastAsia="Calibri" w:hAnsi="Calibri" w:cs="Calibri"/>
        </w:rPr>
      </w:pPr>
      <w:r>
        <w:rPr>
          <w:rFonts w:ascii="Calibri" w:eastAsia="Calibri" w:hAnsi="Calibri" w:cs="Calibri"/>
          <w:i/>
        </w:rPr>
        <w:t>- broj stranih dolazaka 1</w:t>
      </w:r>
      <w:r w:rsidR="00772B3A">
        <w:rPr>
          <w:rFonts w:ascii="Calibri" w:eastAsia="Calibri" w:hAnsi="Calibri" w:cs="Calibri"/>
          <w:i/>
        </w:rPr>
        <w:t>90.721</w:t>
      </w:r>
      <w:r>
        <w:rPr>
          <w:rFonts w:ascii="Calibri" w:eastAsia="Calibri" w:hAnsi="Calibri" w:cs="Calibri"/>
          <w:i/>
        </w:rPr>
        <w:t xml:space="preserve"> (+</w:t>
      </w:r>
      <w:r w:rsidR="00772B3A">
        <w:rPr>
          <w:rFonts w:ascii="Calibri" w:eastAsia="Calibri" w:hAnsi="Calibri" w:cs="Calibri"/>
          <w:i/>
        </w:rPr>
        <w:t>3</w:t>
      </w:r>
      <w:r>
        <w:rPr>
          <w:rFonts w:ascii="Calibri" w:eastAsia="Calibri" w:hAnsi="Calibri" w:cs="Calibri"/>
          <w:i/>
        </w:rPr>
        <w:t xml:space="preserve">%) broj stranih noćenja </w:t>
      </w:r>
      <w:r w:rsidR="00772B3A">
        <w:rPr>
          <w:rFonts w:ascii="Calibri" w:eastAsia="Calibri" w:hAnsi="Calibri" w:cs="Calibri"/>
          <w:i/>
        </w:rPr>
        <w:t>864.580</w:t>
      </w:r>
      <w:r>
        <w:rPr>
          <w:rFonts w:ascii="Calibri" w:eastAsia="Calibri" w:hAnsi="Calibri" w:cs="Calibri"/>
          <w:i/>
        </w:rPr>
        <w:t xml:space="preserve"> (</w:t>
      </w:r>
      <w:r w:rsidR="00772B3A">
        <w:rPr>
          <w:rFonts w:ascii="Calibri" w:eastAsia="Calibri" w:hAnsi="Calibri" w:cs="Calibri"/>
          <w:i/>
        </w:rPr>
        <w:t>-5</w:t>
      </w:r>
      <w:r>
        <w:rPr>
          <w:rFonts w:ascii="Calibri" w:eastAsia="Calibri" w:hAnsi="Calibri" w:cs="Calibri"/>
          <w:i/>
        </w:rPr>
        <w:t xml:space="preserve">%) </w:t>
      </w:r>
    </w:p>
    <w:p w14:paraId="701CEEDB" w14:textId="77777777" w:rsidR="00864E93" w:rsidRDefault="00864E93">
      <w:pPr>
        <w:ind w:left="0" w:hanging="2"/>
        <w:rPr>
          <w:rFonts w:ascii="Calibri" w:eastAsia="Calibri" w:hAnsi="Calibri" w:cs="Calibri"/>
        </w:rPr>
      </w:pPr>
    </w:p>
    <w:p w14:paraId="21044058"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i/>
          <w:color w:val="000000"/>
        </w:rPr>
        <w:t xml:space="preserve">Turistička kretanja u nautici ( </w:t>
      </w:r>
      <w:proofErr w:type="spellStart"/>
      <w:r>
        <w:rPr>
          <w:rFonts w:ascii="Calibri" w:eastAsia="Calibri" w:hAnsi="Calibri" w:cs="Calibri"/>
          <w:b/>
          <w:i/>
          <w:color w:val="000000"/>
        </w:rPr>
        <w:t>eCrew</w:t>
      </w:r>
      <w:proofErr w:type="spellEnd"/>
      <w:r>
        <w:rPr>
          <w:rFonts w:ascii="Calibri" w:eastAsia="Calibri" w:hAnsi="Calibri" w:cs="Calibri"/>
          <w:b/>
          <w:i/>
          <w:color w:val="000000"/>
        </w:rPr>
        <w:t xml:space="preserve"> )</w:t>
      </w:r>
      <w:r>
        <w:rPr>
          <w:rFonts w:ascii="Calibri" w:eastAsia="Calibri" w:hAnsi="Calibri" w:cs="Calibri"/>
          <w:i/>
          <w:color w:val="000000"/>
        </w:rPr>
        <w:t xml:space="preserve"> </w:t>
      </w:r>
      <w:r>
        <w:rPr>
          <w:rFonts w:ascii="Calibri" w:eastAsia="Calibri" w:hAnsi="Calibri" w:cs="Calibri"/>
          <w:b/>
          <w:i/>
          <w:color w:val="000000"/>
        </w:rPr>
        <w:t xml:space="preserve">za razdoblje siječanj-studeni 2022/2021: </w:t>
      </w:r>
    </w:p>
    <w:p w14:paraId="3B254251" w14:textId="77777777" w:rsidR="00864E93" w:rsidRDefault="00D2260E">
      <w:pPr>
        <w:ind w:left="0" w:hanging="2"/>
        <w:rPr>
          <w:rFonts w:ascii="Calibri" w:eastAsia="Calibri" w:hAnsi="Calibri" w:cs="Calibri"/>
        </w:rPr>
      </w:pPr>
      <w:r>
        <w:rPr>
          <w:rFonts w:ascii="Calibri" w:eastAsia="Calibri" w:hAnsi="Calibri" w:cs="Calibri"/>
          <w:b/>
          <w:i/>
        </w:rPr>
        <w:t xml:space="preserve">Dolasci: Noćenja: </w:t>
      </w:r>
    </w:p>
    <w:p w14:paraId="1F6DE8CE" w14:textId="71D12677" w:rsidR="00864E93" w:rsidRDefault="00D2260E">
      <w:pPr>
        <w:spacing w:after="25"/>
        <w:ind w:left="0" w:hanging="2"/>
        <w:rPr>
          <w:rFonts w:ascii="Calibri" w:eastAsia="Calibri" w:hAnsi="Calibri" w:cs="Calibri"/>
        </w:rPr>
      </w:pPr>
      <w:r>
        <w:rPr>
          <w:rFonts w:ascii="Calibri" w:eastAsia="Calibri" w:hAnsi="Calibri" w:cs="Calibri"/>
          <w:i/>
        </w:rPr>
        <w:t xml:space="preserve">- </w:t>
      </w:r>
      <w:r>
        <w:rPr>
          <w:rFonts w:ascii="Calibri" w:eastAsia="Calibri" w:hAnsi="Calibri" w:cs="Calibri"/>
          <w:b/>
          <w:i/>
        </w:rPr>
        <w:t xml:space="preserve">ukupno </w:t>
      </w:r>
      <w:r w:rsidR="005C1C59">
        <w:rPr>
          <w:rFonts w:ascii="Calibri" w:eastAsia="Calibri" w:hAnsi="Calibri" w:cs="Calibri"/>
          <w:b/>
          <w:i/>
        </w:rPr>
        <w:t>31.919</w:t>
      </w:r>
      <w:r>
        <w:rPr>
          <w:rFonts w:ascii="Calibri" w:eastAsia="Calibri" w:hAnsi="Calibri" w:cs="Calibri"/>
          <w:b/>
          <w:i/>
        </w:rPr>
        <w:t xml:space="preserve"> dolaska (</w:t>
      </w:r>
      <w:r w:rsidR="005C1C59">
        <w:rPr>
          <w:rFonts w:ascii="Calibri" w:eastAsia="Calibri" w:hAnsi="Calibri" w:cs="Calibri"/>
          <w:b/>
          <w:i/>
        </w:rPr>
        <w:t>-3</w:t>
      </w:r>
      <w:r>
        <w:rPr>
          <w:rFonts w:ascii="Calibri" w:eastAsia="Calibri" w:hAnsi="Calibri" w:cs="Calibri"/>
          <w:b/>
          <w:i/>
        </w:rPr>
        <w:t xml:space="preserve">%) ukupno </w:t>
      </w:r>
      <w:r w:rsidR="00AB18C6">
        <w:rPr>
          <w:rFonts w:ascii="Calibri" w:eastAsia="Calibri" w:hAnsi="Calibri" w:cs="Calibri"/>
          <w:b/>
          <w:i/>
        </w:rPr>
        <w:t>211.555</w:t>
      </w:r>
      <w:r>
        <w:rPr>
          <w:rFonts w:ascii="Calibri" w:eastAsia="Calibri" w:hAnsi="Calibri" w:cs="Calibri"/>
          <w:b/>
          <w:i/>
        </w:rPr>
        <w:t xml:space="preserve"> noćenja (</w:t>
      </w:r>
      <w:r w:rsidR="00FD4D6A">
        <w:rPr>
          <w:rFonts w:ascii="Calibri" w:eastAsia="Calibri" w:hAnsi="Calibri" w:cs="Calibri"/>
          <w:b/>
          <w:i/>
        </w:rPr>
        <w:t>-6</w:t>
      </w:r>
      <w:r>
        <w:rPr>
          <w:rFonts w:ascii="Calibri" w:eastAsia="Calibri" w:hAnsi="Calibri" w:cs="Calibri"/>
          <w:b/>
          <w:i/>
        </w:rPr>
        <w:t xml:space="preserve">%) </w:t>
      </w:r>
    </w:p>
    <w:p w14:paraId="5688F655" w14:textId="77777777" w:rsidR="00864E93" w:rsidRDefault="00864E93">
      <w:pPr>
        <w:spacing w:after="25"/>
        <w:ind w:left="0" w:hanging="2"/>
        <w:rPr>
          <w:rFonts w:ascii="Calibri" w:eastAsia="Calibri" w:hAnsi="Calibri" w:cs="Calibri"/>
        </w:rPr>
      </w:pPr>
    </w:p>
    <w:p w14:paraId="5F5F105D" w14:textId="19BC5AE0" w:rsidR="00864E93" w:rsidRDefault="00D2260E">
      <w:pPr>
        <w:ind w:left="0" w:hanging="2"/>
        <w:rPr>
          <w:rFonts w:ascii="Calibri" w:eastAsia="Calibri" w:hAnsi="Calibri" w:cs="Calibri"/>
        </w:rPr>
      </w:pPr>
      <w:r>
        <w:rPr>
          <w:rFonts w:ascii="Calibri" w:eastAsia="Calibri" w:hAnsi="Calibri" w:cs="Calibri"/>
          <w:b/>
          <w:i/>
        </w:rPr>
        <w:t xml:space="preserve">Turistička kretanja u  nekomercijalnim objektima ( </w:t>
      </w:r>
      <w:proofErr w:type="spellStart"/>
      <w:r>
        <w:rPr>
          <w:rFonts w:ascii="Calibri" w:eastAsia="Calibri" w:hAnsi="Calibri" w:cs="Calibri"/>
          <w:b/>
          <w:i/>
        </w:rPr>
        <w:t>eVisitor</w:t>
      </w:r>
      <w:proofErr w:type="spellEnd"/>
      <w:r>
        <w:rPr>
          <w:rFonts w:ascii="Calibri" w:eastAsia="Calibri" w:hAnsi="Calibri" w:cs="Calibri"/>
          <w:b/>
          <w:i/>
        </w:rPr>
        <w:t>) za razdoblje siječanj-studeni 202</w:t>
      </w:r>
      <w:r w:rsidR="00772B3A">
        <w:rPr>
          <w:rFonts w:ascii="Calibri" w:eastAsia="Calibri" w:hAnsi="Calibri" w:cs="Calibri"/>
          <w:b/>
          <w:i/>
        </w:rPr>
        <w:t>3</w:t>
      </w:r>
      <w:r>
        <w:rPr>
          <w:rFonts w:ascii="Calibri" w:eastAsia="Calibri" w:hAnsi="Calibri" w:cs="Calibri"/>
          <w:b/>
          <w:i/>
        </w:rPr>
        <w:t>./202</w:t>
      </w:r>
      <w:r w:rsidR="00772B3A">
        <w:rPr>
          <w:rFonts w:ascii="Calibri" w:eastAsia="Calibri" w:hAnsi="Calibri" w:cs="Calibri"/>
          <w:b/>
          <w:i/>
        </w:rPr>
        <w:t>2.</w:t>
      </w:r>
      <w:r>
        <w:rPr>
          <w:rFonts w:ascii="Calibri" w:eastAsia="Calibri" w:hAnsi="Calibri" w:cs="Calibri"/>
          <w:b/>
          <w:i/>
        </w:rPr>
        <w:t xml:space="preserve">: </w:t>
      </w:r>
    </w:p>
    <w:p w14:paraId="5D03B8CB" w14:textId="77777777" w:rsidR="00864E93" w:rsidRDefault="00D2260E">
      <w:pPr>
        <w:ind w:left="0" w:hanging="2"/>
        <w:rPr>
          <w:rFonts w:ascii="Calibri" w:eastAsia="Calibri" w:hAnsi="Calibri" w:cs="Calibri"/>
        </w:rPr>
      </w:pPr>
      <w:r>
        <w:rPr>
          <w:rFonts w:ascii="Calibri" w:eastAsia="Calibri" w:hAnsi="Calibri" w:cs="Calibri"/>
          <w:b/>
          <w:i/>
        </w:rPr>
        <w:t xml:space="preserve">Dolasci: Noćenja: </w:t>
      </w:r>
    </w:p>
    <w:p w14:paraId="72D52AFF" w14:textId="237B3947" w:rsidR="00864E93" w:rsidRDefault="00D2260E">
      <w:pPr>
        <w:spacing w:after="25"/>
        <w:ind w:left="0" w:hanging="2"/>
        <w:rPr>
          <w:rFonts w:ascii="Calibri" w:eastAsia="Calibri" w:hAnsi="Calibri" w:cs="Calibri"/>
        </w:rPr>
      </w:pPr>
      <w:r>
        <w:rPr>
          <w:rFonts w:ascii="Calibri" w:eastAsia="Calibri" w:hAnsi="Calibri" w:cs="Calibri"/>
          <w:i/>
        </w:rPr>
        <w:t xml:space="preserve">- </w:t>
      </w:r>
      <w:r>
        <w:rPr>
          <w:rFonts w:ascii="Calibri" w:eastAsia="Calibri" w:hAnsi="Calibri" w:cs="Calibri"/>
          <w:b/>
          <w:i/>
        </w:rPr>
        <w:t>ukupno 1.</w:t>
      </w:r>
      <w:r w:rsidR="00154A9D">
        <w:rPr>
          <w:rFonts w:ascii="Calibri" w:eastAsia="Calibri" w:hAnsi="Calibri" w:cs="Calibri"/>
          <w:b/>
          <w:i/>
        </w:rPr>
        <w:t>814</w:t>
      </w:r>
      <w:r>
        <w:rPr>
          <w:rFonts w:ascii="Calibri" w:eastAsia="Calibri" w:hAnsi="Calibri" w:cs="Calibri"/>
          <w:b/>
          <w:i/>
        </w:rPr>
        <w:t xml:space="preserve"> dolaska (</w:t>
      </w:r>
      <w:r w:rsidR="00154A9D">
        <w:rPr>
          <w:rFonts w:ascii="Calibri" w:eastAsia="Calibri" w:hAnsi="Calibri" w:cs="Calibri"/>
          <w:b/>
          <w:i/>
        </w:rPr>
        <w:t>+8</w:t>
      </w:r>
      <w:r>
        <w:rPr>
          <w:rFonts w:ascii="Calibri" w:eastAsia="Calibri" w:hAnsi="Calibri" w:cs="Calibri"/>
          <w:b/>
          <w:i/>
        </w:rPr>
        <w:t xml:space="preserve">%) i ukupno </w:t>
      </w:r>
      <w:r w:rsidR="00772B3A">
        <w:rPr>
          <w:rFonts w:ascii="Calibri" w:eastAsia="Calibri" w:hAnsi="Calibri" w:cs="Calibri"/>
          <w:b/>
          <w:i/>
        </w:rPr>
        <w:t>61.520</w:t>
      </w:r>
      <w:r>
        <w:rPr>
          <w:rFonts w:ascii="Calibri" w:eastAsia="Calibri" w:hAnsi="Calibri" w:cs="Calibri"/>
          <w:b/>
          <w:i/>
        </w:rPr>
        <w:t xml:space="preserve"> noćenja (</w:t>
      </w:r>
      <w:r w:rsidR="00772B3A">
        <w:rPr>
          <w:rFonts w:ascii="Calibri" w:eastAsia="Calibri" w:hAnsi="Calibri" w:cs="Calibri"/>
          <w:b/>
          <w:i/>
        </w:rPr>
        <w:t>+4</w:t>
      </w:r>
      <w:r>
        <w:rPr>
          <w:rFonts w:ascii="Calibri" w:eastAsia="Calibri" w:hAnsi="Calibri" w:cs="Calibri"/>
          <w:b/>
          <w:i/>
        </w:rPr>
        <w:t xml:space="preserve">%) </w:t>
      </w:r>
    </w:p>
    <w:p w14:paraId="76DF5E03" w14:textId="17EF8D4E" w:rsidR="00864E93" w:rsidRDefault="00D2260E">
      <w:pPr>
        <w:spacing w:after="25"/>
        <w:ind w:left="0" w:hanging="2"/>
        <w:rPr>
          <w:rFonts w:ascii="Calibri" w:eastAsia="Calibri" w:hAnsi="Calibri" w:cs="Calibri"/>
        </w:rPr>
      </w:pPr>
      <w:r>
        <w:rPr>
          <w:rFonts w:ascii="Calibri" w:eastAsia="Calibri" w:hAnsi="Calibri" w:cs="Calibri"/>
          <w:i/>
        </w:rPr>
        <w:t>- broj domaćih dolazaka 76</w:t>
      </w:r>
      <w:r w:rsidR="00772B3A">
        <w:rPr>
          <w:rFonts w:ascii="Calibri" w:eastAsia="Calibri" w:hAnsi="Calibri" w:cs="Calibri"/>
          <w:i/>
        </w:rPr>
        <w:t>7</w:t>
      </w:r>
      <w:r>
        <w:rPr>
          <w:rFonts w:ascii="Calibri" w:eastAsia="Calibri" w:hAnsi="Calibri" w:cs="Calibri"/>
          <w:i/>
        </w:rPr>
        <w:t xml:space="preserve"> (</w:t>
      </w:r>
      <w:r w:rsidR="00772B3A">
        <w:rPr>
          <w:rFonts w:ascii="Calibri" w:eastAsia="Calibri" w:hAnsi="Calibri" w:cs="Calibri"/>
          <w:i/>
        </w:rPr>
        <w:t>+0,4</w:t>
      </w:r>
      <w:r>
        <w:rPr>
          <w:rFonts w:ascii="Calibri" w:eastAsia="Calibri" w:hAnsi="Calibri" w:cs="Calibri"/>
          <w:i/>
        </w:rPr>
        <w:t>%) broj domaćih noćenja 41.830 (-</w:t>
      </w:r>
      <w:r w:rsidR="00772B3A">
        <w:rPr>
          <w:rFonts w:ascii="Calibri" w:eastAsia="Calibri" w:hAnsi="Calibri" w:cs="Calibri"/>
          <w:i/>
        </w:rPr>
        <w:t>1</w:t>
      </w:r>
      <w:r>
        <w:rPr>
          <w:rFonts w:ascii="Calibri" w:eastAsia="Calibri" w:hAnsi="Calibri" w:cs="Calibri"/>
          <w:i/>
        </w:rPr>
        <w:t xml:space="preserve">%) </w:t>
      </w:r>
    </w:p>
    <w:p w14:paraId="72269026" w14:textId="72D7E19C" w:rsidR="00864E93" w:rsidRDefault="00D2260E">
      <w:pPr>
        <w:ind w:left="0" w:hanging="2"/>
        <w:rPr>
          <w:rFonts w:ascii="Calibri" w:eastAsia="Calibri" w:hAnsi="Calibri" w:cs="Calibri"/>
        </w:rPr>
      </w:pPr>
      <w:r>
        <w:rPr>
          <w:rFonts w:ascii="Calibri" w:eastAsia="Calibri" w:hAnsi="Calibri" w:cs="Calibri"/>
          <w:i/>
        </w:rPr>
        <w:t xml:space="preserve">- broj stranih dolazaka </w:t>
      </w:r>
      <w:r w:rsidR="00772B3A">
        <w:rPr>
          <w:rFonts w:ascii="Calibri" w:eastAsia="Calibri" w:hAnsi="Calibri" w:cs="Calibri"/>
          <w:i/>
        </w:rPr>
        <w:t>1047</w:t>
      </w:r>
      <w:r>
        <w:rPr>
          <w:rFonts w:ascii="Calibri" w:eastAsia="Calibri" w:hAnsi="Calibri" w:cs="Calibri"/>
          <w:i/>
        </w:rPr>
        <w:t xml:space="preserve"> (</w:t>
      </w:r>
      <w:r w:rsidR="00772B3A">
        <w:rPr>
          <w:rFonts w:ascii="Calibri" w:eastAsia="Calibri" w:hAnsi="Calibri" w:cs="Calibri"/>
          <w:i/>
        </w:rPr>
        <w:t>+15</w:t>
      </w:r>
      <w:r>
        <w:rPr>
          <w:rFonts w:ascii="Calibri" w:eastAsia="Calibri" w:hAnsi="Calibri" w:cs="Calibri"/>
          <w:i/>
        </w:rPr>
        <w:t xml:space="preserve"> %) broj stranih noćenja </w:t>
      </w:r>
      <w:r w:rsidR="00772B3A">
        <w:rPr>
          <w:rFonts w:ascii="Calibri" w:eastAsia="Calibri" w:hAnsi="Calibri" w:cs="Calibri"/>
          <w:i/>
        </w:rPr>
        <w:t>20</w:t>
      </w:r>
      <w:r>
        <w:rPr>
          <w:rFonts w:ascii="Calibri" w:eastAsia="Calibri" w:hAnsi="Calibri" w:cs="Calibri"/>
          <w:i/>
        </w:rPr>
        <w:t>.</w:t>
      </w:r>
      <w:r w:rsidR="00772B3A">
        <w:rPr>
          <w:rFonts w:ascii="Calibri" w:eastAsia="Calibri" w:hAnsi="Calibri" w:cs="Calibri"/>
          <w:i/>
        </w:rPr>
        <w:t>008</w:t>
      </w:r>
      <w:r>
        <w:rPr>
          <w:rFonts w:ascii="Calibri" w:eastAsia="Calibri" w:hAnsi="Calibri" w:cs="Calibri"/>
          <w:i/>
        </w:rPr>
        <w:t xml:space="preserve"> (</w:t>
      </w:r>
      <w:r w:rsidR="00772B3A">
        <w:rPr>
          <w:rFonts w:ascii="Calibri" w:eastAsia="Calibri" w:hAnsi="Calibri" w:cs="Calibri"/>
          <w:i/>
        </w:rPr>
        <w:t>+1</w:t>
      </w:r>
      <w:r>
        <w:rPr>
          <w:rFonts w:ascii="Calibri" w:eastAsia="Calibri" w:hAnsi="Calibri" w:cs="Calibri"/>
          <w:i/>
        </w:rPr>
        <w:t xml:space="preserve">5%) </w:t>
      </w:r>
    </w:p>
    <w:p w14:paraId="4C74F3C5" w14:textId="77777777" w:rsidR="00864E93" w:rsidRDefault="00864E93">
      <w:pPr>
        <w:ind w:left="0" w:hanging="2"/>
        <w:rPr>
          <w:rFonts w:ascii="Calibri" w:eastAsia="Calibri" w:hAnsi="Calibri" w:cs="Calibri"/>
        </w:rPr>
      </w:pPr>
    </w:p>
    <w:p w14:paraId="3DB8B10C" w14:textId="1713DA31" w:rsidR="00864E93" w:rsidRPr="003146EE" w:rsidRDefault="00D2260E">
      <w:pPr>
        <w:ind w:left="0" w:hanging="2"/>
        <w:rPr>
          <w:rFonts w:ascii="Calibri" w:eastAsia="Calibri" w:hAnsi="Calibri" w:cs="Calibri"/>
        </w:rPr>
      </w:pPr>
      <w:r w:rsidRPr="003146EE">
        <w:rPr>
          <w:rFonts w:ascii="Calibri" w:eastAsia="Calibri" w:hAnsi="Calibri" w:cs="Calibri"/>
          <w:b/>
          <w:i/>
        </w:rPr>
        <w:t>U odnosu na  20</w:t>
      </w:r>
      <w:r w:rsidR="003146EE" w:rsidRPr="003146EE">
        <w:rPr>
          <w:rFonts w:ascii="Calibri" w:eastAsia="Calibri" w:hAnsi="Calibri" w:cs="Calibri"/>
          <w:b/>
          <w:i/>
        </w:rPr>
        <w:t>22</w:t>
      </w:r>
      <w:r w:rsidRPr="003146EE">
        <w:rPr>
          <w:rFonts w:ascii="Calibri" w:eastAsia="Calibri" w:hAnsi="Calibri" w:cs="Calibri"/>
          <w:b/>
          <w:i/>
        </w:rPr>
        <w:t xml:space="preserve">. godinu kada je ostvareno </w:t>
      </w:r>
      <w:r w:rsidR="003146EE" w:rsidRPr="003146EE">
        <w:rPr>
          <w:rFonts w:ascii="Calibri" w:eastAsia="Calibri" w:hAnsi="Calibri" w:cs="Calibri"/>
          <w:b/>
          <w:i/>
        </w:rPr>
        <w:t xml:space="preserve">1.049.949 </w:t>
      </w:r>
      <w:r w:rsidRPr="003146EE">
        <w:rPr>
          <w:rFonts w:ascii="Calibri" w:eastAsia="Calibri" w:hAnsi="Calibri" w:cs="Calibri"/>
          <w:b/>
          <w:i/>
        </w:rPr>
        <w:t xml:space="preserve">komercijalnih noćenja </w:t>
      </w:r>
      <w:r w:rsidR="003146EE" w:rsidRPr="003146EE">
        <w:rPr>
          <w:rFonts w:ascii="Calibri" w:eastAsia="Calibri" w:hAnsi="Calibri" w:cs="Calibri"/>
          <w:b/>
          <w:i/>
        </w:rPr>
        <w:t xml:space="preserve"> te 230.192 </w:t>
      </w:r>
      <w:r w:rsidRPr="003146EE">
        <w:rPr>
          <w:rFonts w:ascii="Calibri" w:eastAsia="Calibri" w:hAnsi="Calibri" w:cs="Calibri"/>
          <w:b/>
          <w:i/>
        </w:rPr>
        <w:t>dolazaka u istom razdoblju 202</w:t>
      </w:r>
      <w:r w:rsidR="003146EE" w:rsidRPr="003146EE">
        <w:rPr>
          <w:rFonts w:ascii="Calibri" w:eastAsia="Calibri" w:hAnsi="Calibri" w:cs="Calibri"/>
          <w:b/>
          <w:i/>
        </w:rPr>
        <w:t>3</w:t>
      </w:r>
      <w:r w:rsidRPr="003146EE">
        <w:rPr>
          <w:rFonts w:ascii="Calibri" w:eastAsia="Calibri" w:hAnsi="Calibri" w:cs="Calibri"/>
          <w:b/>
          <w:i/>
        </w:rPr>
        <w:t xml:space="preserve">. je ostvareno </w:t>
      </w:r>
      <w:r w:rsidR="003146EE" w:rsidRPr="003146EE">
        <w:rPr>
          <w:rFonts w:ascii="Calibri" w:eastAsia="Calibri" w:hAnsi="Calibri" w:cs="Calibri"/>
          <w:b/>
          <w:i/>
        </w:rPr>
        <w:t>3 %</w:t>
      </w:r>
      <w:r w:rsidRPr="003146EE">
        <w:rPr>
          <w:rFonts w:ascii="Calibri" w:eastAsia="Calibri" w:hAnsi="Calibri" w:cs="Calibri"/>
          <w:b/>
          <w:i/>
        </w:rPr>
        <w:t xml:space="preserve"> </w:t>
      </w:r>
      <w:r w:rsidR="003146EE" w:rsidRPr="003146EE">
        <w:rPr>
          <w:rFonts w:ascii="Calibri" w:eastAsia="Calibri" w:hAnsi="Calibri" w:cs="Calibri"/>
          <w:b/>
          <w:i/>
        </w:rPr>
        <w:t xml:space="preserve">manje </w:t>
      </w:r>
      <w:r w:rsidRPr="003146EE">
        <w:rPr>
          <w:rFonts w:ascii="Calibri" w:eastAsia="Calibri" w:hAnsi="Calibri" w:cs="Calibri"/>
          <w:b/>
          <w:i/>
        </w:rPr>
        <w:t xml:space="preserve">noćenja i </w:t>
      </w:r>
      <w:r w:rsidR="003146EE" w:rsidRPr="003146EE">
        <w:rPr>
          <w:rFonts w:ascii="Calibri" w:eastAsia="Calibri" w:hAnsi="Calibri" w:cs="Calibri"/>
          <w:b/>
          <w:i/>
        </w:rPr>
        <w:t xml:space="preserve"> 6</w:t>
      </w:r>
      <w:r w:rsidRPr="003146EE">
        <w:rPr>
          <w:rFonts w:ascii="Calibri" w:eastAsia="Calibri" w:hAnsi="Calibri" w:cs="Calibri"/>
          <w:b/>
          <w:i/>
        </w:rPr>
        <w:t xml:space="preserve">% </w:t>
      </w:r>
      <w:r w:rsidR="003146EE" w:rsidRPr="003146EE">
        <w:rPr>
          <w:rFonts w:ascii="Calibri" w:eastAsia="Calibri" w:hAnsi="Calibri" w:cs="Calibri"/>
          <w:b/>
          <w:i/>
        </w:rPr>
        <w:t xml:space="preserve"> više </w:t>
      </w:r>
      <w:r w:rsidRPr="003146EE">
        <w:rPr>
          <w:rFonts w:ascii="Calibri" w:eastAsia="Calibri" w:hAnsi="Calibri" w:cs="Calibri"/>
          <w:b/>
          <w:i/>
        </w:rPr>
        <w:t xml:space="preserve">dolazaka </w:t>
      </w:r>
      <w:proofErr w:type="spellStart"/>
      <w:r w:rsidRPr="003146EE">
        <w:rPr>
          <w:rFonts w:ascii="Calibri" w:eastAsia="Calibri" w:hAnsi="Calibri" w:cs="Calibri"/>
          <w:b/>
          <w:i/>
        </w:rPr>
        <w:t>tj</w:t>
      </w:r>
      <w:proofErr w:type="spellEnd"/>
      <w:r w:rsidRPr="003146EE">
        <w:rPr>
          <w:rFonts w:ascii="Calibri" w:eastAsia="Calibri" w:hAnsi="Calibri" w:cs="Calibri"/>
          <w:b/>
          <w:i/>
        </w:rPr>
        <w:t xml:space="preserve"> sveukupno sa nekomercijalnim noćenjima te nautikom je ostvareno je </w:t>
      </w:r>
      <w:r w:rsidR="003146EE" w:rsidRPr="003146EE">
        <w:rPr>
          <w:rFonts w:ascii="Calibri" w:eastAsia="Calibri" w:hAnsi="Calibri" w:cs="Calibri"/>
          <w:b/>
          <w:i/>
        </w:rPr>
        <w:t xml:space="preserve">1.293.635 </w:t>
      </w:r>
      <w:r w:rsidRPr="003146EE">
        <w:rPr>
          <w:rFonts w:ascii="Calibri" w:eastAsia="Calibri" w:hAnsi="Calibri" w:cs="Calibri"/>
          <w:b/>
          <w:i/>
        </w:rPr>
        <w:t xml:space="preserve">u odnosu na </w:t>
      </w:r>
      <w:r w:rsidR="003146EE" w:rsidRPr="003146EE">
        <w:rPr>
          <w:rFonts w:ascii="Calibri" w:eastAsia="Calibri" w:hAnsi="Calibri" w:cs="Calibri"/>
          <w:b/>
          <w:i/>
        </w:rPr>
        <w:t xml:space="preserve">1.333.991 </w:t>
      </w:r>
      <w:r w:rsidRPr="003146EE">
        <w:rPr>
          <w:rFonts w:ascii="Calibri" w:eastAsia="Calibri" w:hAnsi="Calibri" w:cs="Calibri"/>
          <w:b/>
          <w:i/>
        </w:rPr>
        <w:t>noćenja tj.</w:t>
      </w:r>
      <w:r w:rsidR="003146EE" w:rsidRPr="003146EE">
        <w:rPr>
          <w:rFonts w:ascii="Calibri" w:eastAsia="Calibri" w:hAnsi="Calibri" w:cs="Calibri"/>
          <w:b/>
          <w:i/>
        </w:rPr>
        <w:t>3</w:t>
      </w:r>
      <w:r w:rsidRPr="003146EE">
        <w:rPr>
          <w:rFonts w:ascii="Calibri" w:eastAsia="Calibri" w:hAnsi="Calibri" w:cs="Calibri"/>
          <w:b/>
          <w:i/>
        </w:rPr>
        <w:t xml:space="preserve"> % </w:t>
      </w:r>
      <w:r w:rsidR="003146EE" w:rsidRPr="003146EE">
        <w:rPr>
          <w:rFonts w:ascii="Calibri" w:eastAsia="Calibri" w:hAnsi="Calibri" w:cs="Calibri"/>
          <w:b/>
          <w:i/>
        </w:rPr>
        <w:t xml:space="preserve"> manje </w:t>
      </w:r>
      <w:r w:rsidRPr="003146EE">
        <w:rPr>
          <w:rFonts w:ascii="Calibri" w:eastAsia="Calibri" w:hAnsi="Calibri" w:cs="Calibri"/>
          <w:b/>
          <w:i/>
        </w:rPr>
        <w:t xml:space="preserve">te </w:t>
      </w:r>
      <w:r w:rsidR="003146EE" w:rsidRPr="003146EE">
        <w:rPr>
          <w:rFonts w:ascii="Calibri" w:eastAsia="Calibri" w:hAnsi="Calibri" w:cs="Calibri"/>
          <w:b/>
          <w:i/>
        </w:rPr>
        <w:t>278.819</w:t>
      </w:r>
      <w:r w:rsidRPr="003146EE">
        <w:rPr>
          <w:rFonts w:ascii="Calibri" w:eastAsia="Calibri" w:hAnsi="Calibri" w:cs="Calibri"/>
          <w:b/>
          <w:i/>
        </w:rPr>
        <w:t xml:space="preserve">u odnosu na  </w:t>
      </w:r>
      <w:r w:rsidR="003146EE" w:rsidRPr="003146EE">
        <w:rPr>
          <w:rFonts w:ascii="Calibri" w:eastAsia="Calibri" w:hAnsi="Calibri" w:cs="Calibri"/>
          <w:b/>
          <w:i/>
        </w:rPr>
        <w:t xml:space="preserve">264.622 </w:t>
      </w:r>
      <w:r w:rsidRPr="003146EE">
        <w:rPr>
          <w:rFonts w:ascii="Calibri" w:eastAsia="Calibri" w:hAnsi="Calibri" w:cs="Calibri"/>
          <w:b/>
          <w:i/>
        </w:rPr>
        <w:t xml:space="preserve">dolazaka  tj. </w:t>
      </w:r>
      <w:r w:rsidR="003146EE" w:rsidRPr="003146EE">
        <w:rPr>
          <w:rFonts w:ascii="Calibri" w:eastAsia="Calibri" w:hAnsi="Calibri" w:cs="Calibri"/>
          <w:b/>
          <w:i/>
        </w:rPr>
        <w:t>5</w:t>
      </w:r>
      <w:r w:rsidRPr="003146EE">
        <w:rPr>
          <w:rFonts w:ascii="Calibri" w:eastAsia="Calibri" w:hAnsi="Calibri" w:cs="Calibri"/>
          <w:b/>
          <w:i/>
        </w:rPr>
        <w:t>% .</w:t>
      </w:r>
      <w:r w:rsidR="003146EE" w:rsidRPr="003146EE">
        <w:rPr>
          <w:rFonts w:ascii="Calibri" w:eastAsia="Calibri" w:hAnsi="Calibri" w:cs="Calibri"/>
          <w:b/>
          <w:i/>
        </w:rPr>
        <w:t>više.</w:t>
      </w:r>
    </w:p>
    <w:p w14:paraId="716CE316" w14:textId="77777777" w:rsidR="00864E93" w:rsidRDefault="00864E93">
      <w:pPr>
        <w:ind w:left="0" w:hanging="2"/>
        <w:rPr>
          <w:rFonts w:ascii="Calibri" w:eastAsia="Calibri" w:hAnsi="Calibri" w:cs="Calibri"/>
        </w:rPr>
      </w:pPr>
    </w:p>
    <w:p w14:paraId="7950B900" w14:textId="77777777" w:rsidR="00864E93" w:rsidRDefault="00864E93">
      <w:pPr>
        <w:ind w:left="0" w:hanging="2"/>
        <w:rPr>
          <w:rFonts w:ascii="Calibri" w:eastAsia="Calibri" w:hAnsi="Calibri" w:cs="Calibri"/>
          <w:color w:val="FF0000"/>
        </w:rPr>
      </w:pPr>
    </w:p>
    <w:p w14:paraId="0E07B00D" w14:textId="142B4D46" w:rsidR="00864E93" w:rsidRDefault="00864E93">
      <w:pPr>
        <w:ind w:left="0" w:hanging="2"/>
        <w:rPr>
          <w:rFonts w:ascii="Calibri" w:eastAsia="Calibri" w:hAnsi="Calibri" w:cs="Calibri"/>
        </w:rPr>
      </w:pPr>
    </w:p>
    <w:p w14:paraId="57F989FC" w14:textId="3D486584" w:rsidR="00864E93" w:rsidRDefault="00864E93">
      <w:pPr>
        <w:ind w:left="0" w:hanging="2"/>
        <w:rPr>
          <w:rFonts w:ascii="Calibri" w:eastAsia="Calibri" w:hAnsi="Calibri" w:cs="Calibri"/>
        </w:rPr>
      </w:pPr>
    </w:p>
    <w:p w14:paraId="1B2F6948" w14:textId="328D4CAA" w:rsidR="00864E93" w:rsidRDefault="00864E93">
      <w:pPr>
        <w:ind w:left="0" w:hanging="2"/>
        <w:rPr>
          <w:rFonts w:ascii="Calibri" w:eastAsia="Calibri" w:hAnsi="Calibri" w:cs="Calibri"/>
        </w:rPr>
      </w:pPr>
    </w:p>
    <w:p w14:paraId="04E6B5BE" w14:textId="2E61842C" w:rsidR="00864E93" w:rsidRDefault="00864E93">
      <w:pPr>
        <w:ind w:left="0" w:hanging="2"/>
        <w:rPr>
          <w:rFonts w:ascii="Calibri" w:eastAsia="Calibri" w:hAnsi="Calibri" w:cs="Calibri"/>
        </w:rPr>
      </w:pPr>
    </w:p>
    <w:p w14:paraId="0E3828A4" w14:textId="77777777" w:rsidR="00BD6157" w:rsidRDefault="00BD6157">
      <w:pPr>
        <w:ind w:left="0" w:hanging="2"/>
        <w:rPr>
          <w:rFonts w:ascii="Calibri" w:eastAsia="Calibri" w:hAnsi="Calibri" w:cs="Calibri"/>
        </w:rPr>
      </w:pPr>
    </w:p>
    <w:p w14:paraId="772AC49C" w14:textId="77777777" w:rsidR="00BD6157" w:rsidRDefault="00BD6157">
      <w:pPr>
        <w:ind w:left="0" w:hanging="2"/>
        <w:rPr>
          <w:rFonts w:ascii="Calibri" w:eastAsia="Calibri" w:hAnsi="Calibri" w:cs="Calibri"/>
        </w:rPr>
      </w:pPr>
    </w:p>
    <w:p w14:paraId="3B189C21" w14:textId="77777777" w:rsidR="00BD6157" w:rsidRDefault="00BD6157">
      <w:pPr>
        <w:ind w:left="0" w:hanging="2"/>
        <w:rPr>
          <w:rFonts w:ascii="Calibri" w:eastAsia="Calibri" w:hAnsi="Calibri" w:cs="Calibri"/>
        </w:rPr>
      </w:pPr>
    </w:p>
    <w:p w14:paraId="076112EE" w14:textId="77777777" w:rsidR="00BD6157" w:rsidRDefault="00BD6157">
      <w:pPr>
        <w:ind w:left="0" w:hanging="2"/>
        <w:rPr>
          <w:rFonts w:ascii="Calibri" w:eastAsia="Calibri" w:hAnsi="Calibri" w:cs="Calibri"/>
        </w:rPr>
      </w:pPr>
    </w:p>
    <w:p w14:paraId="0ABEAEA2" w14:textId="77777777" w:rsidR="00BD6157" w:rsidRDefault="00BD6157">
      <w:pPr>
        <w:ind w:left="0" w:hanging="2"/>
        <w:rPr>
          <w:rFonts w:ascii="Calibri" w:eastAsia="Calibri" w:hAnsi="Calibri" w:cs="Calibri"/>
        </w:rPr>
      </w:pPr>
    </w:p>
    <w:p w14:paraId="6D466743" w14:textId="77777777" w:rsidR="00E63AFD" w:rsidRPr="008739A6" w:rsidRDefault="00E63AFD" w:rsidP="00E63AFD">
      <w:pPr>
        <w:autoSpaceDE w:val="0"/>
        <w:autoSpaceDN w:val="0"/>
        <w:adjustRightInd w:val="0"/>
        <w:ind w:left="0" w:hanging="2"/>
        <w:rPr>
          <w:rFonts w:ascii="Calibri" w:hAnsi="Calibri"/>
          <w:i/>
          <w:sz w:val="26"/>
          <w:szCs w:val="26"/>
        </w:rPr>
      </w:pPr>
      <w:r w:rsidRPr="00B46493">
        <w:rPr>
          <w:rFonts w:ascii="Calibri" w:eastAsia="Calibri" w:hAnsi="Calibri"/>
          <w:b/>
          <w:bCs/>
          <w:color w:val="FF0000"/>
          <w:lang w:eastAsia="en-US"/>
        </w:rPr>
        <w:lastRenderedPageBreak/>
        <w:t>KOMERCIJALNA NOĆENJA I DOLASCI NA PODRUČJU TZ GRADA ŠIBENIKA</w:t>
      </w:r>
      <w:r w:rsidRPr="00B46493">
        <w:rPr>
          <w:rFonts w:ascii="Calibri" w:eastAsia="Calibri" w:hAnsi="Calibri"/>
          <w:b/>
          <w:bCs/>
          <w:color w:val="FF0000"/>
          <w:sz w:val="28"/>
          <w:szCs w:val="28"/>
          <w:lang w:eastAsia="en-US"/>
        </w:rPr>
        <w:t xml:space="preserve"> </w:t>
      </w:r>
      <w:r w:rsidRPr="00B46493">
        <w:rPr>
          <w:rFonts w:ascii="Calibri" w:eastAsia="Calibri" w:hAnsi="Calibri"/>
          <w:b/>
          <w:bCs/>
          <w:color w:val="FF0000"/>
          <w:lang w:eastAsia="en-US"/>
        </w:rPr>
        <w:t>2010.-202</w:t>
      </w:r>
      <w:r>
        <w:rPr>
          <w:noProof/>
        </w:rPr>
        <w:drawing>
          <wp:anchor distT="0" distB="0" distL="114300" distR="114300" simplePos="0" relativeHeight="251660288" behindDoc="1" locked="0" layoutInCell="1" allowOverlap="1" wp14:anchorId="43E5404D" wp14:editId="4CE0B306">
            <wp:simplePos x="0" y="0"/>
            <wp:positionH relativeFrom="column">
              <wp:posOffset>-306070</wp:posOffset>
            </wp:positionH>
            <wp:positionV relativeFrom="paragraph">
              <wp:posOffset>349885</wp:posOffset>
            </wp:positionV>
            <wp:extent cx="6518910" cy="3775075"/>
            <wp:effectExtent l="0" t="0" r="0" b="0"/>
            <wp:wrapSquare wrapText="bothSides"/>
            <wp:docPr id="124155974" name="Grafikon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rFonts w:ascii="Calibri" w:eastAsia="Calibri" w:hAnsi="Calibri"/>
          <w:b/>
          <w:bCs/>
          <w:color w:val="FF0000"/>
          <w:lang w:eastAsia="en-US"/>
        </w:rPr>
        <w:t>3</w:t>
      </w:r>
    </w:p>
    <w:p w14:paraId="40F4722C" w14:textId="77777777" w:rsidR="00E63AFD" w:rsidRPr="00751291" w:rsidRDefault="00E63AFD" w:rsidP="00E63AFD">
      <w:pPr>
        <w:autoSpaceDE w:val="0"/>
        <w:autoSpaceDN w:val="0"/>
        <w:adjustRightInd w:val="0"/>
        <w:ind w:left="1" w:hanging="3"/>
        <w:rPr>
          <w:rFonts w:ascii="Calibri" w:hAnsi="Calibri" w:cs="Calibri"/>
          <w:i/>
          <w:iCs/>
          <w:sz w:val="26"/>
          <w:szCs w:val="26"/>
        </w:rPr>
      </w:pPr>
    </w:p>
    <w:p w14:paraId="7CCCCD22" w14:textId="77777777" w:rsidR="00E63AFD" w:rsidRDefault="00E63AFD" w:rsidP="00E63AFD">
      <w:pPr>
        <w:ind w:left="1" w:hanging="3"/>
        <w:jc w:val="both"/>
        <w:rPr>
          <w:rFonts w:ascii="Calibri" w:hAnsi="Calibri"/>
          <w:i/>
          <w:color w:val="FF0000"/>
          <w:sz w:val="26"/>
          <w:szCs w:val="26"/>
        </w:rPr>
      </w:pPr>
    </w:p>
    <w:p w14:paraId="57E698AC" w14:textId="77777777" w:rsidR="00E63AFD" w:rsidRDefault="00E63AFD" w:rsidP="00E63AFD">
      <w:pPr>
        <w:ind w:left="1" w:hanging="3"/>
        <w:jc w:val="both"/>
        <w:rPr>
          <w:rFonts w:ascii="Calibri" w:hAnsi="Calibri"/>
          <w:i/>
          <w:color w:val="FF0000"/>
          <w:sz w:val="26"/>
          <w:szCs w:val="26"/>
        </w:rPr>
      </w:pPr>
    </w:p>
    <w:p w14:paraId="447BDA1F" w14:textId="77777777" w:rsidR="00E63AFD" w:rsidRDefault="00E63AFD" w:rsidP="00E63AFD">
      <w:pPr>
        <w:ind w:left="1" w:hanging="3"/>
        <w:jc w:val="both"/>
        <w:rPr>
          <w:rFonts w:ascii="Calibri" w:hAnsi="Calibri"/>
          <w:i/>
          <w:color w:val="FF0000"/>
          <w:sz w:val="26"/>
          <w:szCs w:val="26"/>
        </w:rPr>
      </w:pPr>
    </w:p>
    <w:p w14:paraId="5E6BB6B8" w14:textId="77777777" w:rsidR="00E63AFD" w:rsidRDefault="00E63AFD" w:rsidP="00E63AFD">
      <w:pPr>
        <w:ind w:left="1" w:hanging="3"/>
        <w:jc w:val="both"/>
        <w:rPr>
          <w:rFonts w:ascii="Calibri" w:hAnsi="Calibri"/>
          <w:i/>
          <w:color w:val="FF0000"/>
          <w:sz w:val="26"/>
          <w:szCs w:val="26"/>
        </w:rPr>
      </w:pPr>
    </w:p>
    <w:p w14:paraId="654D9A6A" w14:textId="77777777" w:rsidR="00E63AFD" w:rsidRPr="00346799" w:rsidRDefault="00E63AFD" w:rsidP="00E63AFD">
      <w:pPr>
        <w:ind w:left="1" w:hanging="3"/>
        <w:jc w:val="both"/>
        <w:rPr>
          <w:rFonts w:ascii="Calibri" w:hAnsi="Calibri"/>
          <w:i/>
          <w:color w:val="FF0000"/>
          <w:sz w:val="26"/>
          <w:szCs w:val="26"/>
        </w:rPr>
      </w:pPr>
      <w:r w:rsidRPr="00346799">
        <w:rPr>
          <w:rFonts w:ascii="Calibri" w:hAnsi="Calibri"/>
          <w:i/>
          <w:color w:val="FF0000"/>
          <w:sz w:val="26"/>
          <w:szCs w:val="26"/>
        </w:rPr>
        <w:t xml:space="preserve">Naselja na području grada Šibenika koja imaju samostalne turističke zajednice </w:t>
      </w:r>
    </w:p>
    <w:p w14:paraId="6D29D216" w14:textId="77777777" w:rsidR="00E63AFD" w:rsidRPr="00346799" w:rsidRDefault="00E63AFD" w:rsidP="00E63AFD">
      <w:pPr>
        <w:ind w:left="1" w:hanging="3"/>
        <w:jc w:val="both"/>
        <w:rPr>
          <w:rFonts w:ascii="Calibri" w:hAnsi="Calibri"/>
          <w:i/>
          <w:color w:val="FF0000"/>
          <w:sz w:val="26"/>
          <w:szCs w:val="26"/>
        </w:rPr>
      </w:pPr>
      <w:r w:rsidRPr="00346799">
        <w:rPr>
          <w:rFonts w:ascii="Calibri" w:hAnsi="Calibri"/>
          <w:i/>
          <w:color w:val="FF0000"/>
          <w:sz w:val="26"/>
          <w:szCs w:val="26"/>
        </w:rPr>
        <w:t>(</w:t>
      </w:r>
      <w:proofErr w:type="spellStart"/>
      <w:r w:rsidRPr="00346799">
        <w:rPr>
          <w:rFonts w:ascii="Calibri" w:hAnsi="Calibri"/>
          <w:i/>
          <w:color w:val="FF0000"/>
          <w:sz w:val="26"/>
          <w:szCs w:val="26"/>
        </w:rPr>
        <w:t>Grebaštica</w:t>
      </w:r>
      <w:proofErr w:type="spellEnd"/>
      <w:r w:rsidRPr="00346799">
        <w:rPr>
          <w:rFonts w:ascii="Calibri" w:hAnsi="Calibri"/>
          <w:i/>
          <w:color w:val="FF0000"/>
          <w:sz w:val="26"/>
          <w:szCs w:val="26"/>
        </w:rPr>
        <w:t>, Brodarica-</w:t>
      </w:r>
      <w:proofErr w:type="spellStart"/>
      <w:r w:rsidRPr="00346799">
        <w:rPr>
          <w:rFonts w:ascii="Calibri" w:hAnsi="Calibri"/>
          <w:i/>
          <w:color w:val="FF0000"/>
          <w:sz w:val="26"/>
          <w:szCs w:val="26"/>
        </w:rPr>
        <w:t>Krapanj</w:t>
      </w:r>
      <w:proofErr w:type="spellEnd"/>
      <w:r w:rsidRPr="00346799">
        <w:rPr>
          <w:rFonts w:ascii="Calibri" w:hAnsi="Calibri"/>
          <w:i/>
          <w:color w:val="FF0000"/>
          <w:sz w:val="26"/>
          <w:szCs w:val="26"/>
        </w:rPr>
        <w:t xml:space="preserve"> i Zlarin ) su ostvarila u promatranom razdoblju u komercijalnom smještaju </w:t>
      </w:r>
      <w:r>
        <w:rPr>
          <w:rFonts w:ascii="Calibri" w:hAnsi="Calibri"/>
          <w:i/>
          <w:color w:val="FF0000"/>
          <w:sz w:val="26"/>
          <w:szCs w:val="26"/>
        </w:rPr>
        <w:t xml:space="preserve"> 279.533</w:t>
      </w:r>
      <w:r w:rsidRPr="00346799">
        <w:rPr>
          <w:rFonts w:ascii="Calibri" w:hAnsi="Calibri"/>
          <w:i/>
          <w:color w:val="FF0000"/>
          <w:sz w:val="26"/>
          <w:szCs w:val="26"/>
        </w:rPr>
        <w:t xml:space="preserve"> noćenja i </w:t>
      </w:r>
      <w:r>
        <w:rPr>
          <w:rFonts w:ascii="Calibri" w:hAnsi="Calibri"/>
          <w:i/>
          <w:color w:val="FF0000"/>
          <w:sz w:val="26"/>
          <w:szCs w:val="26"/>
        </w:rPr>
        <w:t>38.803</w:t>
      </w:r>
      <w:r w:rsidRPr="00346799">
        <w:rPr>
          <w:rFonts w:ascii="Calibri" w:hAnsi="Calibri"/>
          <w:i/>
          <w:color w:val="FF0000"/>
          <w:sz w:val="26"/>
          <w:szCs w:val="26"/>
        </w:rPr>
        <w:t xml:space="preserve"> dolazaka te 4</w:t>
      </w:r>
      <w:r>
        <w:rPr>
          <w:rFonts w:ascii="Calibri" w:hAnsi="Calibri"/>
          <w:i/>
          <w:color w:val="FF0000"/>
          <w:sz w:val="26"/>
          <w:szCs w:val="26"/>
        </w:rPr>
        <w:t>4.171</w:t>
      </w:r>
      <w:r w:rsidRPr="00346799">
        <w:rPr>
          <w:rFonts w:ascii="Calibri" w:hAnsi="Calibri"/>
          <w:i/>
          <w:color w:val="FF0000"/>
          <w:sz w:val="26"/>
          <w:szCs w:val="26"/>
        </w:rPr>
        <w:t xml:space="preserve"> noćenja i 1.3</w:t>
      </w:r>
      <w:r>
        <w:rPr>
          <w:rFonts w:ascii="Calibri" w:hAnsi="Calibri"/>
          <w:i/>
          <w:color w:val="FF0000"/>
          <w:sz w:val="26"/>
          <w:szCs w:val="26"/>
        </w:rPr>
        <w:t>88</w:t>
      </w:r>
      <w:r w:rsidRPr="00346799">
        <w:rPr>
          <w:rFonts w:ascii="Calibri" w:hAnsi="Calibri"/>
          <w:i/>
          <w:color w:val="FF0000"/>
          <w:sz w:val="26"/>
          <w:szCs w:val="26"/>
        </w:rPr>
        <w:t xml:space="preserve"> dolaska u nekomercijalnom smještaju .</w:t>
      </w:r>
    </w:p>
    <w:p w14:paraId="786D8050" w14:textId="77777777" w:rsidR="00E63AFD" w:rsidRPr="00346799" w:rsidRDefault="00E63AFD" w:rsidP="00E63AFD">
      <w:pPr>
        <w:ind w:left="1" w:hanging="3"/>
        <w:jc w:val="both"/>
        <w:rPr>
          <w:rFonts w:ascii="Calibri" w:hAnsi="Calibri"/>
          <w:i/>
          <w:color w:val="FF0000"/>
          <w:sz w:val="26"/>
          <w:szCs w:val="26"/>
        </w:rPr>
      </w:pPr>
      <w:r w:rsidRPr="00346799">
        <w:rPr>
          <w:rFonts w:ascii="Calibri" w:hAnsi="Calibri"/>
          <w:i/>
          <w:color w:val="FF0000"/>
          <w:sz w:val="26"/>
          <w:szCs w:val="26"/>
        </w:rPr>
        <w:t>Stoga je Grad Šibenik u svojim teritorijalnim granicama ostvario ukupno 1.</w:t>
      </w:r>
      <w:r>
        <w:rPr>
          <w:rFonts w:ascii="Calibri" w:hAnsi="Calibri"/>
          <w:i/>
          <w:color w:val="FF0000"/>
          <w:sz w:val="26"/>
          <w:szCs w:val="26"/>
        </w:rPr>
        <w:t>300.096</w:t>
      </w:r>
      <w:r w:rsidRPr="00346799">
        <w:rPr>
          <w:rFonts w:ascii="Calibri" w:hAnsi="Calibri"/>
          <w:i/>
          <w:color w:val="FF0000"/>
          <w:sz w:val="26"/>
          <w:szCs w:val="26"/>
        </w:rPr>
        <w:t xml:space="preserve">  noćenja i </w:t>
      </w:r>
      <w:r>
        <w:rPr>
          <w:rFonts w:ascii="Calibri" w:hAnsi="Calibri"/>
          <w:i/>
          <w:color w:val="FF0000"/>
          <w:sz w:val="26"/>
          <w:szCs w:val="26"/>
        </w:rPr>
        <w:t>283.889</w:t>
      </w:r>
      <w:r w:rsidRPr="00346799">
        <w:rPr>
          <w:rFonts w:ascii="Calibri" w:hAnsi="Calibri"/>
          <w:i/>
          <w:color w:val="FF0000"/>
          <w:sz w:val="26"/>
          <w:szCs w:val="26"/>
        </w:rPr>
        <w:t xml:space="preserve"> dolazaka u komercijalnom smještaju  tj. sveukupno sa nekomercijalnim smještajem  1.</w:t>
      </w:r>
      <w:r>
        <w:rPr>
          <w:rFonts w:ascii="Calibri" w:hAnsi="Calibri"/>
          <w:i/>
          <w:color w:val="FF0000"/>
          <w:sz w:val="26"/>
          <w:szCs w:val="26"/>
        </w:rPr>
        <w:t>405.787</w:t>
      </w:r>
      <w:r w:rsidRPr="00346799">
        <w:rPr>
          <w:rFonts w:ascii="Calibri" w:hAnsi="Calibri"/>
          <w:i/>
          <w:color w:val="FF0000"/>
          <w:sz w:val="26"/>
          <w:szCs w:val="26"/>
        </w:rPr>
        <w:t xml:space="preserve"> noćenja i </w:t>
      </w:r>
      <w:r>
        <w:rPr>
          <w:rFonts w:ascii="Calibri" w:hAnsi="Calibri"/>
          <w:i/>
          <w:color w:val="FF0000"/>
          <w:sz w:val="26"/>
          <w:szCs w:val="26"/>
        </w:rPr>
        <w:t>287.091</w:t>
      </w:r>
      <w:r w:rsidRPr="00346799">
        <w:rPr>
          <w:rFonts w:ascii="Calibri" w:hAnsi="Calibri"/>
          <w:i/>
          <w:color w:val="FF0000"/>
          <w:sz w:val="26"/>
          <w:szCs w:val="26"/>
        </w:rPr>
        <w:t xml:space="preserve"> dolazaka. </w:t>
      </w:r>
    </w:p>
    <w:p w14:paraId="1BE073AD" w14:textId="77777777" w:rsidR="00E63AFD" w:rsidRPr="00346799" w:rsidRDefault="00E63AFD" w:rsidP="00E63AFD">
      <w:pPr>
        <w:ind w:left="1" w:hanging="3"/>
        <w:jc w:val="both"/>
        <w:rPr>
          <w:rFonts w:ascii="Calibri" w:hAnsi="Calibri"/>
          <w:b/>
          <w:i/>
          <w:color w:val="FF0000"/>
          <w:sz w:val="26"/>
          <w:szCs w:val="26"/>
        </w:rPr>
      </w:pPr>
      <w:r w:rsidRPr="00346799">
        <w:rPr>
          <w:rFonts w:ascii="Calibri" w:hAnsi="Calibri"/>
          <w:i/>
          <w:color w:val="FF0000"/>
          <w:sz w:val="26"/>
          <w:szCs w:val="26"/>
        </w:rPr>
        <w:t>U sektoru nautike je ostvareno 2</w:t>
      </w:r>
      <w:r>
        <w:rPr>
          <w:rFonts w:ascii="Calibri" w:hAnsi="Calibri"/>
          <w:i/>
          <w:color w:val="FF0000"/>
          <w:sz w:val="26"/>
          <w:szCs w:val="26"/>
        </w:rPr>
        <w:t>11.552</w:t>
      </w:r>
      <w:r w:rsidRPr="00346799">
        <w:rPr>
          <w:rFonts w:ascii="Calibri" w:hAnsi="Calibri"/>
          <w:i/>
          <w:color w:val="FF0000"/>
          <w:sz w:val="26"/>
          <w:szCs w:val="26"/>
        </w:rPr>
        <w:t xml:space="preserve">  noćenja i </w:t>
      </w:r>
      <w:r>
        <w:rPr>
          <w:rFonts w:ascii="Calibri" w:eastAsia="Calibri" w:hAnsi="Calibri" w:cs="Calibri"/>
          <w:i/>
          <w:iCs/>
          <w:color w:val="FF0000"/>
          <w:sz w:val="26"/>
          <w:szCs w:val="26"/>
        </w:rPr>
        <w:t>31.919</w:t>
      </w:r>
      <w:r w:rsidRPr="00346799">
        <w:rPr>
          <w:rFonts w:ascii="Calibri" w:eastAsia="Calibri" w:hAnsi="Calibri" w:cs="Calibri"/>
          <w:b/>
          <w:bCs/>
          <w:i/>
          <w:iCs/>
          <w:color w:val="FF0000"/>
          <w:sz w:val="26"/>
          <w:szCs w:val="26"/>
        </w:rPr>
        <w:t xml:space="preserve"> </w:t>
      </w:r>
      <w:r w:rsidRPr="00346799">
        <w:rPr>
          <w:rFonts w:ascii="Calibri" w:hAnsi="Calibri"/>
          <w:i/>
          <w:color w:val="FF0000"/>
          <w:sz w:val="26"/>
          <w:szCs w:val="26"/>
        </w:rPr>
        <w:t xml:space="preserve">dolazaka a što bi sveukupno činilo </w:t>
      </w:r>
      <w:r w:rsidRPr="00346799">
        <w:rPr>
          <w:rFonts w:ascii="Calibri" w:hAnsi="Calibri"/>
          <w:b/>
          <w:bCs/>
          <w:i/>
          <w:color w:val="FF0000"/>
          <w:sz w:val="26"/>
          <w:szCs w:val="26"/>
        </w:rPr>
        <w:t>1.</w:t>
      </w:r>
      <w:r>
        <w:rPr>
          <w:rFonts w:ascii="Calibri" w:hAnsi="Calibri"/>
          <w:b/>
          <w:bCs/>
          <w:i/>
          <w:color w:val="FF0000"/>
          <w:sz w:val="26"/>
          <w:szCs w:val="26"/>
        </w:rPr>
        <w:t>617.310</w:t>
      </w:r>
      <w:r w:rsidRPr="00346799">
        <w:rPr>
          <w:rFonts w:ascii="Calibri" w:hAnsi="Calibri"/>
          <w:b/>
          <w:bCs/>
          <w:i/>
          <w:color w:val="FF0000"/>
          <w:sz w:val="26"/>
          <w:szCs w:val="26"/>
        </w:rPr>
        <w:t xml:space="preserve"> </w:t>
      </w:r>
      <w:r w:rsidRPr="00346799">
        <w:rPr>
          <w:rFonts w:ascii="Calibri" w:hAnsi="Calibri"/>
          <w:i/>
          <w:color w:val="FF0000"/>
          <w:sz w:val="26"/>
          <w:szCs w:val="26"/>
        </w:rPr>
        <w:t xml:space="preserve"> noćenja  i </w:t>
      </w:r>
      <w:r>
        <w:rPr>
          <w:rFonts w:ascii="Calibri" w:hAnsi="Calibri"/>
          <w:b/>
          <w:bCs/>
          <w:i/>
          <w:color w:val="FF0000"/>
          <w:sz w:val="26"/>
          <w:szCs w:val="26"/>
        </w:rPr>
        <w:t>319.010</w:t>
      </w:r>
      <w:r w:rsidRPr="00346799">
        <w:rPr>
          <w:rFonts w:ascii="Calibri" w:hAnsi="Calibri"/>
          <w:b/>
          <w:bCs/>
          <w:i/>
          <w:color w:val="FF0000"/>
          <w:sz w:val="26"/>
          <w:szCs w:val="26"/>
        </w:rPr>
        <w:t xml:space="preserve"> </w:t>
      </w:r>
      <w:r w:rsidRPr="00346799">
        <w:rPr>
          <w:rFonts w:ascii="Calibri" w:hAnsi="Calibri"/>
          <w:i/>
          <w:color w:val="FF0000"/>
          <w:sz w:val="26"/>
          <w:szCs w:val="26"/>
        </w:rPr>
        <w:t xml:space="preserve"> dolazaka </w:t>
      </w:r>
      <w:r>
        <w:rPr>
          <w:rFonts w:ascii="Calibri" w:hAnsi="Calibri"/>
          <w:i/>
          <w:color w:val="FF0000"/>
          <w:sz w:val="26"/>
          <w:szCs w:val="26"/>
        </w:rPr>
        <w:t>.</w:t>
      </w:r>
    </w:p>
    <w:p w14:paraId="0CC27C02" w14:textId="77777777" w:rsidR="00E63AFD" w:rsidRDefault="00E63AFD" w:rsidP="00E63AFD">
      <w:pPr>
        <w:autoSpaceDE w:val="0"/>
        <w:autoSpaceDN w:val="0"/>
        <w:adjustRightInd w:val="0"/>
        <w:ind w:left="0" w:hanging="2"/>
        <w:rPr>
          <w:rFonts w:ascii="Calibri" w:hAnsi="Calibri" w:cs="Calibri"/>
          <w:i/>
          <w:iCs/>
          <w:color w:val="FF0000"/>
        </w:rPr>
      </w:pPr>
    </w:p>
    <w:p w14:paraId="1C1C0922" w14:textId="77777777" w:rsidR="00E63AFD" w:rsidRDefault="00E63AFD" w:rsidP="00E63AFD">
      <w:pPr>
        <w:autoSpaceDE w:val="0"/>
        <w:autoSpaceDN w:val="0"/>
        <w:adjustRightInd w:val="0"/>
        <w:ind w:left="0" w:hanging="2"/>
        <w:rPr>
          <w:rFonts w:ascii="Calibri" w:hAnsi="Calibri" w:cs="Calibri"/>
          <w:i/>
          <w:iCs/>
          <w:color w:val="FF0000"/>
        </w:rPr>
      </w:pPr>
    </w:p>
    <w:p w14:paraId="7A971DDD" w14:textId="77777777" w:rsidR="00E63AFD" w:rsidRDefault="00E63AFD" w:rsidP="00E63AFD">
      <w:pPr>
        <w:autoSpaceDE w:val="0"/>
        <w:autoSpaceDN w:val="0"/>
        <w:adjustRightInd w:val="0"/>
        <w:ind w:left="0" w:hanging="2"/>
        <w:rPr>
          <w:rFonts w:ascii="Calibri" w:hAnsi="Calibri" w:cs="Calibri"/>
          <w:i/>
          <w:iCs/>
          <w:color w:val="FF0000"/>
        </w:rPr>
      </w:pPr>
    </w:p>
    <w:p w14:paraId="12619030" w14:textId="77777777" w:rsidR="00E63AFD" w:rsidRDefault="00E63AFD" w:rsidP="00E63AFD">
      <w:pPr>
        <w:autoSpaceDE w:val="0"/>
        <w:autoSpaceDN w:val="0"/>
        <w:adjustRightInd w:val="0"/>
        <w:ind w:left="0" w:hanging="2"/>
        <w:rPr>
          <w:rFonts w:ascii="Calibri" w:hAnsi="Calibri" w:cs="Calibri"/>
          <w:i/>
          <w:iCs/>
          <w:color w:val="FF0000"/>
        </w:rPr>
      </w:pPr>
    </w:p>
    <w:p w14:paraId="7E1B6950" w14:textId="77777777" w:rsidR="00BD6157" w:rsidRDefault="00BD6157">
      <w:pPr>
        <w:ind w:left="0" w:hanging="2"/>
        <w:rPr>
          <w:rFonts w:ascii="Calibri" w:eastAsia="Calibri" w:hAnsi="Calibri" w:cs="Calibri"/>
        </w:rPr>
      </w:pPr>
    </w:p>
    <w:p w14:paraId="21A89157" w14:textId="77777777" w:rsidR="00E63AFD" w:rsidRDefault="00E63AFD">
      <w:pPr>
        <w:ind w:left="0" w:hanging="2"/>
        <w:rPr>
          <w:rFonts w:ascii="Calibri" w:eastAsia="Calibri" w:hAnsi="Calibri" w:cs="Calibri"/>
        </w:rPr>
      </w:pPr>
    </w:p>
    <w:p w14:paraId="56CCE30E" w14:textId="77777777" w:rsidR="00E63AFD" w:rsidRDefault="00E63AFD">
      <w:pPr>
        <w:ind w:left="0" w:hanging="2"/>
        <w:rPr>
          <w:rFonts w:ascii="Calibri" w:eastAsia="Calibri" w:hAnsi="Calibri" w:cs="Calibri"/>
        </w:rPr>
      </w:pPr>
    </w:p>
    <w:p w14:paraId="71F098E2" w14:textId="77777777" w:rsidR="00E63AFD" w:rsidRDefault="00E63AFD">
      <w:pPr>
        <w:ind w:left="0" w:hanging="2"/>
        <w:rPr>
          <w:rFonts w:ascii="Calibri" w:eastAsia="Calibri" w:hAnsi="Calibri" w:cs="Calibri"/>
        </w:rPr>
      </w:pPr>
    </w:p>
    <w:p w14:paraId="43B29B28" w14:textId="77777777" w:rsidR="00864E93" w:rsidRDefault="00864E93">
      <w:pPr>
        <w:ind w:left="0" w:hanging="2"/>
        <w:rPr>
          <w:rFonts w:ascii="Calibri" w:eastAsia="Calibri" w:hAnsi="Calibri" w:cs="Calibri"/>
        </w:rPr>
      </w:pPr>
    </w:p>
    <w:p w14:paraId="35F72D97" w14:textId="180E940B" w:rsidR="00864E93" w:rsidRDefault="00D2260E">
      <w:pPr>
        <w:ind w:left="0" w:hanging="2"/>
        <w:rPr>
          <w:rFonts w:ascii="Calibri" w:eastAsia="Calibri" w:hAnsi="Calibri" w:cs="Calibri"/>
        </w:rPr>
      </w:pPr>
      <w:r>
        <w:rPr>
          <w:rFonts w:ascii="Calibri" w:eastAsia="Calibri" w:hAnsi="Calibri" w:cs="Calibri"/>
          <w:b/>
          <w:i/>
        </w:rPr>
        <w:lastRenderedPageBreak/>
        <w:t>Statistika po državama - komercijalni smještaj - 01.01.-30.11.202</w:t>
      </w:r>
      <w:r w:rsidR="00A06F18">
        <w:rPr>
          <w:rFonts w:ascii="Calibri" w:eastAsia="Calibri" w:hAnsi="Calibri" w:cs="Calibri"/>
          <w:b/>
          <w:i/>
        </w:rPr>
        <w:t>3</w:t>
      </w:r>
      <w:r>
        <w:rPr>
          <w:rFonts w:ascii="Calibri" w:eastAsia="Calibri" w:hAnsi="Calibri" w:cs="Calibri"/>
          <w:b/>
          <w:i/>
        </w:rPr>
        <w:t>./202</w:t>
      </w:r>
      <w:r w:rsidR="00A06F18">
        <w:rPr>
          <w:rFonts w:ascii="Calibri" w:eastAsia="Calibri" w:hAnsi="Calibri" w:cs="Calibri"/>
          <w:b/>
          <w:i/>
        </w:rPr>
        <w:t>2</w:t>
      </w:r>
      <w:r>
        <w:rPr>
          <w:rFonts w:ascii="Calibri" w:eastAsia="Calibri" w:hAnsi="Calibri" w:cs="Calibri"/>
          <w:b/>
          <w:i/>
        </w:rPr>
        <w:t>.</w:t>
      </w:r>
    </w:p>
    <w:p w14:paraId="669CCE73" w14:textId="77777777" w:rsidR="00864E93" w:rsidRDefault="00864E93">
      <w:pPr>
        <w:ind w:left="0" w:hanging="2"/>
        <w:rPr>
          <w:rFonts w:ascii="Calibri" w:eastAsia="Calibri" w:hAnsi="Calibri" w:cs="Calibri"/>
          <w:color w:val="FF0000"/>
          <w:sz w:val="22"/>
          <w:szCs w:val="22"/>
        </w:rPr>
      </w:pPr>
    </w:p>
    <w:tbl>
      <w:tblPr>
        <w:tblStyle w:val="a0"/>
        <w:tblW w:w="9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0"/>
        <w:gridCol w:w="1043"/>
        <w:gridCol w:w="1128"/>
        <w:gridCol w:w="1022"/>
        <w:gridCol w:w="1233"/>
        <w:gridCol w:w="1356"/>
        <w:gridCol w:w="1058"/>
      </w:tblGrid>
      <w:tr w:rsidR="00864E93" w14:paraId="5406F042" w14:textId="77777777" w:rsidTr="00A06F18">
        <w:trPr>
          <w:trHeight w:val="265"/>
        </w:trPr>
        <w:tc>
          <w:tcPr>
            <w:tcW w:w="2990" w:type="dxa"/>
            <w:tcBorders>
              <w:bottom w:val="single" w:sz="4" w:space="0" w:color="auto"/>
            </w:tcBorders>
            <w:shd w:val="clear" w:color="auto" w:fill="B4C6E7"/>
            <w:vAlign w:val="center"/>
          </w:tcPr>
          <w:p w14:paraId="28A8EE64" w14:textId="77777777"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Država</w:t>
            </w:r>
          </w:p>
        </w:tc>
        <w:tc>
          <w:tcPr>
            <w:tcW w:w="1043" w:type="dxa"/>
            <w:tcBorders>
              <w:bottom w:val="single" w:sz="4" w:space="0" w:color="auto"/>
            </w:tcBorders>
            <w:shd w:val="clear" w:color="auto" w:fill="B4C6E7"/>
            <w:vAlign w:val="center"/>
          </w:tcPr>
          <w:p w14:paraId="73CE3948" w14:textId="057750E3"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Dolasci</w:t>
            </w:r>
            <w:r w:rsidR="00BD6157">
              <w:rPr>
                <w:rFonts w:ascii="Tahoma" w:eastAsia="Tahoma" w:hAnsi="Tahoma" w:cs="Tahoma"/>
                <w:b/>
                <w:sz w:val="20"/>
                <w:szCs w:val="20"/>
              </w:rPr>
              <w:t>2023</w:t>
            </w:r>
          </w:p>
        </w:tc>
        <w:tc>
          <w:tcPr>
            <w:tcW w:w="1128" w:type="dxa"/>
            <w:tcBorders>
              <w:bottom w:val="single" w:sz="4" w:space="0" w:color="auto"/>
            </w:tcBorders>
            <w:shd w:val="clear" w:color="auto" w:fill="B4C6E7"/>
            <w:vAlign w:val="center"/>
          </w:tcPr>
          <w:p w14:paraId="49787FE2" w14:textId="3BCC7EBD"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Dolasci 202</w:t>
            </w:r>
            <w:r w:rsidR="003A12B6">
              <w:rPr>
                <w:rFonts w:ascii="Tahoma" w:eastAsia="Tahoma" w:hAnsi="Tahoma" w:cs="Tahoma"/>
                <w:b/>
                <w:sz w:val="20"/>
                <w:szCs w:val="20"/>
              </w:rPr>
              <w:t>2</w:t>
            </w:r>
          </w:p>
        </w:tc>
        <w:tc>
          <w:tcPr>
            <w:tcW w:w="1022" w:type="dxa"/>
            <w:tcBorders>
              <w:bottom w:val="single" w:sz="4" w:space="0" w:color="auto"/>
            </w:tcBorders>
            <w:shd w:val="clear" w:color="auto" w:fill="B4C6E7"/>
            <w:vAlign w:val="center"/>
          </w:tcPr>
          <w:p w14:paraId="2ECEDD57" w14:textId="77777777"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 xml:space="preserve">Indeks </w:t>
            </w:r>
          </w:p>
        </w:tc>
        <w:tc>
          <w:tcPr>
            <w:tcW w:w="1233" w:type="dxa"/>
            <w:tcBorders>
              <w:bottom w:val="single" w:sz="4" w:space="0" w:color="auto"/>
            </w:tcBorders>
            <w:shd w:val="clear" w:color="auto" w:fill="B4C6E7"/>
            <w:vAlign w:val="center"/>
          </w:tcPr>
          <w:p w14:paraId="794B0EA7" w14:textId="77777777" w:rsidR="00864E93" w:rsidRDefault="00D2260E">
            <w:pPr>
              <w:ind w:left="0" w:hanging="2"/>
              <w:jc w:val="center"/>
              <w:rPr>
                <w:rFonts w:ascii="Tahoma" w:eastAsia="Tahoma" w:hAnsi="Tahoma" w:cs="Tahoma"/>
                <w:b/>
                <w:sz w:val="20"/>
                <w:szCs w:val="20"/>
              </w:rPr>
            </w:pPr>
            <w:r>
              <w:rPr>
                <w:rFonts w:ascii="Tahoma" w:eastAsia="Tahoma" w:hAnsi="Tahoma" w:cs="Tahoma"/>
                <w:b/>
                <w:sz w:val="20"/>
                <w:szCs w:val="20"/>
              </w:rPr>
              <w:t>Noćenja</w:t>
            </w:r>
          </w:p>
          <w:p w14:paraId="510E1D15" w14:textId="564F29CA" w:rsidR="00BD6157" w:rsidRDefault="00BD6157">
            <w:pPr>
              <w:ind w:left="0" w:hanging="2"/>
              <w:jc w:val="center"/>
              <w:rPr>
                <w:rFonts w:ascii="Tahoma" w:eastAsia="Tahoma" w:hAnsi="Tahoma" w:cs="Tahoma"/>
                <w:sz w:val="20"/>
                <w:szCs w:val="20"/>
              </w:rPr>
            </w:pPr>
            <w:r>
              <w:rPr>
                <w:rFonts w:ascii="Tahoma" w:eastAsia="Tahoma" w:hAnsi="Tahoma" w:cs="Tahoma"/>
                <w:b/>
                <w:sz w:val="20"/>
                <w:szCs w:val="20"/>
              </w:rPr>
              <w:t>2023</w:t>
            </w:r>
          </w:p>
        </w:tc>
        <w:tc>
          <w:tcPr>
            <w:tcW w:w="1356" w:type="dxa"/>
            <w:tcBorders>
              <w:bottom w:val="single" w:sz="4" w:space="0" w:color="auto"/>
            </w:tcBorders>
            <w:shd w:val="clear" w:color="auto" w:fill="B4C6E7"/>
            <w:vAlign w:val="center"/>
          </w:tcPr>
          <w:p w14:paraId="257E9D9A" w14:textId="010A2E84"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Noćenja 202</w:t>
            </w:r>
            <w:r w:rsidR="003A12B6">
              <w:rPr>
                <w:rFonts w:ascii="Tahoma" w:eastAsia="Tahoma" w:hAnsi="Tahoma" w:cs="Tahoma"/>
                <w:b/>
                <w:sz w:val="20"/>
                <w:szCs w:val="20"/>
              </w:rPr>
              <w:t>2</w:t>
            </w:r>
          </w:p>
        </w:tc>
        <w:tc>
          <w:tcPr>
            <w:tcW w:w="1058" w:type="dxa"/>
            <w:tcBorders>
              <w:bottom w:val="single" w:sz="4" w:space="0" w:color="auto"/>
            </w:tcBorders>
            <w:shd w:val="clear" w:color="auto" w:fill="B4C6E7"/>
            <w:vAlign w:val="center"/>
          </w:tcPr>
          <w:p w14:paraId="0570D0CD" w14:textId="77777777" w:rsidR="00864E93" w:rsidRDefault="00D2260E">
            <w:pPr>
              <w:ind w:left="0" w:hanging="2"/>
              <w:jc w:val="center"/>
              <w:rPr>
                <w:rFonts w:ascii="Tahoma" w:eastAsia="Tahoma" w:hAnsi="Tahoma" w:cs="Tahoma"/>
                <w:sz w:val="20"/>
                <w:szCs w:val="20"/>
              </w:rPr>
            </w:pPr>
            <w:r>
              <w:rPr>
                <w:rFonts w:ascii="Tahoma" w:eastAsia="Tahoma" w:hAnsi="Tahoma" w:cs="Tahoma"/>
                <w:b/>
                <w:sz w:val="20"/>
                <w:szCs w:val="20"/>
              </w:rPr>
              <w:t xml:space="preserve">Indeks </w:t>
            </w:r>
          </w:p>
        </w:tc>
      </w:tr>
      <w:tr w:rsidR="00A06F18" w14:paraId="5A2F87FD"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293BFF20" w14:textId="70E02F52" w:rsidR="00A06F18" w:rsidRDefault="00A06F18" w:rsidP="00A06F18">
            <w:pPr>
              <w:ind w:left="0" w:hanging="2"/>
              <w:rPr>
                <w:rFonts w:ascii="Tahoma" w:eastAsia="Tahoma" w:hAnsi="Tahoma" w:cs="Tahoma"/>
                <w:sz w:val="20"/>
                <w:szCs w:val="20"/>
              </w:rPr>
            </w:pPr>
            <w:r>
              <w:rPr>
                <w:rFonts w:ascii="Tahoma" w:hAnsi="Tahoma" w:cs="Tahoma"/>
                <w:sz w:val="20"/>
                <w:szCs w:val="20"/>
              </w:rPr>
              <w:t>Njemačka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DB73EB8" w14:textId="65C5870E" w:rsidR="00A06F18" w:rsidRDefault="00A06F18" w:rsidP="00A06F18">
            <w:pPr>
              <w:ind w:left="0" w:hanging="2"/>
              <w:jc w:val="right"/>
              <w:rPr>
                <w:rFonts w:ascii="Tahoma" w:eastAsia="Tahoma" w:hAnsi="Tahoma" w:cs="Tahoma"/>
                <w:sz w:val="20"/>
                <w:szCs w:val="20"/>
              </w:rPr>
            </w:pPr>
            <w:r>
              <w:rPr>
                <w:rFonts w:ascii="Tahoma" w:hAnsi="Tahoma" w:cs="Tahoma"/>
                <w:sz w:val="20"/>
                <w:szCs w:val="20"/>
              </w:rPr>
              <w:t>35.019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9EE1FB6" w14:textId="1DC7D936" w:rsidR="00A06F18" w:rsidRDefault="00A06F18" w:rsidP="00A06F18">
            <w:pPr>
              <w:ind w:left="0" w:hanging="2"/>
              <w:jc w:val="right"/>
              <w:rPr>
                <w:rFonts w:ascii="Tahoma" w:eastAsia="Tahoma" w:hAnsi="Tahoma" w:cs="Tahoma"/>
                <w:sz w:val="20"/>
                <w:szCs w:val="20"/>
              </w:rPr>
            </w:pPr>
            <w:r>
              <w:rPr>
                <w:rFonts w:ascii="Tahoma" w:hAnsi="Tahoma" w:cs="Tahoma"/>
                <w:sz w:val="20"/>
                <w:szCs w:val="20"/>
              </w:rPr>
              <w:t>37.315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3F438786" w14:textId="5DFDD1F2" w:rsidR="00A06F18" w:rsidRDefault="00A06F18" w:rsidP="00A06F18">
            <w:pPr>
              <w:ind w:left="0" w:hanging="2"/>
              <w:jc w:val="right"/>
              <w:rPr>
                <w:rFonts w:ascii="Tahoma" w:eastAsia="Tahoma" w:hAnsi="Tahoma" w:cs="Tahoma"/>
                <w:sz w:val="20"/>
                <w:szCs w:val="20"/>
              </w:rPr>
            </w:pPr>
            <w:r>
              <w:rPr>
                <w:rFonts w:ascii="Tahoma" w:hAnsi="Tahoma" w:cs="Tahoma"/>
                <w:sz w:val="20"/>
                <w:szCs w:val="20"/>
              </w:rPr>
              <w:t>93,85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CB2E3A4" w14:textId="68D65264" w:rsidR="00A06F18" w:rsidRDefault="00A06F18" w:rsidP="00A06F18">
            <w:pPr>
              <w:ind w:left="0" w:hanging="2"/>
              <w:jc w:val="right"/>
              <w:rPr>
                <w:rFonts w:ascii="Tahoma" w:eastAsia="Tahoma" w:hAnsi="Tahoma" w:cs="Tahoma"/>
                <w:sz w:val="20"/>
                <w:szCs w:val="20"/>
              </w:rPr>
            </w:pPr>
            <w:r>
              <w:rPr>
                <w:rFonts w:ascii="Tahoma" w:hAnsi="Tahoma" w:cs="Tahoma"/>
                <w:sz w:val="20"/>
                <w:szCs w:val="20"/>
              </w:rPr>
              <w:t>199.890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5D3DAC1" w14:textId="50681069" w:rsidR="00A06F18" w:rsidRDefault="00A06F18" w:rsidP="00A06F18">
            <w:pPr>
              <w:ind w:left="0" w:hanging="2"/>
              <w:jc w:val="right"/>
              <w:rPr>
                <w:rFonts w:ascii="Tahoma" w:eastAsia="Tahoma" w:hAnsi="Tahoma" w:cs="Tahoma"/>
                <w:sz w:val="20"/>
                <w:szCs w:val="20"/>
              </w:rPr>
            </w:pPr>
            <w:r>
              <w:rPr>
                <w:rFonts w:ascii="Tahoma" w:hAnsi="Tahoma" w:cs="Tahoma"/>
                <w:sz w:val="20"/>
                <w:szCs w:val="20"/>
              </w:rPr>
              <w:t>221.660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B7BDF39" w14:textId="19F7BD83" w:rsidR="00A06F18" w:rsidRDefault="00A06F18" w:rsidP="00A06F18">
            <w:pPr>
              <w:ind w:left="0" w:hanging="2"/>
              <w:jc w:val="right"/>
              <w:rPr>
                <w:rFonts w:ascii="Tahoma" w:eastAsia="Tahoma" w:hAnsi="Tahoma" w:cs="Tahoma"/>
                <w:sz w:val="20"/>
                <w:szCs w:val="20"/>
              </w:rPr>
            </w:pPr>
            <w:r>
              <w:rPr>
                <w:rFonts w:ascii="Tahoma" w:hAnsi="Tahoma" w:cs="Tahoma"/>
                <w:sz w:val="20"/>
                <w:szCs w:val="20"/>
              </w:rPr>
              <w:t>90,18</w:t>
            </w:r>
          </w:p>
        </w:tc>
      </w:tr>
      <w:tr w:rsidR="00A06F18" w14:paraId="5ED237BE"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6C80DF88" w14:textId="0F98426E" w:rsidR="00A06F18" w:rsidRDefault="00A06F18" w:rsidP="00A06F18">
            <w:pPr>
              <w:ind w:left="0" w:hanging="2"/>
              <w:rPr>
                <w:rFonts w:ascii="Tahoma" w:eastAsia="Tahoma" w:hAnsi="Tahoma" w:cs="Tahoma"/>
                <w:sz w:val="20"/>
                <w:szCs w:val="20"/>
              </w:rPr>
            </w:pPr>
            <w:r>
              <w:rPr>
                <w:rFonts w:ascii="Tahoma" w:hAnsi="Tahoma" w:cs="Tahoma"/>
                <w:sz w:val="20"/>
                <w:szCs w:val="20"/>
              </w:rPr>
              <w:t>Hrvatska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70C5074" w14:textId="2DDAEC2A" w:rsidR="00A06F18" w:rsidRDefault="00A06F18" w:rsidP="00A06F18">
            <w:pPr>
              <w:ind w:left="0" w:hanging="2"/>
              <w:jc w:val="right"/>
              <w:rPr>
                <w:rFonts w:ascii="Tahoma" w:eastAsia="Tahoma" w:hAnsi="Tahoma" w:cs="Tahoma"/>
                <w:sz w:val="20"/>
                <w:szCs w:val="20"/>
              </w:rPr>
            </w:pPr>
            <w:r>
              <w:rPr>
                <w:rFonts w:ascii="Tahoma" w:hAnsi="Tahoma" w:cs="Tahoma"/>
                <w:sz w:val="20"/>
                <w:szCs w:val="20"/>
              </w:rPr>
              <w:t>54.365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E774949" w14:textId="7B7786B6" w:rsidR="00A06F18" w:rsidRDefault="00A06F18" w:rsidP="00A06F18">
            <w:pPr>
              <w:ind w:left="0" w:hanging="2"/>
              <w:jc w:val="right"/>
              <w:rPr>
                <w:rFonts w:ascii="Tahoma" w:eastAsia="Tahoma" w:hAnsi="Tahoma" w:cs="Tahoma"/>
                <w:sz w:val="20"/>
                <w:szCs w:val="20"/>
              </w:rPr>
            </w:pPr>
            <w:r>
              <w:rPr>
                <w:rFonts w:ascii="Tahoma" w:hAnsi="Tahoma" w:cs="Tahoma"/>
                <w:sz w:val="20"/>
                <w:szCs w:val="20"/>
              </w:rPr>
              <w:t>45.599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1433282" w14:textId="1A49B1F5" w:rsidR="00A06F18" w:rsidRDefault="00A06F18" w:rsidP="00A06F18">
            <w:pPr>
              <w:ind w:left="0" w:hanging="2"/>
              <w:jc w:val="right"/>
              <w:rPr>
                <w:rFonts w:ascii="Tahoma" w:eastAsia="Tahoma" w:hAnsi="Tahoma" w:cs="Tahoma"/>
                <w:sz w:val="20"/>
                <w:szCs w:val="20"/>
              </w:rPr>
            </w:pPr>
            <w:r>
              <w:rPr>
                <w:rFonts w:ascii="Tahoma" w:hAnsi="Tahoma" w:cs="Tahoma"/>
                <w:sz w:val="20"/>
                <w:szCs w:val="20"/>
              </w:rPr>
              <w:t>119,22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9F59FE2" w14:textId="6E5A4434" w:rsidR="00A06F18" w:rsidRDefault="00A06F18" w:rsidP="00A06F18">
            <w:pPr>
              <w:ind w:left="0" w:hanging="2"/>
              <w:jc w:val="right"/>
              <w:rPr>
                <w:rFonts w:ascii="Tahoma" w:eastAsia="Tahoma" w:hAnsi="Tahoma" w:cs="Tahoma"/>
                <w:sz w:val="20"/>
                <w:szCs w:val="20"/>
              </w:rPr>
            </w:pPr>
            <w:r>
              <w:rPr>
                <w:rFonts w:ascii="Tahoma" w:hAnsi="Tahoma" w:cs="Tahoma"/>
                <w:sz w:val="20"/>
                <w:szCs w:val="20"/>
              </w:rPr>
              <w:t>155.983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F038835" w14:textId="0B71FD4D" w:rsidR="00A06F18" w:rsidRDefault="00A06F18" w:rsidP="00A06F18">
            <w:pPr>
              <w:ind w:left="0" w:hanging="2"/>
              <w:jc w:val="right"/>
              <w:rPr>
                <w:rFonts w:ascii="Tahoma" w:eastAsia="Tahoma" w:hAnsi="Tahoma" w:cs="Tahoma"/>
                <w:sz w:val="20"/>
                <w:szCs w:val="20"/>
              </w:rPr>
            </w:pPr>
            <w:r>
              <w:rPr>
                <w:rFonts w:ascii="Tahoma" w:hAnsi="Tahoma" w:cs="Tahoma"/>
                <w:sz w:val="20"/>
                <w:szCs w:val="20"/>
              </w:rPr>
              <w:t>143.975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58D0A56" w14:textId="746AEE20" w:rsidR="00A06F18" w:rsidRDefault="00A06F18" w:rsidP="00A06F18">
            <w:pPr>
              <w:ind w:left="0" w:hanging="2"/>
              <w:jc w:val="right"/>
              <w:rPr>
                <w:rFonts w:ascii="Tahoma" w:eastAsia="Tahoma" w:hAnsi="Tahoma" w:cs="Tahoma"/>
                <w:sz w:val="20"/>
                <w:szCs w:val="20"/>
              </w:rPr>
            </w:pPr>
            <w:r>
              <w:rPr>
                <w:rFonts w:ascii="Tahoma" w:hAnsi="Tahoma" w:cs="Tahoma"/>
                <w:sz w:val="20"/>
                <w:szCs w:val="20"/>
              </w:rPr>
              <w:t>108,34</w:t>
            </w:r>
          </w:p>
        </w:tc>
      </w:tr>
      <w:tr w:rsidR="00A06F18" w14:paraId="21A26EAA"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1B15E32" w14:textId="000018BC" w:rsidR="00A06F18" w:rsidRDefault="00A06F18" w:rsidP="00A06F18">
            <w:pPr>
              <w:ind w:left="0" w:hanging="2"/>
              <w:rPr>
                <w:rFonts w:ascii="Tahoma" w:eastAsia="Tahoma" w:hAnsi="Tahoma" w:cs="Tahoma"/>
                <w:sz w:val="20"/>
                <w:szCs w:val="20"/>
              </w:rPr>
            </w:pPr>
            <w:r>
              <w:rPr>
                <w:rFonts w:ascii="Tahoma" w:hAnsi="Tahoma" w:cs="Tahoma"/>
                <w:sz w:val="20"/>
                <w:szCs w:val="20"/>
              </w:rPr>
              <w:t>Poljska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C778CC3" w14:textId="04EDECD7" w:rsidR="00A06F18" w:rsidRDefault="00A06F18" w:rsidP="00A06F18">
            <w:pPr>
              <w:ind w:left="0" w:hanging="2"/>
              <w:jc w:val="right"/>
              <w:rPr>
                <w:rFonts w:ascii="Tahoma" w:eastAsia="Tahoma" w:hAnsi="Tahoma" w:cs="Tahoma"/>
                <w:sz w:val="20"/>
                <w:szCs w:val="20"/>
              </w:rPr>
            </w:pPr>
            <w:r>
              <w:rPr>
                <w:rFonts w:ascii="Tahoma" w:hAnsi="Tahoma" w:cs="Tahoma"/>
                <w:sz w:val="20"/>
                <w:szCs w:val="20"/>
              </w:rPr>
              <w:t>14.337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2160048F" w14:textId="3CEB4D20" w:rsidR="00A06F18" w:rsidRDefault="00A06F18" w:rsidP="00A06F18">
            <w:pPr>
              <w:ind w:left="0" w:hanging="2"/>
              <w:jc w:val="right"/>
              <w:rPr>
                <w:rFonts w:ascii="Tahoma" w:eastAsia="Tahoma" w:hAnsi="Tahoma" w:cs="Tahoma"/>
                <w:sz w:val="20"/>
                <w:szCs w:val="20"/>
              </w:rPr>
            </w:pPr>
            <w:r>
              <w:rPr>
                <w:rFonts w:ascii="Tahoma" w:hAnsi="Tahoma" w:cs="Tahoma"/>
                <w:sz w:val="20"/>
                <w:szCs w:val="20"/>
              </w:rPr>
              <w:t>15.239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B9BB51E" w14:textId="0BD24D1C" w:rsidR="00A06F18" w:rsidRDefault="00A06F18" w:rsidP="00A06F18">
            <w:pPr>
              <w:ind w:left="0" w:hanging="2"/>
              <w:jc w:val="right"/>
              <w:rPr>
                <w:rFonts w:ascii="Tahoma" w:eastAsia="Tahoma" w:hAnsi="Tahoma" w:cs="Tahoma"/>
                <w:sz w:val="20"/>
                <w:szCs w:val="20"/>
              </w:rPr>
            </w:pPr>
            <w:r>
              <w:rPr>
                <w:rFonts w:ascii="Tahoma" w:hAnsi="Tahoma" w:cs="Tahoma"/>
                <w:sz w:val="20"/>
                <w:szCs w:val="20"/>
              </w:rPr>
              <w:t>94,08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F803191" w14:textId="6EBA496F" w:rsidR="00A06F18" w:rsidRDefault="00A06F18" w:rsidP="00A06F18">
            <w:pPr>
              <w:ind w:left="0" w:hanging="2"/>
              <w:jc w:val="right"/>
              <w:rPr>
                <w:rFonts w:ascii="Tahoma" w:eastAsia="Tahoma" w:hAnsi="Tahoma" w:cs="Tahoma"/>
                <w:sz w:val="20"/>
                <w:szCs w:val="20"/>
              </w:rPr>
            </w:pPr>
            <w:r>
              <w:rPr>
                <w:rFonts w:ascii="Tahoma" w:hAnsi="Tahoma" w:cs="Tahoma"/>
                <w:sz w:val="20"/>
                <w:szCs w:val="20"/>
              </w:rPr>
              <w:t>85.043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3FA5049" w14:textId="472AF99E" w:rsidR="00A06F18" w:rsidRDefault="00A06F18" w:rsidP="00A06F18">
            <w:pPr>
              <w:ind w:left="0" w:hanging="2"/>
              <w:jc w:val="right"/>
              <w:rPr>
                <w:rFonts w:ascii="Tahoma" w:eastAsia="Tahoma" w:hAnsi="Tahoma" w:cs="Tahoma"/>
                <w:sz w:val="20"/>
                <w:szCs w:val="20"/>
              </w:rPr>
            </w:pPr>
            <w:r>
              <w:rPr>
                <w:rFonts w:ascii="Tahoma" w:hAnsi="Tahoma" w:cs="Tahoma"/>
                <w:sz w:val="20"/>
                <w:szCs w:val="20"/>
              </w:rPr>
              <w:t>91.369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4E6B460" w14:textId="473667F7" w:rsidR="00A06F18" w:rsidRDefault="00A06F18" w:rsidP="00A06F18">
            <w:pPr>
              <w:ind w:left="0" w:hanging="2"/>
              <w:jc w:val="right"/>
              <w:rPr>
                <w:rFonts w:ascii="Tahoma" w:eastAsia="Tahoma" w:hAnsi="Tahoma" w:cs="Tahoma"/>
                <w:sz w:val="20"/>
                <w:szCs w:val="20"/>
              </w:rPr>
            </w:pPr>
            <w:r>
              <w:rPr>
                <w:rFonts w:ascii="Tahoma" w:hAnsi="Tahoma" w:cs="Tahoma"/>
                <w:sz w:val="20"/>
                <w:szCs w:val="20"/>
              </w:rPr>
              <w:t>93,08</w:t>
            </w:r>
          </w:p>
        </w:tc>
      </w:tr>
      <w:tr w:rsidR="00A06F18" w14:paraId="0B89E179"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6F7C348A" w14:textId="52B57958" w:rsidR="00A06F18" w:rsidRDefault="00A06F18" w:rsidP="00A06F18">
            <w:pPr>
              <w:ind w:left="0" w:hanging="2"/>
              <w:rPr>
                <w:rFonts w:ascii="Tahoma" w:eastAsia="Tahoma" w:hAnsi="Tahoma" w:cs="Tahoma"/>
                <w:sz w:val="20"/>
                <w:szCs w:val="20"/>
              </w:rPr>
            </w:pPr>
            <w:r>
              <w:rPr>
                <w:rFonts w:ascii="Tahoma" w:hAnsi="Tahoma" w:cs="Tahoma"/>
                <w:sz w:val="20"/>
                <w:szCs w:val="20"/>
              </w:rPr>
              <w:t>Austrija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0AF88899" w14:textId="045A8AC5" w:rsidR="00A06F18" w:rsidRDefault="00A06F18" w:rsidP="00A06F18">
            <w:pPr>
              <w:ind w:left="0" w:hanging="2"/>
              <w:jc w:val="right"/>
              <w:rPr>
                <w:rFonts w:ascii="Tahoma" w:eastAsia="Tahoma" w:hAnsi="Tahoma" w:cs="Tahoma"/>
                <w:sz w:val="20"/>
                <w:szCs w:val="20"/>
              </w:rPr>
            </w:pPr>
            <w:r>
              <w:rPr>
                <w:rFonts w:ascii="Tahoma" w:hAnsi="Tahoma" w:cs="Tahoma"/>
                <w:sz w:val="20"/>
                <w:szCs w:val="20"/>
              </w:rPr>
              <w:t>10.901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B9D0FCC" w14:textId="7688CA07" w:rsidR="00A06F18" w:rsidRDefault="00A06F18" w:rsidP="00A06F18">
            <w:pPr>
              <w:ind w:left="0" w:hanging="2"/>
              <w:jc w:val="right"/>
              <w:rPr>
                <w:rFonts w:ascii="Tahoma" w:eastAsia="Tahoma" w:hAnsi="Tahoma" w:cs="Tahoma"/>
                <w:sz w:val="20"/>
                <w:szCs w:val="20"/>
              </w:rPr>
            </w:pPr>
            <w:r>
              <w:rPr>
                <w:rFonts w:ascii="Tahoma" w:hAnsi="Tahoma" w:cs="Tahoma"/>
                <w:sz w:val="20"/>
                <w:szCs w:val="20"/>
              </w:rPr>
              <w:t>10.870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3740A7B" w14:textId="4852759E" w:rsidR="00A06F18" w:rsidRDefault="00A06F18" w:rsidP="00A06F18">
            <w:pPr>
              <w:ind w:left="0" w:hanging="2"/>
              <w:jc w:val="right"/>
              <w:rPr>
                <w:rFonts w:ascii="Tahoma" w:eastAsia="Tahoma" w:hAnsi="Tahoma" w:cs="Tahoma"/>
                <w:sz w:val="20"/>
                <w:szCs w:val="20"/>
              </w:rPr>
            </w:pPr>
            <w:r>
              <w:rPr>
                <w:rFonts w:ascii="Tahoma" w:hAnsi="Tahoma" w:cs="Tahoma"/>
                <w:sz w:val="20"/>
                <w:szCs w:val="20"/>
              </w:rPr>
              <w:t>100,29</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5C2F6D0" w14:textId="58AED062" w:rsidR="00A06F18" w:rsidRDefault="00A06F18" w:rsidP="00A06F18">
            <w:pPr>
              <w:ind w:left="0" w:hanging="2"/>
              <w:jc w:val="right"/>
              <w:rPr>
                <w:rFonts w:ascii="Tahoma" w:eastAsia="Tahoma" w:hAnsi="Tahoma" w:cs="Tahoma"/>
                <w:sz w:val="20"/>
                <w:szCs w:val="20"/>
              </w:rPr>
            </w:pPr>
            <w:r>
              <w:rPr>
                <w:rFonts w:ascii="Tahoma" w:hAnsi="Tahoma" w:cs="Tahoma"/>
                <w:sz w:val="20"/>
                <w:szCs w:val="20"/>
              </w:rPr>
              <w:t>54.802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3835324" w14:textId="6A37A1E1" w:rsidR="00A06F18" w:rsidRDefault="00A06F18" w:rsidP="00A06F18">
            <w:pPr>
              <w:ind w:left="0" w:hanging="2"/>
              <w:jc w:val="right"/>
              <w:rPr>
                <w:rFonts w:ascii="Tahoma" w:eastAsia="Tahoma" w:hAnsi="Tahoma" w:cs="Tahoma"/>
                <w:sz w:val="20"/>
                <w:szCs w:val="20"/>
              </w:rPr>
            </w:pPr>
            <w:r>
              <w:rPr>
                <w:rFonts w:ascii="Tahoma" w:hAnsi="Tahoma" w:cs="Tahoma"/>
                <w:sz w:val="20"/>
                <w:szCs w:val="20"/>
              </w:rPr>
              <w:t>54.288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0197428" w14:textId="7B9C8FBE" w:rsidR="00A06F18" w:rsidRDefault="00A06F18" w:rsidP="00A06F18">
            <w:pPr>
              <w:ind w:left="0" w:hanging="2"/>
              <w:jc w:val="right"/>
              <w:rPr>
                <w:rFonts w:ascii="Tahoma" w:eastAsia="Tahoma" w:hAnsi="Tahoma" w:cs="Tahoma"/>
                <w:sz w:val="20"/>
                <w:szCs w:val="20"/>
              </w:rPr>
            </w:pPr>
            <w:r>
              <w:rPr>
                <w:rFonts w:ascii="Tahoma" w:hAnsi="Tahoma" w:cs="Tahoma"/>
                <w:sz w:val="20"/>
                <w:szCs w:val="20"/>
              </w:rPr>
              <w:t>100,95</w:t>
            </w:r>
          </w:p>
        </w:tc>
      </w:tr>
      <w:tr w:rsidR="00A06F18" w14:paraId="30836E4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39BA89D" w14:textId="7722AD3A" w:rsidR="00A06F18" w:rsidRDefault="00A06F18" w:rsidP="00A06F18">
            <w:pPr>
              <w:ind w:left="0" w:hanging="2"/>
              <w:rPr>
                <w:rFonts w:ascii="Tahoma" w:eastAsia="Tahoma" w:hAnsi="Tahoma" w:cs="Tahoma"/>
                <w:sz w:val="20"/>
                <w:szCs w:val="20"/>
              </w:rPr>
            </w:pPr>
            <w:r>
              <w:rPr>
                <w:rFonts w:ascii="Tahoma" w:hAnsi="Tahoma" w:cs="Tahoma"/>
                <w:sz w:val="20"/>
                <w:szCs w:val="20"/>
              </w:rPr>
              <w:t>Nizozemska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5A057B7" w14:textId="5EAAAE59" w:rsidR="00A06F18" w:rsidRDefault="00A06F18" w:rsidP="00A06F18">
            <w:pPr>
              <w:ind w:left="0" w:hanging="2"/>
              <w:jc w:val="right"/>
              <w:rPr>
                <w:rFonts w:ascii="Tahoma" w:eastAsia="Tahoma" w:hAnsi="Tahoma" w:cs="Tahoma"/>
                <w:sz w:val="20"/>
                <w:szCs w:val="20"/>
              </w:rPr>
            </w:pPr>
            <w:r>
              <w:rPr>
                <w:rFonts w:ascii="Tahoma" w:hAnsi="Tahoma" w:cs="Tahoma"/>
                <w:sz w:val="20"/>
                <w:szCs w:val="20"/>
              </w:rPr>
              <w:t>9.812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351E8AA" w14:textId="022EF521" w:rsidR="00A06F18" w:rsidRDefault="00A06F18" w:rsidP="00A06F18">
            <w:pPr>
              <w:ind w:left="0" w:hanging="2"/>
              <w:jc w:val="right"/>
              <w:rPr>
                <w:rFonts w:ascii="Tahoma" w:eastAsia="Tahoma" w:hAnsi="Tahoma" w:cs="Tahoma"/>
                <w:sz w:val="20"/>
                <w:szCs w:val="20"/>
              </w:rPr>
            </w:pPr>
            <w:r>
              <w:rPr>
                <w:rFonts w:ascii="Tahoma" w:hAnsi="Tahoma" w:cs="Tahoma"/>
                <w:sz w:val="20"/>
                <w:szCs w:val="20"/>
              </w:rPr>
              <w:t>11.855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8578BC9" w14:textId="3D88409A" w:rsidR="00A06F18" w:rsidRDefault="00A06F18" w:rsidP="00A06F18">
            <w:pPr>
              <w:ind w:left="0" w:hanging="2"/>
              <w:jc w:val="right"/>
              <w:rPr>
                <w:rFonts w:ascii="Tahoma" w:eastAsia="Tahoma" w:hAnsi="Tahoma" w:cs="Tahoma"/>
                <w:sz w:val="20"/>
                <w:szCs w:val="20"/>
              </w:rPr>
            </w:pPr>
            <w:r>
              <w:rPr>
                <w:rFonts w:ascii="Tahoma" w:hAnsi="Tahoma" w:cs="Tahoma"/>
                <w:sz w:val="20"/>
                <w:szCs w:val="20"/>
              </w:rPr>
              <w:t>82,77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019A898C" w14:textId="72081C0E" w:rsidR="00A06F18" w:rsidRDefault="00A06F18" w:rsidP="00A06F18">
            <w:pPr>
              <w:ind w:left="0" w:hanging="2"/>
              <w:jc w:val="right"/>
              <w:rPr>
                <w:rFonts w:ascii="Tahoma" w:eastAsia="Tahoma" w:hAnsi="Tahoma" w:cs="Tahoma"/>
                <w:sz w:val="20"/>
                <w:szCs w:val="20"/>
              </w:rPr>
            </w:pPr>
            <w:r>
              <w:rPr>
                <w:rFonts w:ascii="Tahoma" w:hAnsi="Tahoma" w:cs="Tahoma"/>
                <w:sz w:val="20"/>
                <w:szCs w:val="20"/>
              </w:rPr>
              <w:t>47.283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09B6613" w14:textId="11F8ABD0" w:rsidR="00A06F18" w:rsidRDefault="00A06F18" w:rsidP="00A06F18">
            <w:pPr>
              <w:ind w:left="0" w:hanging="2"/>
              <w:jc w:val="right"/>
              <w:rPr>
                <w:rFonts w:ascii="Tahoma" w:eastAsia="Tahoma" w:hAnsi="Tahoma" w:cs="Tahoma"/>
                <w:sz w:val="20"/>
                <w:szCs w:val="20"/>
              </w:rPr>
            </w:pPr>
            <w:r>
              <w:rPr>
                <w:rFonts w:ascii="Tahoma" w:hAnsi="Tahoma" w:cs="Tahoma"/>
                <w:sz w:val="20"/>
                <w:szCs w:val="20"/>
              </w:rPr>
              <w:t>60.340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4A7B2CF" w14:textId="43B84143" w:rsidR="00A06F18" w:rsidRDefault="00A06F18" w:rsidP="00A06F18">
            <w:pPr>
              <w:ind w:left="0" w:hanging="2"/>
              <w:jc w:val="right"/>
              <w:rPr>
                <w:rFonts w:ascii="Tahoma" w:eastAsia="Tahoma" w:hAnsi="Tahoma" w:cs="Tahoma"/>
                <w:sz w:val="20"/>
                <w:szCs w:val="20"/>
              </w:rPr>
            </w:pPr>
            <w:r>
              <w:rPr>
                <w:rFonts w:ascii="Tahoma" w:hAnsi="Tahoma" w:cs="Tahoma"/>
                <w:sz w:val="20"/>
                <w:szCs w:val="20"/>
              </w:rPr>
              <w:t>78,36</w:t>
            </w:r>
          </w:p>
        </w:tc>
      </w:tr>
      <w:tr w:rsidR="00A06F18" w14:paraId="797D2D5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D29748A" w14:textId="0C62E230" w:rsidR="00A06F18" w:rsidRDefault="00A06F18" w:rsidP="00A06F18">
            <w:pPr>
              <w:ind w:left="0" w:hanging="2"/>
              <w:rPr>
                <w:rFonts w:ascii="Tahoma" w:eastAsia="Tahoma" w:hAnsi="Tahoma" w:cs="Tahoma"/>
                <w:sz w:val="20"/>
                <w:szCs w:val="20"/>
              </w:rPr>
            </w:pPr>
            <w:r>
              <w:rPr>
                <w:rFonts w:ascii="Tahoma" w:hAnsi="Tahoma" w:cs="Tahoma"/>
                <w:sz w:val="20"/>
                <w:szCs w:val="20"/>
              </w:rPr>
              <w:t>Slovenija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A68A7CF" w14:textId="3C075C78" w:rsidR="00A06F18" w:rsidRDefault="00A06F18" w:rsidP="00A06F18">
            <w:pPr>
              <w:ind w:left="0" w:hanging="2"/>
              <w:jc w:val="right"/>
              <w:rPr>
                <w:rFonts w:ascii="Tahoma" w:eastAsia="Tahoma" w:hAnsi="Tahoma" w:cs="Tahoma"/>
                <w:sz w:val="20"/>
                <w:szCs w:val="20"/>
              </w:rPr>
            </w:pPr>
            <w:r>
              <w:rPr>
                <w:rFonts w:ascii="Tahoma" w:hAnsi="Tahoma" w:cs="Tahoma"/>
                <w:sz w:val="20"/>
                <w:szCs w:val="20"/>
              </w:rPr>
              <w:t>8.923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BFAB846" w14:textId="3A521726" w:rsidR="00A06F18" w:rsidRDefault="00A06F18" w:rsidP="00A06F18">
            <w:pPr>
              <w:ind w:left="0" w:hanging="2"/>
              <w:jc w:val="right"/>
              <w:rPr>
                <w:rFonts w:ascii="Tahoma" w:eastAsia="Tahoma" w:hAnsi="Tahoma" w:cs="Tahoma"/>
                <w:sz w:val="20"/>
                <w:szCs w:val="20"/>
              </w:rPr>
            </w:pPr>
            <w:r>
              <w:rPr>
                <w:rFonts w:ascii="Tahoma" w:hAnsi="Tahoma" w:cs="Tahoma"/>
                <w:sz w:val="20"/>
                <w:szCs w:val="20"/>
              </w:rPr>
              <w:t>8.696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C7C0382" w14:textId="3E18DA6B" w:rsidR="00A06F18" w:rsidRDefault="00A06F18" w:rsidP="00A06F18">
            <w:pPr>
              <w:ind w:left="0" w:hanging="2"/>
              <w:jc w:val="right"/>
              <w:rPr>
                <w:rFonts w:ascii="Tahoma" w:eastAsia="Tahoma" w:hAnsi="Tahoma" w:cs="Tahoma"/>
                <w:sz w:val="20"/>
                <w:szCs w:val="20"/>
              </w:rPr>
            </w:pPr>
            <w:r>
              <w:rPr>
                <w:rFonts w:ascii="Tahoma" w:hAnsi="Tahoma" w:cs="Tahoma"/>
                <w:sz w:val="20"/>
                <w:szCs w:val="20"/>
              </w:rPr>
              <w:t>102,61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3C9F8744" w14:textId="7BD2FC60" w:rsidR="00A06F18" w:rsidRDefault="00A06F18" w:rsidP="00A06F18">
            <w:pPr>
              <w:ind w:left="0" w:hanging="2"/>
              <w:jc w:val="right"/>
              <w:rPr>
                <w:rFonts w:ascii="Tahoma" w:eastAsia="Tahoma" w:hAnsi="Tahoma" w:cs="Tahoma"/>
                <w:sz w:val="20"/>
                <w:szCs w:val="20"/>
              </w:rPr>
            </w:pPr>
            <w:r>
              <w:rPr>
                <w:rFonts w:ascii="Tahoma" w:hAnsi="Tahoma" w:cs="Tahoma"/>
                <w:sz w:val="20"/>
                <w:szCs w:val="20"/>
              </w:rPr>
              <w:t>44.692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F150B0D" w14:textId="05BEE023" w:rsidR="00A06F18" w:rsidRDefault="00A06F18" w:rsidP="00A06F18">
            <w:pPr>
              <w:ind w:left="0" w:hanging="2"/>
              <w:jc w:val="right"/>
              <w:rPr>
                <w:rFonts w:ascii="Tahoma" w:eastAsia="Tahoma" w:hAnsi="Tahoma" w:cs="Tahoma"/>
                <w:sz w:val="20"/>
                <w:szCs w:val="20"/>
              </w:rPr>
            </w:pPr>
            <w:r>
              <w:rPr>
                <w:rFonts w:ascii="Tahoma" w:hAnsi="Tahoma" w:cs="Tahoma"/>
                <w:sz w:val="20"/>
                <w:szCs w:val="20"/>
              </w:rPr>
              <w:t>45.415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555D945" w14:textId="287556F7" w:rsidR="00A06F18" w:rsidRDefault="00A06F18" w:rsidP="00A06F18">
            <w:pPr>
              <w:ind w:left="0" w:hanging="2"/>
              <w:jc w:val="right"/>
              <w:rPr>
                <w:rFonts w:ascii="Tahoma" w:eastAsia="Tahoma" w:hAnsi="Tahoma" w:cs="Tahoma"/>
                <w:sz w:val="20"/>
                <w:szCs w:val="20"/>
              </w:rPr>
            </w:pPr>
            <w:r>
              <w:rPr>
                <w:rFonts w:ascii="Tahoma" w:hAnsi="Tahoma" w:cs="Tahoma"/>
                <w:sz w:val="20"/>
                <w:szCs w:val="20"/>
              </w:rPr>
              <w:t>98,41</w:t>
            </w:r>
          </w:p>
        </w:tc>
      </w:tr>
      <w:tr w:rsidR="00A06F18" w14:paraId="4D53D21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2406300" w14:textId="7108A914" w:rsidR="00A06F18" w:rsidRDefault="00A06F18" w:rsidP="00A06F18">
            <w:pPr>
              <w:ind w:left="0" w:hanging="2"/>
              <w:rPr>
                <w:rFonts w:ascii="Tahoma" w:eastAsia="Tahoma" w:hAnsi="Tahoma" w:cs="Tahoma"/>
                <w:sz w:val="20"/>
                <w:szCs w:val="20"/>
              </w:rPr>
            </w:pPr>
            <w:r>
              <w:rPr>
                <w:rFonts w:ascii="Tahoma" w:hAnsi="Tahoma" w:cs="Tahoma"/>
                <w:sz w:val="20"/>
                <w:szCs w:val="20"/>
              </w:rPr>
              <w:t>Ujedinjena Kraljevina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0B22EA78" w14:textId="0BFDF9E6" w:rsidR="00A06F18" w:rsidRDefault="00A06F18" w:rsidP="00A06F18">
            <w:pPr>
              <w:ind w:left="0" w:hanging="2"/>
              <w:jc w:val="right"/>
              <w:rPr>
                <w:rFonts w:ascii="Tahoma" w:eastAsia="Tahoma" w:hAnsi="Tahoma" w:cs="Tahoma"/>
                <w:sz w:val="20"/>
                <w:szCs w:val="20"/>
              </w:rPr>
            </w:pPr>
            <w:r>
              <w:rPr>
                <w:rFonts w:ascii="Tahoma" w:hAnsi="Tahoma" w:cs="Tahoma"/>
                <w:sz w:val="20"/>
                <w:szCs w:val="20"/>
              </w:rPr>
              <w:t>8.734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5589AD8C" w14:textId="2D0CAD60" w:rsidR="00A06F18" w:rsidRDefault="00A06F18" w:rsidP="00A06F18">
            <w:pPr>
              <w:ind w:left="0" w:hanging="2"/>
              <w:jc w:val="right"/>
              <w:rPr>
                <w:rFonts w:ascii="Tahoma" w:eastAsia="Tahoma" w:hAnsi="Tahoma" w:cs="Tahoma"/>
                <w:sz w:val="20"/>
                <w:szCs w:val="20"/>
              </w:rPr>
            </w:pPr>
            <w:r>
              <w:rPr>
                <w:rFonts w:ascii="Tahoma" w:hAnsi="Tahoma" w:cs="Tahoma"/>
                <w:sz w:val="20"/>
                <w:szCs w:val="20"/>
              </w:rPr>
              <w:t>9.113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DD3B74B" w14:textId="48914DF8" w:rsidR="00A06F18" w:rsidRDefault="00A06F18" w:rsidP="00A06F18">
            <w:pPr>
              <w:ind w:left="0" w:hanging="2"/>
              <w:jc w:val="right"/>
              <w:rPr>
                <w:rFonts w:ascii="Tahoma" w:eastAsia="Tahoma" w:hAnsi="Tahoma" w:cs="Tahoma"/>
                <w:sz w:val="20"/>
                <w:szCs w:val="20"/>
              </w:rPr>
            </w:pPr>
            <w:r>
              <w:rPr>
                <w:rFonts w:ascii="Tahoma" w:hAnsi="Tahoma" w:cs="Tahoma"/>
                <w:sz w:val="20"/>
                <w:szCs w:val="20"/>
              </w:rPr>
              <w:t>95,84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5E2B6D25" w14:textId="1B0436C7" w:rsidR="00A06F18" w:rsidRDefault="00A06F18" w:rsidP="00A06F18">
            <w:pPr>
              <w:ind w:left="0" w:hanging="2"/>
              <w:jc w:val="right"/>
              <w:rPr>
                <w:rFonts w:ascii="Tahoma" w:eastAsia="Tahoma" w:hAnsi="Tahoma" w:cs="Tahoma"/>
                <w:sz w:val="20"/>
                <w:szCs w:val="20"/>
              </w:rPr>
            </w:pPr>
            <w:r>
              <w:rPr>
                <w:rFonts w:ascii="Tahoma" w:hAnsi="Tahoma" w:cs="Tahoma"/>
                <w:sz w:val="20"/>
                <w:szCs w:val="20"/>
              </w:rPr>
              <w:t>43.259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307076C" w14:textId="64BDD74A" w:rsidR="00A06F18" w:rsidRDefault="00A06F18" w:rsidP="00A06F18">
            <w:pPr>
              <w:ind w:left="0" w:hanging="2"/>
              <w:jc w:val="right"/>
              <w:rPr>
                <w:rFonts w:ascii="Tahoma" w:eastAsia="Tahoma" w:hAnsi="Tahoma" w:cs="Tahoma"/>
                <w:sz w:val="20"/>
                <w:szCs w:val="20"/>
              </w:rPr>
            </w:pPr>
            <w:r>
              <w:rPr>
                <w:rFonts w:ascii="Tahoma" w:hAnsi="Tahoma" w:cs="Tahoma"/>
                <w:sz w:val="20"/>
                <w:szCs w:val="20"/>
              </w:rPr>
              <w:t>45.347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FB4920C" w14:textId="2D2EE841" w:rsidR="00A06F18" w:rsidRDefault="00A06F18" w:rsidP="00A06F18">
            <w:pPr>
              <w:ind w:left="0" w:hanging="2"/>
              <w:jc w:val="right"/>
              <w:rPr>
                <w:rFonts w:ascii="Tahoma" w:eastAsia="Tahoma" w:hAnsi="Tahoma" w:cs="Tahoma"/>
                <w:sz w:val="20"/>
                <w:szCs w:val="20"/>
              </w:rPr>
            </w:pPr>
            <w:r>
              <w:rPr>
                <w:rFonts w:ascii="Tahoma" w:hAnsi="Tahoma" w:cs="Tahoma"/>
                <w:sz w:val="20"/>
                <w:szCs w:val="20"/>
              </w:rPr>
              <w:t>95,40</w:t>
            </w:r>
          </w:p>
        </w:tc>
      </w:tr>
      <w:tr w:rsidR="00A06F18" w14:paraId="70CBBD5A"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23AEABD2" w14:textId="002F72F0" w:rsidR="00A06F18" w:rsidRDefault="00A06F18" w:rsidP="00A06F18">
            <w:pPr>
              <w:ind w:left="0" w:hanging="2"/>
              <w:rPr>
                <w:rFonts w:ascii="Tahoma" w:eastAsia="Tahoma" w:hAnsi="Tahoma" w:cs="Tahoma"/>
                <w:sz w:val="20"/>
                <w:szCs w:val="20"/>
              </w:rPr>
            </w:pPr>
            <w:r>
              <w:rPr>
                <w:rFonts w:ascii="Tahoma" w:hAnsi="Tahoma" w:cs="Tahoma"/>
                <w:sz w:val="20"/>
                <w:szCs w:val="20"/>
              </w:rPr>
              <w:t>Češka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F02625D" w14:textId="6E219EF3" w:rsidR="00A06F18" w:rsidRDefault="00A06F18" w:rsidP="00A06F18">
            <w:pPr>
              <w:ind w:left="0" w:hanging="2"/>
              <w:jc w:val="right"/>
              <w:rPr>
                <w:rFonts w:ascii="Tahoma" w:eastAsia="Tahoma" w:hAnsi="Tahoma" w:cs="Tahoma"/>
                <w:sz w:val="20"/>
                <w:szCs w:val="20"/>
              </w:rPr>
            </w:pPr>
            <w:r>
              <w:rPr>
                <w:rFonts w:ascii="Tahoma" w:hAnsi="Tahoma" w:cs="Tahoma"/>
                <w:sz w:val="20"/>
                <w:szCs w:val="20"/>
              </w:rPr>
              <w:t>7.056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9848A24" w14:textId="798FC1D4" w:rsidR="00A06F18" w:rsidRDefault="00A06F18" w:rsidP="00A06F18">
            <w:pPr>
              <w:ind w:left="0" w:hanging="2"/>
              <w:jc w:val="right"/>
              <w:rPr>
                <w:rFonts w:ascii="Tahoma" w:eastAsia="Tahoma" w:hAnsi="Tahoma" w:cs="Tahoma"/>
                <w:sz w:val="20"/>
                <w:szCs w:val="20"/>
              </w:rPr>
            </w:pPr>
            <w:r>
              <w:rPr>
                <w:rFonts w:ascii="Tahoma" w:hAnsi="Tahoma" w:cs="Tahoma"/>
                <w:sz w:val="20"/>
                <w:szCs w:val="20"/>
              </w:rPr>
              <w:t>8.154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CB44067" w14:textId="33202270" w:rsidR="00A06F18" w:rsidRDefault="00A06F18" w:rsidP="00A06F18">
            <w:pPr>
              <w:ind w:left="0" w:hanging="2"/>
              <w:jc w:val="right"/>
              <w:rPr>
                <w:rFonts w:ascii="Tahoma" w:eastAsia="Tahoma" w:hAnsi="Tahoma" w:cs="Tahoma"/>
                <w:sz w:val="20"/>
                <w:szCs w:val="20"/>
              </w:rPr>
            </w:pPr>
            <w:r>
              <w:rPr>
                <w:rFonts w:ascii="Tahoma" w:hAnsi="Tahoma" w:cs="Tahoma"/>
                <w:sz w:val="20"/>
                <w:szCs w:val="20"/>
              </w:rPr>
              <w:t>86,53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A17612B" w14:textId="14994BFD" w:rsidR="00A06F18" w:rsidRDefault="00A06F18" w:rsidP="00A06F18">
            <w:pPr>
              <w:ind w:left="0" w:hanging="2"/>
              <w:jc w:val="right"/>
              <w:rPr>
                <w:rFonts w:ascii="Tahoma" w:eastAsia="Tahoma" w:hAnsi="Tahoma" w:cs="Tahoma"/>
                <w:sz w:val="20"/>
                <w:szCs w:val="20"/>
              </w:rPr>
            </w:pPr>
            <w:r>
              <w:rPr>
                <w:rFonts w:ascii="Tahoma" w:hAnsi="Tahoma" w:cs="Tahoma"/>
                <w:sz w:val="20"/>
                <w:szCs w:val="20"/>
              </w:rPr>
              <w:t>41.242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DF79FD6" w14:textId="4D81D3E5" w:rsidR="00A06F18" w:rsidRDefault="00A06F18" w:rsidP="00A06F18">
            <w:pPr>
              <w:ind w:left="0" w:hanging="2"/>
              <w:jc w:val="right"/>
              <w:rPr>
                <w:rFonts w:ascii="Tahoma" w:eastAsia="Tahoma" w:hAnsi="Tahoma" w:cs="Tahoma"/>
                <w:sz w:val="20"/>
                <w:szCs w:val="20"/>
              </w:rPr>
            </w:pPr>
            <w:r>
              <w:rPr>
                <w:rFonts w:ascii="Tahoma" w:hAnsi="Tahoma" w:cs="Tahoma"/>
                <w:sz w:val="20"/>
                <w:szCs w:val="20"/>
              </w:rPr>
              <w:t>50.617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FBBC043" w14:textId="1D734121" w:rsidR="00A06F18" w:rsidRDefault="00A06F18" w:rsidP="00A06F18">
            <w:pPr>
              <w:ind w:left="0" w:hanging="2"/>
              <w:jc w:val="right"/>
              <w:rPr>
                <w:rFonts w:ascii="Tahoma" w:eastAsia="Tahoma" w:hAnsi="Tahoma" w:cs="Tahoma"/>
                <w:sz w:val="20"/>
                <w:szCs w:val="20"/>
              </w:rPr>
            </w:pPr>
            <w:r>
              <w:rPr>
                <w:rFonts w:ascii="Tahoma" w:hAnsi="Tahoma" w:cs="Tahoma"/>
                <w:sz w:val="20"/>
                <w:szCs w:val="20"/>
              </w:rPr>
              <w:t>81,48</w:t>
            </w:r>
          </w:p>
        </w:tc>
      </w:tr>
      <w:tr w:rsidR="00A06F18" w14:paraId="4A0541F0"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32C1EEE" w14:textId="49322AD8" w:rsidR="00A06F18" w:rsidRDefault="00A06F18" w:rsidP="00A06F18">
            <w:pPr>
              <w:ind w:left="0" w:hanging="2"/>
              <w:rPr>
                <w:rFonts w:ascii="Tahoma" w:eastAsia="Tahoma" w:hAnsi="Tahoma" w:cs="Tahoma"/>
                <w:sz w:val="20"/>
                <w:szCs w:val="20"/>
              </w:rPr>
            </w:pPr>
            <w:r>
              <w:rPr>
                <w:rFonts w:ascii="Tahoma" w:hAnsi="Tahoma" w:cs="Tahoma"/>
                <w:sz w:val="20"/>
                <w:szCs w:val="20"/>
              </w:rPr>
              <w:t>Mađarska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EAB6667" w14:textId="08B974AF" w:rsidR="00A06F18" w:rsidRDefault="00A06F18" w:rsidP="00A06F18">
            <w:pPr>
              <w:ind w:left="0" w:hanging="2"/>
              <w:jc w:val="right"/>
              <w:rPr>
                <w:rFonts w:ascii="Tahoma" w:eastAsia="Tahoma" w:hAnsi="Tahoma" w:cs="Tahoma"/>
                <w:sz w:val="20"/>
                <w:szCs w:val="20"/>
              </w:rPr>
            </w:pPr>
            <w:r>
              <w:rPr>
                <w:rFonts w:ascii="Tahoma" w:hAnsi="Tahoma" w:cs="Tahoma"/>
                <w:sz w:val="20"/>
                <w:szCs w:val="20"/>
              </w:rPr>
              <w:t>7.769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084645E" w14:textId="11222011" w:rsidR="00A06F18" w:rsidRDefault="00A06F18" w:rsidP="00A06F18">
            <w:pPr>
              <w:ind w:left="0" w:hanging="2"/>
              <w:jc w:val="right"/>
              <w:rPr>
                <w:rFonts w:ascii="Tahoma" w:eastAsia="Tahoma" w:hAnsi="Tahoma" w:cs="Tahoma"/>
                <w:sz w:val="20"/>
                <w:szCs w:val="20"/>
              </w:rPr>
            </w:pPr>
            <w:r>
              <w:rPr>
                <w:rFonts w:ascii="Tahoma" w:hAnsi="Tahoma" w:cs="Tahoma"/>
                <w:sz w:val="20"/>
                <w:szCs w:val="20"/>
              </w:rPr>
              <w:t>7.144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20B5A05" w14:textId="3BDEB406" w:rsidR="00A06F18" w:rsidRDefault="00A06F18" w:rsidP="00A06F18">
            <w:pPr>
              <w:ind w:left="0" w:hanging="2"/>
              <w:jc w:val="right"/>
              <w:rPr>
                <w:rFonts w:ascii="Tahoma" w:eastAsia="Tahoma" w:hAnsi="Tahoma" w:cs="Tahoma"/>
                <w:sz w:val="20"/>
                <w:szCs w:val="20"/>
              </w:rPr>
            </w:pPr>
            <w:r>
              <w:rPr>
                <w:rFonts w:ascii="Tahoma" w:hAnsi="Tahoma" w:cs="Tahoma"/>
                <w:sz w:val="20"/>
                <w:szCs w:val="20"/>
              </w:rPr>
              <w:t>108,75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8892CA3" w14:textId="34344F81" w:rsidR="00A06F18" w:rsidRDefault="00A06F18" w:rsidP="00A06F18">
            <w:pPr>
              <w:ind w:left="0" w:hanging="2"/>
              <w:jc w:val="right"/>
              <w:rPr>
                <w:rFonts w:ascii="Tahoma" w:eastAsia="Tahoma" w:hAnsi="Tahoma" w:cs="Tahoma"/>
                <w:sz w:val="20"/>
                <w:szCs w:val="20"/>
              </w:rPr>
            </w:pPr>
            <w:r>
              <w:rPr>
                <w:rFonts w:ascii="Tahoma" w:hAnsi="Tahoma" w:cs="Tahoma"/>
                <w:sz w:val="20"/>
                <w:szCs w:val="20"/>
              </w:rPr>
              <w:t>38.771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182333F" w14:textId="477F1A2B" w:rsidR="00A06F18" w:rsidRDefault="00A06F18" w:rsidP="00A06F18">
            <w:pPr>
              <w:ind w:left="0" w:hanging="2"/>
              <w:jc w:val="right"/>
              <w:rPr>
                <w:rFonts w:ascii="Tahoma" w:eastAsia="Tahoma" w:hAnsi="Tahoma" w:cs="Tahoma"/>
                <w:sz w:val="20"/>
                <w:szCs w:val="20"/>
              </w:rPr>
            </w:pPr>
            <w:r>
              <w:rPr>
                <w:rFonts w:ascii="Tahoma" w:hAnsi="Tahoma" w:cs="Tahoma"/>
                <w:sz w:val="20"/>
                <w:szCs w:val="20"/>
              </w:rPr>
              <w:t>35.296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AF4BD0B" w14:textId="2D6867BB" w:rsidR="00A06F18" w:rsidRDefault="00A06F18" w:rsidP="00A06F18">
            <w:pPr>
              <w:ind w:left="0" w:hanging="2"/>
              <w:jc w:val="right"/>
              <w:rPr>
                <w:rFonts w:ascii="Tahoma" w:eastAsia="Tahoma" w:hAnsi="Tahoma" w:cs="Tahoma"/>
                <w:sz w:val="20"/>
                <w:szCs w:val="20"/>
              </w:rPr>
            </w:pPr>
            <w:r>
              <w:rPr>
                <w:rFonts w:ascii="Tahoma" w:hAnsi="Tahoma" w:cs="Tahoma"/>
                <w:sz w:val="20"/>
                <w:szCs w:val="20"/>
              </w:rPr>
              <w:t>109,85</w:t>
            </w:r>
          </w:p>
        </w:tc>
      </w:tr>
      <w:tr w:rsidR="00A06F18" w14:paraId="581A7D2B"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6BF603D" w14:textId="1B2A81BF" w:rsidR="00A06F18" w:rsidRDefault="00A06F18" w:rsidP="00A06F18">
            <w:pPr>
              <w:ind w:left="0" w:hanging="2"/>
              <w:rPr>
                <w:rFonts w:ascii="Tahoma" w:eastAsia="Tahoma" w:hAnsi="Tahoma" w:cs="Tahoma"/>
                <w:sz w:val="20"/>
                <w:szCs w:val="20"/>
              </w:rPr>
            </w:pPr>
            <w:r>
              <w:rPr>
                <w:rFonts w:ascii="Tahoma" w:hAnsi="Tahoma" w:cs="Tahoma"/>
                <w:sz w:val="20"/>
                <w:szCs w:val="20"/>
              </w:rPr>
              <w:t>Slovačka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6DBEC03" w14:textId="11F8ABF1" w:rsidR="00A06F18" w:rsidRDefault="00A06F18" w:rsidP="00A06F18">
            <w:pPr>
              <w:ind w:left="0" w:hanging="2"/>
              <w:jc w:val="right"/>
              <w:rPr>
                <w:rFonts w:ascii="Tahoma" w:eastAsia="Tahoma" w:hAnsi="Tahoma" w:cs="Tahoma"/>
                <w:sz w:val="20"/>
                <w:szCs w:val="20"/>
              </w:rPr>
            </w:pPr>
            <w:r>
              <w:rPr>
                <w:rFonts w:ascii="Tahoma" w:hAnsi="Tahoma" w:cs="Tahoma"/>
                <w:sz w:val="20"/>
                <w:szCs w:val="20"/>
              </w:rPr>
              <w:t>6.103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2DF9FF7D" w14:textId="01899703" w:rsidR="00A06F18" w:rsidRDefault="00A06F18" w:rsidP="00A06F18">
            <w:pPr>
              <w:ind w:left="0" w:hanging="2"/>
              <w:jc w:val="right"/>
              <w:rPr>
                <w:rFonts w:ascii="Tahoma" w:eastAsia="Tahoma" w:hAnsi="Tahoma" w:cs="Tahoma"/>
                <w:sz w:val="20"/>
                <w:szCs w:val="20"/>
              </w:rPr>
            </w:pPr>
            <w:r>
              <w:rPr>
                <w:rFonts w:ascii="Tahoma" w:hAnsi="Tahoma" w:cs="Tahoma"/>
                <w:sz w:val="20"/>
                <w:szCs w:val="20"/>
              </w:rPr>
              <w:t>6.309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ACB346D" w14:textId="56BF15F3" w:rsidR="00A06F18" w:rsidRDefault="00A06F18" w:rsidP="00A06F18">
            <w:pPr>
              <w:ind w:left="0" w:hanging="2"/>
              <w:jc w:val="right"/>
              <w:rPr>
                <w:rFonts w:ascii="Tahoma" w:eastAsia="Tahoma" w:hAnsi="Tahoma" w:cs="Tahoma"/>
                <w:sz w:val="20"/>
                <w:szCs w:val="20"/>
              </w:rPr>
            </w:pPr>
            <w:r>
              <w:rPr>
                <w:rFonts w:ascii="Tahoma" w:hAnsi="Tahoma" w:cs="Tahoma"/>
                <w:sz w:val="20"/>
                <w:szCs w:val="20"/>
              </w:rPr>
              <w:t>96,73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0A72785" w14:textId="2698C609" w:rsidR="00A06F18" w:rsidRDefault="00A06F18" w:rsidP="00A06F18">
            <w:pPr>
              <w:ind w:left="0" w:hanging="2"/>
              <w:jc w:val="right"/>
              <w:rPr>
                <w:rFonts w:ascii="Tahoma" w:eastAsia="Tahoma" w:hAnsi="Tahoma" w:cs="Tahoma"/>
                <w:sz w:val="20"/>
                <w:szCs w:val="20"/>
              </w:rPr>
            </w:pPr>
            <w:r>
              <w:rPr>
                <w:rFonts w:ascii="Tahoma" w:hAnsi="Tahoma" w:cs="Tahoma"/>
                <w:sz w:val="20"/>
                <w:szCs w:val="20"/>
              </w:rPr>
              <w:t>37.279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7A3DEC6" w14:textId="59DF2405" w:rsidR="00A06F18" w:rsidRDefault="00A06F18" w:rsidP="00A06F18">
            <w:pPr>
              <w:ind w:left="0" w:hanging="2"/>
              <w:jc w:val="right"/>
              <w:rPr>
                <w:rFonts w:ascii="Tahoma" w:eastAsia="Tahoma" w:hAnsi="Tahoma" w:cs="Tahoma"/>
                <w:sz w:val="20"/>
                <w:szCs w:val="20"/>
              </w:rPr>
            </w:pPr>
            <w:r>
              <w:rPr>
                <w:rFonts w:ascii="Tahoma" w:hAnsi="Tahoma" w:cs="Tahoma"/>
                <w:sz w:val="20"/>
                <w:szCs w:val="20"/>
              </w:rPr>
              <w:t>40.569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4A63A61" w14:textId="1EC489FF" w:rsidR="00A06F18" w:rsidRDefault="00A06F18" w:rsidP="00A06F18">
            <w:pPr>
              <w:ind w:left="0" w:hanging="2"/>
              <w:jc w:val="right"/>
              <w:rPr>
                <w:rFonts w:ascii="Tahoma" w:eastAsia="Tahoma" w:hAnsi="Tahoma" w:cs="Tahoma"/>
                <w:sz w:val="20"/>
                <w:szCs w:val="20"/>
              </w:rPr>
            </w:pPr>
            <w:r>
              <w:rPr>
                <w:rFonts w:ascii="Tahoma" w:hAnsi="Tahoma" w:cs="Tahoma"/>
                <w:sz w:val="20"/>
                <w:szCs w:val="20"/>
              </w:rPr>
              <w:t>91,89</w:t>
            </w:r>
          </w:p>
        </w:tc>
      </w:tr>
      <w:tr w:rsidR="00A06F18" w14:paraId="109C382C"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0B40C3F9" w14:textId="07361561" w:rsidR="00A06F18" w:rsidRDefault="00A06F18" w:rsidP="00A06F18">
            <w:pPr>
              <w:ind w:left="0" w:hanging="2"/>
              <w:rPr>
                <w:rFonts w:ascii="Tahoma" w:eastAsia="Tahoma" w:hAnsi="Tahoma" w:cs="Tahoma"/>
                <w:sz w:val="20"/>
                <w:szCs w:val="20"/>
              </w:rPr>
            </w:pPr>
            <w:r>
              <w:rPr>
                <w:rFonts w:ascii="Tahoma" w:hAnsi="Tahoma" w:cs="Tahoma"/>
                <w:sz w:val="20"/>
                <w:szCs w:val="20"/>
              </w:rPr>
              <w:t>Francuska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EAAE9C5" w14:textId="40628D5C" w:rsidR="00A06F18" w:rsidRDefault="00A06F18" w:rsidP="00A06F18">
            <w:pPr>
              <w:ind w:left="0" w:hanging="2"/>
              <w:jc w:val="right"/>
              <w:rPr>
                <w:rFonts w:ascii="Tahoma" w:eastAsia="Tahoma" w:hAnsi="Tahoma" w:cs="Tahoma"/>
                <w:sz w:val="20"/>
                <w:szCs w:val="20"/>
              </w:rPr>
            </w:pPr>
            <w:r>
              <w:rPr>
                <w:rFonts w:ascii="Tahoma" w:hAnsi="Tahoma" w:cs="Tahoma"/>
                <w:sz w:val="20"/>
                <w:szCs w:val="20"/>
              </w:rPr>
              <w:t>13.889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DD6FAE5" w14:textId="6B447E70" w:rsidR="00A06F18" w:rsidRDefault="00A06F18" w:rsidP="00A06F18">
            <w:pPr>
              <w:ind w:left="0" w:hanging="2"/>
              <w:jc w:val="right"/>
              <w:rPr>
                <w:rFonts w:ascii="Tahoma" w:eastAsia="Tahoma" w:hAnsi="Tahoma" w:cs="Tahoma"/>
                <w:sz w:val="20"/>
                <w:szCs w:val="20"/>
              </w:rPr>
            </w:pPr>
            <w:r>
              <w:rPr>
                <w:rFonts w:ascii="Tahoma" w:hAnsi="Tahoma" w:cs="Tahoma"/>
                <w:sz w:val="20"/>
                <w:szCs w:val="20"/>
              </w:rPr>
              <w:t>13.044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B63CBE2" w14:textId="2CB70FFD" w:rsidR="00A06F18" w:rsidRDefault="00A06F18" w:rsidP="00A06F18">
            <w:pPr>
              <w:ind w:left="0" w:hanging="2"/>
              <w:jc w:val="right"/>
              <w:rPr>
                <w:rFonts w:ascii="Tahoma" w:eastAsia="Tahoma" w:hAnsi="Tahoma" w:cs="Tahoma"/>
                <w:sz w:val="20"/>
                <w:szCs w:val="20"/>
              </w:rPr>
            </w:pPr>
            <w:r>
              <w:rPr>
                <w:rFonts w:ascii="Tahoma" w:hAnsi="Tahoma" w:cs="Tahoma"/>
                <w:sz w:val="20"/>
                <w:szCs w:val="20"/>
              </w:rPr>
              <w:t>106,48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0E91426B" w14:textId="7879D3FF" w:rsidR="00A06F18" w:rsidRDefault="00A06F18" w:rsidP="00A06F18">
            <w:pPr>
              <w:ind w:left="0" w:hanging="2"/>
              <w:jc w:val="right"/>
              <w:rPr>
                <w:rFonts w:ascii="Tahoma" w:eastAsia="Tahoma" w:hAnsi="Tahoma" w:cs="Tahoma"/>
                <w:sz w:val="20"/>
                <w:szCs w:val="20"/>
              </w:rPr>
            </w:pPr>
            <w:r>
              <w:rPr>
                <w:rFonts w:ascii="Tahoma" w:hAnsi="Tahoma" w:cs="Tahoma"/>
                <w:sz w:val="20"/>
                <w:szCs w:val="20"/>
              </w:rPr>
              <w:t>36.512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5ADC7E1" w14:textId="0B1CBF96" w:rsidR="00A06F18" w:rsidRDefault="00A06F18" w:rsidP="00A06F18">
            <w:pPr>
              <w:ind w:left="0" w:hanging="2"/>
              <w:jc w:val="right"/>
              <w:rPr>
                <w:rFonts w:ascii="Tahoma" w:eastAsia="Tahoma" w:hAnsi="Tahoma" w:cs="Tahoma"/>
                <w:sz w:val="20"/>
                <w:szCs w:val="20"/>
              </w:rPr>
            </w:pPr>
            <w:r>
              <w:rPr>
                <w:rFonts w:ascii="Tahoma" w:hAnsi="Tahoma" w:cs="Tahoma"/>
                <w:sz w:val="20"/>
                <w:szCs w:val="20"/>
              </w:rPr>
              <w:t>37.439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6D9E7BE" w14:textId="21146499" w:rsidR="00A06F18" w:rsidRDefault="00A06F18" w:rsidP="00A06F18">
            <w:pPr>
              <w:ind w:left="0" w:hanging="2"/>
              <w:jc w:val="right"/>
              <w:rPr>
                <w:rFonts w:ascii="Tahoma" w:eastAsia="Tahoma" w:hAnsi="Tahoma" w:cs="Tahoma"/>
                <w:sz w:val="20"/>
                <w:szCs w:val="20"/>
              </w:rPr>
            </w:pPr>
            <w:r>
              <w:rPr>
                <w:rFonts w:ascii="Tahoma" w:hAnsi="Tahoma" w:cs="Tahoma"/>
                <w:sz w:val="20"/>
                <w:szCs w:val="20"/>
              </w:rPr>
              <w:t>97,52</w:t>
            </w:r>
          </w:p>
        </w:tc>
      </w:tr>
      <w:tr w:rsidR="00A06F18" w14:paraId="1A4DBFB6"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423A2C9" w14:textId="6743A983" w:rsidR="00A06F18" w:rsidRDefault="00A06F18" w:rsidP="00A06F18">
            <w:pPr>
              <w:ind w:left="0" w:hanging="2"/>
              <w:rPr>
                <w:rFonts w:ascii="Tahoma" w:eastAsia="Tahoma" w:hAnsi="Tahoma" w:cs="Tahoma"/>
                <w:sz w:val="20"/>
                <w:szCs w:val="20"/>
              </w:rPr>
            </w:pPr>
            <w:r>
              <w:rPr>
                <w:rFonts w:ascii="Tahoma" w:hAnsi="Tahoma" w:cs="Tahoma"/>
                <w:sz w:val="20"/>
                <w:szCs w:val="20"/>
              </w:rPr>
              <w:t>Italija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628D8B3" w14:textId="688C1C8F" w:rsidR="00A06F18" w:rsidRDefault="00A06F18" w:rsidP="00A06F18">
            <w:pPr>
              <w:ind w:left="0" w:hanging="2"/>
              <w:jc w:val="right"/>
              <w:rPr>
                <w:rFonts w:ascii="Tahoma" w:eastAsia="Tahoma" w:hAnsi="Tahoma" w:cs="Tahoma"/>
                <w:sz w:val="20"/>
                <w:szCs w:val="20"/>
              </w:rPr>
            </w:pPr>
            <w:r>
              <w:rPr>
                <w:rFonts w:ascii="Tahoma" w:hAnsi="Tahoma" w:cs="Tahoma"/>
                <w:sz w:val="20"/>
                <w:szCs w:val="20"/>
              </w:rPr>
              <w:t>7.201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80E4982" w14:textId="7C7CE883" w:rsidR="00A06F18" w:rsidRDefault="00A06F18" w:rsidP="00A06F18">
            <w:pPr>
              <w:ind w:left="0" w:hanging="2"/>
              <w:jc w:val="right"/>
              <w:rPr>
                <w:rFonts w:ascii="Tahoma" w:eastAsia="Tahoma" w:hAnsi="Tahoma" w:cs="Tahoma"/>
                <w:sz w:val="20"/>
                <w:szCs w:val="20"/>
              </w:rPr>
            </w:pPr>
            <w:r>
              <w:rPr>
                <w:rFonts w:ascii="Tahoma" w:hAnsi="Tahoma" w:cs="Tahoma"/>
                <w:sz w:val="20"/>
                <w:szCs w:val="20"/>
              </w:rPr>
              <w:t>6.772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726CB14" w14:textId="587D0291" w:rsidR="00A06F18" w:rsidRDefault="00A06F18" w:rsidP="00A06F18">
            <w:pPr>
              <w:ind w:left="0" w:hanging="2"/>
              <w:jc w:val="right"/>
              <w:rPr>
                <w:rFonts w:ascii="Tahoma" w:eastAsia="Tahoma" w:hAnsi="Tahoma" w:cs="Tahoma"/>
                <w:sz w:val="20"/>
                <w:szCs w:val="20"/>
              </w:rPr>
            </w:pPr>
            <w:r>
              <w:rPr>
                <w:rFonts w:ascii="Tahoma" w:hAnsi="Tahoma" w:cs="Tahoma"/>
                <w:sz w:val="20"/>
                <w:szCs w:val="20"/>
              </w:rPr>
              <w:t>106,33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649A9B7" w14:textId="5A321C2B" w:rsidR="00A06F18" w:rsidRDefault="00A06F18" w:rsidP="00A06F18">
            <w:pPr>
              <w:ind w:left="0" w:hanging="2"/>
              <w:jc w:val="right"/>
              <w:rPr>
                <w:rFonts w:ascii="Tahoma" w:eastAsia="Tahoma" w:hAnsi="Tahoma" w:cs="Tahoma"/>
                <w:sz w:val="20"/>
                <w:szCs w:val="20"/>
              </w:rPr>
            </w:pPr>
            <w:r>
              <w:rPr>
                <w:rFonts w:ascii="Tahoma" w:hAnsi="Tahoma" w:cs="Tahoma"/>
                <w:sz w:val="20"/>
                <w:szCs w:val="20"/>
              </w:rPr>
              <w:t>25.748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300973C" w14:textId="049F8084" w:rsidR="00A06F18" w:rsidRDefault="00A06F18" w:rsidP="00A06F18">
            <w:pPr>
              <w:ind w:left="0" w:hanging="2"/>
              <w:jc w:val="right"/>
              <w:rPr>
                <w:rFonts w:ascii="Tahoma" w:eastAsia="Tahoma" w:hAnsi="Tahoma" w:cs="Tahoma"/>
                <w:sz w:val="20"/>
                <w:szCs w:val="20"/>
              </w:rPr>
            </w:pPr>
            <w:r>
              <w:rPr>
                <w:rFonts w:ascii="Tahoma" w:hAnsi="Tahoma" w:cs="Tahoma"/>
                <w:sz w:val="20"/>
                <w:szCs w:val="20"/>
              </w:rPr>
              <w:t>24.227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8B6DD1E" w14:textId="283E3B49" w:rsidR="00A06F18" w:rsidRDefault="00A06F18" w:rsidP="00A06F18">
            <w:pPr>
              <w:ind w:left="0" w:hanging="2"/>
              <w:jc w:val="right"/>
              <w:rPr>
                <w:rFonts w:ascii="Tahoma" w:eastAsia="Tahoma" w:hAnsi="Tahoma" w:cs="Tahoma"/>
                <w:sz w:val="20"/>
                <w:szCs w:val="20"/>
              </w:rPr>
            </w:pPr>
            <w:r>
              <w:rPr>
                <w:rFonts w:ascii="Tahoma" w:hAnsi="Tahoma" w:cs="Tahoma"/>
                <w:sz w:val="20"/>
                <w:szCs w:val="20"/>
              </w:rPr>
              <w:t>106,28</w:t>
            </w:r>
          </w:p>
        </w:tc>
      </w:tr>
      <w:tr w:rsidR="00A06F18" w14:paraId="7D540014"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3C06DAD" w14:textId="06FBB491" w:rsidR="00A06F18" w:rsidRDefault="00A06F18" w:rsidP="00A06F18">
            <w:pPr>
              <w:ind w:left="0" w:hanging="2"/>
              <w:rPr>
                <w:rFonts w:ascii="Tahoma" w:eastAsia="Tahoma" w:hAnsi="Tahoma" w:cs="Tahoma"/>
                <w:sz w:val="20"/>
                <w:szCs w:val="20"/>
              </w:rPr>
            </w:pPr>
            <w:r>
              <w:rPr>
                <w:rFonts w:ascii="Tahoma" w:hAnsi="Tahoma" w:cs="Tahoma"/>
                <w:sz w:val="20"/>
                <w:szCs w:val="20"/>
              </w:rPr>
              <w:t>Bosna i Hercegovina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83C6767" w14:textId="300AE138" w:rsidR="00A06F18" w:rsidRDefault="00A06F18" w:rsidP="00A06F18">
            <w:pPr>
              <w:ind w:left="0" w:hanging="2"/>
              <w:jc w:val="right"/>
              <w:rPr>
                <w:rFonts w:ascii="Tahoma" w:eastAsia="Tahoma" w:hAnsi="Tahoma" w:cs="Tahoma"/>
                <w:sz w:val="20"/>
                <w:szCs w:val="20"/>
              </w:rPr>
            </w:pPr>
            <w:r>
              <w:rPr>
                <w:rFonts w:ascii="Tahoma" w:hAnsi="Tahoma" w:cs="Tahoma"/>
                <w:sz w:val="20"/>
                <w:szCs w:val="20"/>
              </w:rPr>
              <w:t>4.718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4057C74A" w14:textId="35E3F710" w:rsidR="00A06F18" w:rsidRDefault="00A06F18" w:rsidP="00A06F18">
            <w:pPr>
              <w:ind w:left="0" w:hanging="2"/>
              <w:jc w:val="right"/>
              <w:rPr>
                <w:rFonts w:ascii="Tahoma" w:eastAsia="Tahoma" w:hAnsi="Tahoma" w:cs="Tahoma"/>
                <w:sz w:val="20"/>
                <w:szCs w:val="20"/>
              </w:rPr>
            </w:pPr>
            <w:r>
              <w:rPr>
                <w:rFonts w:ascii="Tahoma" w:hAnsi="Tahoma" w:cs="Tahoma"/>
                <w:sz w:val="20"/>
                <w:szCs w:val="20"/>
              </w:rPr>
              <w:t>4.284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28538E1" w14:textId="183547E5" w:rsidR="00A06F18" w:rsidRDefault="00A06F18" w:rsidP="00A06F18">
            <w:pPr>
              <w:ind w:left="0" w:hanging="2"/>
              <w:jc w:val="right"/>
              <w:rPr>
                <w:rFonts w:ascii="Tahoma" w:eastAsia="Tahoma" w:hAnsi="Tahoma" w:cs="Tahoma"/>
                <w:sz w:val="20"/>
                <w:szCs w:val="20"/>
              </w:rPr>
            </w:pPr>
            <w:r>
              <w:rPr>
                <w:rFonts w:ascii="Tahoma" w:hAnsi="Tahoma" w:cs="Tahoma"/>
                <w:sz w:val="20"/>
                <w:szCs w:val="20"/>
              </w:rPr>
              <w:t>110,13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4BE3BECB" w14:textId="47D3109E" w:rsidR="00A06F18" w:rsidRDefault="00A06F18" w:rsidP="00A06F18">
            <w:pPr>
              <w:ind w:left="0" w:hanging="2"/>
              <w:jc w:val="right"/>
              <w:rPr>
                <w:rFonts w:ascii="Tahoma" w:eastAsia="Tahoma" w:hAnsi="Tahoma" w:cs="Tahoma"/>
                <w:sz w:val="20"/>
                <w:szCs w:val="20"/>
              </w:rPr>
            </w:pPr>
            <w:r>
              <w:rPr>
                <w:rFonts w:ascii="Tahoma" w:hAnsi="Tahoma" w:cs="Tahoma"/>
                <w:sz w:val="20"/>
                <w:szCs w:val="20"/>
              </w:rPr>
              <w:t>20.780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B1B4E48" w14:textId="0C3FC193" w:rsidR="00A06F18" w:rsidRDefault="00A06F18" w:rsidP="00A06F18">
            <w:pPr>
              <w:ind w:left="0" w:hanging="2"/>
              <w:jc w:val="right"/>
              <w:rPr>
                <w:rFonts w:ascii="Tahoma" w:eastAsia="Tahoma" w:hAnsi="Tahoma" w:cs="Tahoma"/>
                <w:sz w:val="20"/>
                <w:szCs w:val="20"/>
              </w:rPr>
            </w:pPr>
            <w:r>
              <w:rPr>
                <w:rFonts w:ascii="Tahoma" w:hAnsi="Tahoma" w:cs="Tahoma"/>
                <w:sz w:val="20"/>
                <w:szCs w:val="20"/>
              </w:rPr>
              <w:t>19.692</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1971D82" w14:textId="4EBF8FB8" w:rsidR="00A06F18" w:rsidRDefault="00A06F18" w:rsidP="00A06F18">
            <w:pPr>
              <w:ind w:left="0" w:hanging="2"/>
              <w:jc w:val="right"/>
              <w:rPr>
                <w:rFonts w:ascii="Tahoma" w:eastAsia="Tahoma" w:hAnsi="Tahoma" w:cs="Tahoma"/>
                <w:sz w:val="20"/>
                <w:szCs w:val="20"/>
              </w:rPr>
            </w:pPr>
            <w:r>
              <w:rPr>
                <w:rFonts w:ascii="Tahoma" w:hAnsi="Tahoma" w:cs="Tahoma"/>
                <w:sz w:val="20"/>
                <w:szCs w:val="20"/>
              </w:rPr>
              <w:t>105,53</w:t>
            </w:r>
          </w:p>
        </w:tc>
      </w:tr>
      <w:tr w:rsidR="00A06F18" w14:paraId="7E1C9D87"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1A940923" w14:textId="69B35B6F" w:rsidR="00A06F18" w:rsidRDefault="00A06F18" w:rsidP="00A06F18">
            <w:pPr>
              <w:ind w:left="0" w:hanging="2"/>
              <w:rPr>
                <w:rFonts w:ascii="Tahoma" w:eastAsia="Tahoma" w:hAnsi="Tahoma" w:cs="Tahoma"/>
                <w:sz w:val="20"/>
                <w:szCs w:val="20"/>
              </w:rPr>
            </w:pPr>
            <w:r>
              <w:rPr>
                <w:rFonts w:ascii="Tahoma" w:hAnsi="Tahoma" w:cs="Tahoma"/>
                <w:sz w:val="20"/>
                <w:szCs w:val="20"/>
              </w:rPr>
              <w:t>Švicarska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C2F3F95" w14:textId="27A1DD56" w:rsidR="00A06F18" w:rsidRDefault="00A06F18" w:rsidP="00A06F18">
            <w:pPr>
              <w:ind w:left="0" w:hanging="2"/>
              <w:jc w:val="right"/>
              <w:rPr>
                <w:rFonts w:ascii="Tahoma" w:eastAsia="Tahoma" w:hAnsi="Tahoma" w:cs="Tahoma"/>
                <w:sz w:val="20"/>
                <w:szCs w:val="20"/>
              </w:rPr>
            </w:pPr>
            <w:r>
              <w:rPr>
                <w:rFonts w:ascii="Tahoma" w:hAnsi="Tahoma" w:cs="Tahoma"/>
                <w:sz w:val="20"/>
                <w:szCs w:val="20"/>
              </w:rPr>
              <w:t>5.149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BA715FC" w14:textId="46B1658F" w:rsidR="00A06F18" w:rsidRDefault="00A06F18" w:rsidP="00A06F18">
            <w:pPr>
              <w:ind w:left="0" w:hanging="2"/>
              <w:jc w:val="right"/>
              <w:rPr>
                <w:rFonts w:ascii="Tahoma" w:eastAsia="Tahoma" w:hAnsi="Tahoma" w:cs="Tahoma"/>
                <w:sz w:val="20"/>
                <w:szCs w:val="20"/>
              </w:rPr>
            </w:pPr>
            <w:r>
              <w:rPr>
                <w:rFonts w:ascii="Tahoma" w:hAnsi="Tahoma" w:cs="Tahoma"/>
                <w:sz w:val="20"/>
                <w:szCs w:val="20"/>
              </w:rPr>
              <w:t>4.997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403631A" w14:textId="622D219A" w:rsidR="00A06F18" w:rsidRDefault="00A06F18" w:rsidP="00A06F18">
            <w:pPr>
              <w:ind w:left="0" w:hanging="2"/>
              <w:jc w:val="right"/>
              <w:rPr>
                <w:rFonts w:ascii="Tahoma" w:eastAsia="Tahoma" w:hAnsi="Tahoma" w:cs="Tahoma"/>
                <w:sz w:val="20"/>
                <w:szCs w:val="20"/>
              </w:rPr>
            </w:pPr>
            <w:r>
              <w:rPr>
                <w:rFonts w:ascii="Tahoma" w:hAnsi="Tahoma" w:cs="Tahoma"/>
                <w:sz w:val="20"/>
                <w:szCs w:val="20"/>
              </w:rPr>
              <w:t>103,04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0FDAE58" w14:textId="56E37CA2" w:rsidR="00A06F18" w:rsidRDefault="00A06F18" w:rsidP="00A06F18">
            <w:pPr>
              <w:ind w:left="0" w:hanging="2"/>
              <w:jc w:val="right"/>
              <w:rPr>
                <w:rFonts w:ascii="Tahoma" w:eastAsia="Tahoma" w:hAnsi="Tahoma" w:cs="Tahoma"/>
                <w:sz w:val="20"/>
                <w:szCs w:val="20"/>
              </w:rPr>
            </w:pPr>
            <w:r>
              <w:rPr>
                <w:rFonts w:ascii="Tahoma" w:hAnsi="Tahoma" w:cs="Tahoma"/>
                <w:sz w:val="20"/>
                <w:szCs w:val="20"/>
              </w:rPr>
              <w:t>20.012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F162DE6" w14:textId="2A0ACE49" w:rsidR="00A06F18" w:rsidRDefault="00A06F18" w:rsidP="00A06F18">
            <w:pPr>
              <w:ind w:left="0" w:hanging="2"/>
              <w:jc w:val="right"/>
              <w:rPr>
                <w:rFonts w:ascii="Tahoma" w:eastAsia="Tahoma" w:hAnsi="Tahoma" w:cs="Tahoma"/>
                <w:sz w:val="20"/>
                <w:szCs w:val="20"/>
              </w:rPr>
            </w:pPr>
            <w:r>
              <w:rPr>
                <w:rFonts w:ascii="Tahoma" w:hAnsi="Tahoma" w:cs="Tahoma"/>
                <w:sz w:val="20"/>
                <w:szCs w:val="20"/>
              </w:rPr>
              <w:t>20.355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0EBB8C7" w14:textId="2513EBB9" w:rsidR="00A06F18" w:rsidRDefault="00A06F18" w:rsidP="00A06F18">
            <w:pPr>
              <w:ind w:left="0" w:hanging="2"/>
              <w:jc w:val="right"/>
              <w:rPr>
                <w:rFonts w:ascii="Tahoma" w:eastAsia="Tahoma" w:hAnsi="Tahoma" w:cs="Tahoma"/>
                <w:sz w:val="20"/>
                <w:szCs w:val="20"/>
              </w:rPr>
            </w:pPr>
            <w:r>
              <w:rPr>
                <w:rFonts w:ascii="Tahoma" w:hAnsi="Tahoma" w:cs="Tahoma"/>
                <w:sz w:val="20"/>
                <w:szCs w:val="20"/>
              </w:rPr>
              <w:t>98,31</w:t>
            </w:r>
          </w:p>
        </w:tc>
      </w:tr>
      <w:tr w:rsidR="00A06F18" w14:paraId="1CADEBA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2AD4522F" w14:textId="213430E7" w:rsidR="00A06F18" w:rsidRDefault="00A06F18" w:rsidP="00A06F18">
            <w:pPr>
              <w:ind w:left="0" w:hanging="2"/>
              <w:rPr>
                <w:rFonts w:ascii="Tahoma" w:eastAsia="Tahoma" w:hAnsi="Tahoma" w:cs="Tahoma"/>
                <w:sz w:val="20"/>
                <w:szCs w:val="20"/>
              </w:rPr>
            </w:pPr>
            <w:r>
              <w:rPr>
                <w:rFonts w:ascii="Tahoma" w:hAnsi="Tahoma" w:cs="Tahoma"/>
                <w:sz w:val="20"/>
                <w:szCs w:val="20"/>
              </w:rPr>
              <w:t>Ukrajina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E619E95" w14:textId="6A5A55C2" w:rsidR="00A06F18" w:rsidRDefault="00A06F18" w:rsidP="00A06F18">
            <w:pPr>
              <w:ind w:left="0" w:hanging="2"/>
              <w:jc w:val="right"/>
              <w:rPr>
                <w:rFonts w:ascii="Tahoma" w:eastAsia="Tahoma" w:hAnsi="Tahoma" w:cs="Tahoma"/>
                <w:sz w:val="20"/>
                <w:szCs w:val="20"/>
              </w:rPr>
            </w:pPr>
            <w:r>
              <w:rPr>
                <w:rFonts w:ascii="Tahoma" w:hAnsi="Tahoma" w:cs="Tahoma"/>
                <w:sz w:val="20"/>
                <w:szCs w:val="20"/>
              </w:rPr>
              <w:t>3.321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20D74DF" w14:textId="52B843AE" w:rsidR="00A06F18" w:rsidRDefault="00A06F18" w:rsidP="00A06F18">
            <w:pPr>
              <w:ind w:left="0" w:hanging="2"/>
              <w:jc w:val="right"/>
              <w:rPr>
                <w:rFonts w:ascii="Tahoma" w:eastAsia="Tahoma" w:hAnsi="Tahoma" w:cs="Tahoma"/>
                <w:sz w:val="20"/>
                <w:szCs w:val="20"/>
              </w:rPr>
            </w:pPr>
            <w:r>
              <w:rPr>
                <w:rFonts w:ascii="Tahoma" w:hAnsi="Tahoma" w:cs="Tahoma"/>
                <w:sz w:val="20"/>
                <w:szCs w:val="20"/>
              </w:rPr>
              <w:t>2.599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9497871" w14:textId="371A48B1" w:rsidR="00A06F18" w:rsidRDefault="00A06F18" w:rsidP="00A06F18">
            <w:pPr>
              <w:ind w:left="0" w:hanging="2"/>
              <w:jc w:val="right"/>
              <w:rPr>
                <w:rFonts w:ascii="Tahoma" w:eastAsia="Tahoma" w:hAnsi="Tahoma" w:cs="Tahoma"/>
                <w:sz w:val="20"/>
                <w:szCs w:val="20"/>
              </w:rPr>
            </w:pPr>
            <w:r>
              <w:rPr>
                <w:rFonts w:ascii="Tahoma" w:hAnsi="Tahoma" w:cs="Tahoma"/>
                <w:sz w:val="20"/>
                <w:szCs w:val="20"/>
              </w:rPr>
              <w:t>127,78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29E2A0A" w14:textId="30AD554F" w:rsidR="00A06F18" w:rsidRDefault="00A06F18" w:rsidP="00A06F18">
            <w:pPr>
              <w:ind w:left="0" w:hanging="2"/>
              <w:jc w:val="right"/>
              <w:rPr>
                <w:rFonts w:ascii="Tahoma" w:eastAsia="Tahoma" w:hAnsi="Tahoma" w:cs="Tahoma"/>
                <w:sz w:val="20"/>
                <w:szCs w:val="20"/>
              </w:rPr>
            </w:pPr>
            <w:r>
              <w:rPr>
                <w:rFonts w:ascii="Tahoma" w:hAnsi="Tahoma" w:cs="Tahoma"/>
                <w:sz w:val="20"/>
                <w:szCs w:val="20"/>
              </w:rPr>
              <w:t>19.581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8BFBB2A" w14:textId="37DB8F43" w:rsidR="00A06F18" w:rsidRDefault="00A06F18" w:rsidP="00A06F18">
            <w:pPr>
              <w:ind w:left="0" w:hanging="2"/>
              <w:jc w:val="right"/>
              <w:rPr>
                <w:rFonts w:ascii="Tahoma" w:eastAsia="Tahoma" w:hAnsi="Tahoma" w:cs="Tahoma"/>
                <w:sz w:val="20"/>
                <w:szCs w:val="20"/>
              </w:rPr>
            </w:pPr>
            <w:r>
              <w:rPr>
                <w:rFonts w:ascii="Tahoma" w:hAnsi="Tahoma" w:cs="Tahoma"/>
                <w:sz w:val="20"/>
                <w:szCs w:val="20"/>
              </w:rPr>
              <w:t>17.095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E7C2BED" w14:textId="7D5DEF71" w:rsidR="00A06F18" w:rsidRDefault="00A06F18" w:rsidP="00A06F18">
            <w:pPr>
              <w:ind w:left="0" w:hanging="2"/>
              <w:jc w:val="right"/>
              <w:rPr>
                <w:rFonts w:ascii="Tahoma" w:eastAsia="Tahoma" w:hAnsi="Tahoma" w:cs="Tahoma"/>
                <w:sz w:val="20"/>
                <w:szCs w:val="20"/>
              </w:rPr>
            </w:pPr>
            <w:r>
              <w:rPr>
                <w:rFonts w:ascii="Tahoma" w:hAnsi="Tahoma" w:cs="Tahoma"/>
                <w:sz w:val="20"/>
                <w:szCs w:val="20"/>
              </w:rPr>
              <w:t>114,54</w:t>
            </w:r>
          </w:p>
        </w:tc>
      </w:tr>
      <w:tr w:rsidR="00A06F18" w14:paraId="487DFC23"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73552BC" w14:textId="7C11F27B" w:rsidR="00A06F18" w:rsidRDefault="00A06F18" w:rsidP="00A06F18">
            <w:pPr>
              <w:ind w:left="0" w:hanging="2"/>
              <w:rPr>
                <w:rFonts w:ascii="Tahoma" w:eastAsia="Tahoma" w:hAnsi="Tahoma" w:cs="Tahoma"/>
                <w:sz w:val="20"/>
                <w:szCs w:val="20"/>
              </w:rPr>
            </w:pPr>
            <w:r>
              <w:rPr>
                <w:rFonts w:ascii="Tahoma" w:hAnsi="Tahoma" w:cs="Tahoma"/>
                <w:sz w:val="20"/>
                <w:szCs w:val="20"/>
              </w:rPr>
              <w:t>Belgija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3B3C892" w14:textId="59949848" w:rsidR="00A06F18" w:rsidRDefault="00A06F18" w:rsidP="00A06F18">
            <w:pPr>
              <w:ind w:left="0" w:hanging="2"/>
              <w:jc w:val="right"/>
              <w:rPr>
                <w:rFonts w:ascii="Tahoma" w:eastAsia="Tahoma" w:hAnsi="Tahoma" w:cs="Tahoma"/>
                <w:sz w:val="20"/>
                <w:szCs w:val="20"/>
              </w:rPr>
            </w:pPr>
            <w:r>
              <w:rPr>
                <w:rFonts w:ascii="Tahoma" w:hAnsi="Tahoma" w:cs="Tahoma"/>
                <w:sz w:val="20"/>
                <w:szCs w:val="20"/>
              </w:rPr>
              <w:t>4.496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3224D74" w14:textId="65EA424D" w:rsidR="00A06F18" w:rsidRDefault="00A06F18" w:rsidP="00A06F18">
            <w:pPr>
              <w:ind w:left="0" w:hanging="2"/>
              <w:jc w:val="right"/>
              <w:rPr>
                <w:rFonts w:ascii="Tahoma" w:eastAsia="Tahoma" w:hAnsi="Tahoma" w:cs="Tahoma"/>
                <w:sz w:val="20"/>
                <w:szCs w:val="20"/>
              </w:rPr>
            </w:pPr>
            <w:r>
              <w:rPr>
                <w:rFonts w:ascii="Tahoma" w:hAnsi="Tahoma" w:cs="Tahoma"/>
                <w:sz w:val="20"/>
                <w:szCs w:val="20"/>
              </w:rPr>
              <w:t>4.431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6020866" w14:textId="48111E58" w:rsidR="00A06F18" w:rsidRDefault="00A06F18" w:rsidP="00A06F18">
            <w:pPr>
              <w:ind w:left="0" w:hanging="2"/>
              <w:jc w:val="right"/>
              <w:rPr>
                <w:rFonts w:ascii="Tahoma" w:eastAsia="Tahoma" w:hAnsi="Tahoma" w:cs="Tahoma"/>
                <w:sz w:val="20"/>
                <w:szCs w:val="20"/>
              </w:rPr>
            </w:pPr>
            <w:r>
              <w:rPr>
                <w:rFonts w:ascii="Tahoma" w:hAnsi="Tahoma" w:cs="Tahoma"/>
                <w:sz w:val="20"/>
                <w:szCs w:val="20"/>
              </w:rPr>
              <w:t>101,47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3708FFCE" w14:textId="6E0EAD07" w:rsidR="00A06F18" w:rsidRDefault="00A06F18" w:rsidP="00A06F18">
            <w:pPr>
              <w:ind w:left="0" w:hanging="2"/>
              <w:jc w:val="right"/>
              <w:rPr>
                <w:rFonts w:ascii="Tahoma" w:eastAsia="Tahoma" w:hAnsi="Tahoma" w:cs="Tahoma"/>
                <w:sz w:val="20"/>
                <w:szCs w:val="20"/>
              </w:rPr>
            </w:pPr>
            <w:r>
              <w:rPr>
                <w:rFonts w:ascii="Tahoma" w:hAnsi="Tahoma" w:cs="Tahoma"/>
                <w:sz w:val="20"/>
                <w:szCs w:val="20"/>
              </w:rPr>
              <w:t>16.322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F4A5800" w14:textId="577B7FDC" w:rsidR="00A06F18" w:rsidRDefault="00A06F18" w:rsidP="00A06F18">
            <w:pPr>
              <w:ind w:left="0" w:hanging="2"/>
              <w:jc w:val="right"/>
              <w:rPr>
                <w:rFonts w:ascii="Tahoma" w:eastAsia="Tahoma" w:hAnsi="Tahoma" w:cs="Tahoma"/>
                <w:sz w:val="20"/>
                <w:szCs w:val="20"/>
              </w:rPr>
            </w:pPr>
            <w:r>
              <w:rPr>
                <w:rFonts w:ascii="Tahoma" w:hAnsi="Tahoma" w:cs="Tahoma"/>
                <w:sz w:val="20"/>
                <w:szCs w:val="20"/>
              </w:rPr>
              <w:t>18.248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21EF3DC" w14:textId="667D43C7" w:rsidR="00A06F18" w:rsidRDefault="00A06F18" w:rsidP="00A06F18">
            <w:pPr>
              <w:ind w:left="0" w:hanging="2"/>
              <w:jc w:val="right"/>
              <w:rPr>
                <w:rFonts w:ascii="Tahoma" w:eastAsia="Tahoma" w:hAnsi="Tahoma" w:cs="Tahoma"/>
                <w:sz w:val="20"/>
                <w:szCs w:val="20"/>
              </w:rPr>
            </w:pPr>
            <w:r>
              <w:rPr>
                <w:rFonts w:ascii="Tahoma" w:hAnsi="Tahoma" w:cs="Tahoma"/>
                <w:sz w:val="20"/>
                <w:szCs w:val="20"/>
              </w:rPr>
              <w:t>89,45</w:t>
            </w:r>
          </w:p>
        </w:tc>
      </w:tr>
      <w:tr w:rsidR="00A06F18" w14:paraId="4868F84A"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243EB3EB" w14:textId="3F555C3D" w:rsidR="00A06F18" w:rsidRDefault="00A06F18" w:rsidP="00A06F18">
            <w:pPr>
              <w:ind w:left="0" w:hanging="2"/>
              <w:rPr>
                <w:rFonts w:ascii="Tahoma" w:eastAsia="Tahoma" w:hAnsi="Tahoma" w:cs="Tahoma"/>
                <w:sz w:val="20"/>
                <w:szCs w:val="20"/>
              </w:rPr>
            </w:pPr>
            <w:r>
              <w:rPr>
                <w:rFonts w:ascii="Tahoma" w:hAnsi="Tahoma" w:cs="Tahoma"/>
                <w:sz w:val="20"/>
                <w:szCs w:val="20"/>
              </w:rPr>
              <w:t>SAD</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488F2C0" w14:textId="18C652A4" w:rsidR="00A06F18" w:rsidRDefault="00A06F18" w:rsidP="00A06F18">
            <w:pPr>
              <w:ind w:left="0" w:hanging="2"/>
              <w:jc w:val="right"/>
              <w:rPr>
                <w:rFonts w:ascii="Tahoma" w:eastAsia="Tahoma" w:hAnsi="Tahoma" w:cs="Tahoma"/>
                <w:sz w:val="20"/>
                <w:szCs w:val="20"/>
              </w:rPr>
            </w:pPr>
            <w:r>
              <w:rPr>
                <w:rFonts w:ascii="Tahoma" w:hAnsi="Tahoma" w:cs="Tahoma"/>
                <w:sz w:val="20"/>
                <w:szCs w:val="20"/>
              </w:rPr>
              <w:t>5.341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4D561F3" w14:textId="0D21CF3A" w:rsidR="00A06F18" w:rsidRDefault="00A06F18" w:rsidP="00A06F18">
            <w:pPr>
              <w:ind w:left="0" w:hanging="2"/>
              <w:jc w:val="right"/>
              <w:rPr>
                <w:rFonts w:ascii="Tahoma" w:eastAsia="Tahoma" w:hAnsi="Tahoma" w:cs="Tahoma"/>
                <w:sz w:val="20"/>
                <w:szCs w:val="20"/>
              </w:rPr>
            </w:pPr>
            <w:r>
              <w:rPr>
                <w:rFonts w:ascii="Tahoma" w:hAnsi="Tahoma" w:cs="Tahoma"/>
                <w:sz w:val="20"/>
                <w:szCs w:val="20"/>
              </w:rPr>
              <w:t>5.900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91B9BF0" w14:textId="54882E41" w:rsidR="00A06F18" w:rsidRDefault="00A06F18" w:rsidP="00A06F18">
            <w:pPr>
              <w:ind w:left="0" w:hanging="2"/>
              <w:jc w:val="right"/>
              <w:rPr>
                <w:rFonts w:ascii="Tahoma" w:eastAsia="Tahoma" w:hAnsi="Tahoma" w:cs="Tahoma"/>
                <w:sz w:val="20"/>
                <w:szCs w:val="20"/>
              </w:rPr>
            </w:pPr>
            <w:r>
              <w:rPr>
                <w:rFonts w:ascii="Tahoma" w:hAnsi="Tahoma" w:cs="Tahoma"/>
                <w:sz w:val="20"/>
                <w:szCs w:val="20"/>
              </w:rPr>
              <w:t>90,53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33A3F45" w14:textId="0AEC46CB" w:rsidR="00A06F18" w:rsidRDefault="00A06F18" w:rsidP="00A06F18">
            <w:pPr>
              <w:ind w:left="0" w:hanging="2"/>
              <w:jc w:val="right"/>
              <w:rPr>
                <w:rFonts w:ascii="Tahoma" w:eastAsia="Tahoma" w:hAnsi="Tahoma" w:cs="Tahoma"/>
                <w:sz w:val="20"/>
                <w:szCs w:val="20"/>
              </w:rPr>
            </w:pPr>
            <w:r>
              <w:rPr>
                <w:rFonts w:ascii="Tahoma" w:hAnsi="Tahoma" w:cs="Tahoma"/>
                <w:sz w:val="20"/>
                <w:szCs w:val="20"/>
              </w:rPr>
              <w:t>14.813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C9A2849" w14:textId="1FE07A7B" w:rsidR="00A06F18" w:rsidRDefault="00A06F18" w:rsidP="00A06F18">
            <w:pPr>
              <w:ind w:left="0" w:hanging="2"/>
              <w:jc w:val="right"/>
              <w:rPr>
                <w:rFonts w:ascii="Tahoma" w:eastAsia="Tahoma" w:hAnsi="Tahoma" w:cs="Tahoma"/>
                <w:sz w:val="20"/>
                <w:szCs w:val="20"/>
              </w:rPr>
            </w:pPr>
            <w:r>
              <w:rPr>
                <w:rFonts w:ascii="Tahoma" w:hAnsi="Tahoma" w:cs="Tahoma"/>
                <w:sz w:val="20"/>
                <w:szCs w:val="20"/>
              </w:rPr>
              <w:t>20.666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10859C7" w14:textId="5F74AFE3" w:rsidR="00A06F18" w:rsidRDefault="00A06F18" w:rsidP="00A06F18">
            <w:pPr>
              <w:ind w:left="0" w:hanging="2"/>
              <w:jc w:val="right"/>
              <w:rPr>
                <w:rFonts w:ascii="Tahoma" w:eastAsia="Tahoma" w:hAnsi="Tahoma" w:cs="Tahoma"/>
                <w:sz w:val="20"/>
                <w:szCs w:val="20"/>
              </w:rPr>
            </w:pPr>
            <w:r>
              <w:rPr>
                <w:rFonts w:ascii="Tahoma" w:hAnsi="Tahoma" w:cs="Tahoma"/>
                <w:sz w:val="20"/>
                <w:szCs w:val="20"/>
              </w:rPr>
              <w:t>71,68</w:t>
            </w:r>
          </w:p>
        </w:tc>
      </w:tr>
      <w:tr w:rsidR="00A06F18" w14:paraId="216F8192"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E0A1648" w14:textId="1BFD0252" w:rsidR="00A06F18" w:rsidRDefault="00A06F18" w:rsidP="00A06F18">
            <w:pPr>
              <w:ind w:left="0" w:hanging="2"/>
              <w:rPr>
                <w:rFonts w:ascii="Tahoma" w:eastAsia="Tahoma" w:hAnsi="Tahoma" w:cs="Tahoma"/>
                <w:sz w:val="20"/>
                <w:szCs w:val="20"/>
              </w:rPr>
            </w:pPr>
            <w:r>
              <w:rPr>
                <w:rFonts w:ascii="Tahoma" w:hAnsi="Tahoma" w:cs="Tahoma"/>
                <w:sz w:val="20"/>
                <w:szCs w:val="20"/>
              </w:rPr>
              <w:t>Srbija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405BB78" w14:textId="6B71D685" w:rsidR="00A06F18" w:rsidRDefault="00A06F18" w:rsidP="00A06F18">
            <w:pPr>
              <w:ind w:left="0" w:hanging="2"/>
              <w:jc w:val="right"/>
              <w:rPr>
                <w:rFonts w:ascii="Tahoma" w:eastAsia="Tahoma" w:hAnsi="Tahoma" w:cs="Tahoma"/>
                <w:sz w:val="20"/>
                <w:szCs w:val="20"/>
              </w:rPr>
            </w:pPr>
            <w:r>
              <w:rPr>
                <w:rFonts w:ascii="Tahoma" w:hAnsi="Tahoma" w:cs="Tahoma"/>
                <w:sz w:val="20"/>
                <w:szCs w:val="20"/>
              </w:rPr>
              <w:t>2.141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4AF5D96A" w14:textId="66BC8AD3" w:rsidR="00A06F18" w:rsidRDefault="00A06F18" w:rsidP="00A06F18">
            <w:pPr>
              <w:ind w:left="0" w:hanging="2"/>
              <w:jc w:val="right"/>
              <w:rPr>
                <w:rFonts w:ascii="Tahoma" w:eastAsia="Tahoma" w:hAnsi="Tahoma" w:cs="Tahoma"/>
                <w:sz w:val="20"/>
                <w:szCs w:val="20"/>
              </w:rPr>
            </w:pPr>
            <w:r>
              <w:rPr>
                <w:rFonts w:ascii="Tahoma" w:hAnsi="Tahoma" w:cs="Tahoma"/>
                <w:sz w:val="20"/>
                <w:szCs w:val="20"/>
              </w:rPr>
              <w:t>1.801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4A283C9" w14:textId="66C23CC7" w:rsidR="00A06F18" w:rsidRDefault="00A06F18" w:rsidP="00A06F18">
            <w:pPr>
              <w:ind w:left="0" w:hanging="2"/>
              <w:jc w:val="right"/>
              <w:rPr>
                <w:rFonts w:ascii="Tahoma" w:eastAsia="Tahoma" w:hAnsi="Tahoma" w:cs="Tahoma"/>
                <w:sz w:val="20"/>
                <w:szCs w:val="20"/>
              </w:rPr>
            </w:pPr>
            <w:r>
              <w:rPr>
                <w:rFonts w:ascii="Tahoma" w:hAnsi="Tahoma" w:cs="Tahoma"/>
                <w:sz w:val="20"/>
                <w:szCs w:val="20"/>
              </w:rPr>
              <w:t>118,88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9A68C69" w14:textId="2C73ADA6" w:rsidR="00A06F18" w:rsidRDefault="00A06F18" w:rsidP="00A06F18">
            <w:pPr>
              <w:ind w:left="0" w:hanging="2"/>
              <w:jc w:val="right"/>
              <w:rPr>
                <w:rFonts w:ascii="Tahoma" w:eastAsia="Tahoma" w:hAnsi="Tahoma" w:cs="Tahoma"/>
                <w:sz w:val="20"/>
                <w:szCs w:val="20"/>
              </w:rPr>
            </w:pPr>
            <w:r>
              <w:rPr>
                <w:rFonts w:ascii="Tahoma" w:hAnsi="Tahoma" w:cs="Tahoma"/>
                <w:sz w:val="20"/>
                <w:szCs w:val="20"/>
              </w:rPr>
              <w:t>11.463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565828C" w14:textId="6EF50662" w:rsidR="00A06F18" w:rsidRDefault="00A06F18" w:rsidP="00A06F18">
            <w:pPr>
              <w:ind w:left="0" w:hanging="2"/>
              <w:jc w:val="right"/>
              <w:rPr>
                <w:rFonts w:ascii="Tahoma" w:eastAsia="Tahoma" w:hAnsi="Tahoma" w:cs="Tahoma"/>
                <w:sz w:val="20"/>
                <w:szCs w:val="20"/>
              </w:rPr>
            </w:pPr>
            <w:r>
              <w:rPr>
                <w:rFonts w:ascii="Tahoma" w:hAnsi="Tahoma" w:cs="Tahoma"/>
                <w:sz w:val="20"/>
                <w:szCs w:val="20"/>
              </w:rPr>
              <w:t>9.570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24DE5A4" w14:textId="0AE4DD8A" w:rsidR="00A06F18" w:rsidRDefault="00A06F18" w:rsidP="00A06F18">
            <w:pPr>
              <w:ind w:left="0" w:hanging="2"/>
              <w:jc w:val="right"/>
              <w:rPr>
                <w:rFonts w:ascii="Tahoma" w:eastAsia="Tahoma" w:hAnsi="Tahoma" w:cs="Tahoma"/>
                <w:sz w:val="20"/>
                <w:szCs w:val="20"/>
              </w:rPr>
            </w:pPr>
            <w:r>
              <w:rPr>
                <w:rFonts w:ascii="Tahoma" w:hAnsi="Tahoma" w:cs="Tahoma"/>
                <w:sz w:val="20"/>
                <w:szCs w:val="20"/>
              </w:rPr>
              <w:t>119,78</w:t>
            </w:r>
          </w:p>
        </w:tc>
      </w:tr>
      <w:tr w:rsidR="00A06F18" w14:paraId="0E05ECED"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DCA9255" w14:textId="52B5D225" w:rsidR="00A06F18" w:rsidRDefault="00A06F18" w:rsidP="00A06F18">
            <w:pPr>
              <w:ind w:left="0" w:hanging="2"/>
              <w:rPr>
                <w:rFonts w:ascii="Tahoma" w:eastAsia="Tahoma" w:hAnsi="Tahoma" w:cs="Tahoma"/>
                <w:sz w:val="20"/>
                <w:szCs w:val="20"/>
              </w:rPr>
            </w:pPr>
            <w:r>
              <w:rPr>
                <w:rFonts w:ascii="Tahoma" w:hAnsi="Tahoma" w:cs="Tahoma"/>
                <w:sz w:val="20"/>
                <w:szCs w:val="20"/>
              </w:rPr>
              <w:t>Danska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F5CADFA" w14:textId="077EC419" w:rsidR="00A06F18" w:rsidRDefault="00A06F18" w:rsidP="00A06F18">
            <w:pPr>
              <w:ind w:left="0" w:hanging="2"/>
              <w:jc w:val="right"/>
              <w:rPr>
                <w:rFonts w:ascii="Tahoma" w:eastAsia="Tahoma" w:hAnsi="Tahoma" w:cs="Tahoma"/>
                <w:sz w:val="20"/>
                <w:szCs w:val="20"/>
              </w:rPr>
            </w:pPr>
            <w:r>
              <w:rPr>
                <w:rFonts w:ascii="Tahoma" w:hAnsi="Tahoma" w:cs="Tahoma"/>
                <w:sz w:val="20"/>
                <w:szCs w:val="20"/>
              </w:rPr>
              <w:t>1.691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518B4DA0" w14:textId="16ADE8D7" w:rsidR="00A06F18" w:rsidRDefault="00A06F18" w:rsidP="00A06F18">
            <w:pPr>
              <w:ind w:left="0" w:hanging="2"/>
              <w:jc w:val="right"/>
              <w:rPr>
                <w:rFonts w:ascii="Tahoma" w:eastAsia="Tahoma" w:hAnsi="Tahoma" w:cs="Tahoma"/>
                <w:sz w:val="20"/>
                <w:szCs w:val="20"/>
              </w:rPr>
            </w:pPr>
            <w:r>
              <w:rPr>
                <w:rFonts w:ascii="Tahoma" w:hAnsi="Tahoma" w:cs="Tahoma"/>
                <w:sz w:val="20"/>
                <w:szCs w:val="20"/>
              </w:rPr>
              <w:t>2.598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82DCC10" w14:textId="703DCBE5" w:rsidR="00A06F18" w:rsidRDefault="00A06F18" w:rsidP="00A06F18">
            <w:pPr>
              <w:ind w:left="0" w:hanging="2"/>
              <w:jc w:val="right"/>
              <w:rPr>
                <w:rFonts w:ascii="Tahoma" w:eastAsia="Tahoma" w:hAnsi="Tahoma" w:cs="Tahoma"/>
                <w:sz w:val="20"/>
                <w:szCs w:val="20"/>
              </w:rPr>
            </w:pPr>
            <w:r>
              <w:rPr>
                <w:rFonts w:ascii="Tahoma" w:hAnsi="Tahoma" w:cs="Tahoma"/>
                <w:sz w:val="20"/>
                <w:szCs w:val="20"/>
              </w:rPr>
              <w:t>65,09</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3FFA72F4" w14:textId="3151D6EE" w:rsidR="00A06F18" w:rsidRDefault="00A06F18" w:rsidP="00A06F18">
            <w:pPr>
              <w:ind w:left="0" w:hanging="2"/>
              <w:jc w:val="right"/>
              <w:rPr>
                <w:rFonts w:ascii="Tahoma" w:eastAsia="Tahoma" w:hAnsi="Tahoma" w:cs="Tahoma"/>
                <w:sz w:val="20"/>
                <w:szCs w:val="20"/>
              </w:rPr>
            </w:pPr>
            <w:r>
              <w:rPr>
                <w:rFonts w:ascii="Tahoma" w:hAnsi="Tahoma" w:cs="Tahoma"/>
                <w:sz w:val="20"/>
                <w:szCs w:val="20"/>
              </w:rPr>
              <w:t>9.171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618DF20" w14:textId="7D80F64A" w:rsidR="00A06F18" w:rsidRDefault="00A06F18" w:rsidP="00A06F18">
            <w:pPr>
              <w:ind w:left="0" w:hanging="2"/>
              <w:jc w:val="right"/>
              <w:rPr>
                <w:rFonts w:ascii="Tahoma" w:eastAsia="Tahoma" w:hAnsi="Tahoma" w:cs="Tahoma"/>
                <w:sz w:val="20"/>
                <w:szCs w:val="20"/>
              </w:rPr>
            </w:pPr>
            <w:r>
              <w:rPr>
                <w:rFonts w:ascii="Tahoma" w:hAnsi="Tahoma" w:cs="Tahoma"/>
                <w:sz w:val="20"/>
                <w:szCs w:val="20"/>
              </w:rPr>
              <w:t>12.313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33471FF" w14:textId="4D5F1E17" w:rsidR="00A06F18" w:rsidRDefault="00A06F18" w:rsidP="00A06F18">
            <w:pPr>
              <w:ind w:left="0" w:hanging="2"/>
              <w:jc w:val="right"/>
              <w:rPr>
                <w:rFonts w:ascii="Tahoma" w:eastAsia="Tahoma" w:hAnsi="Tahoma" w:cs="Tahoma"/>
                <w:sz w:val="20"/>
                <w:szCs w:val="20"/>
              </w:rPr>
            </w:pPr>
            <w:r>
              <w:rPr>
                <w:rFonts w:ascii="Tahoma" w:hAnsi="Tahoma" w:cs="Tahoma"/>
                <w:sz w:val="20"/>
                <w:szCs w:val="20"/>
              </w:rPr>
              <w:t>74,48</w:t>
            </w:r>
          </w:p>
        </w:tc>
      </w:tr>
      <w:tr w:rsidR="00A06F18" w14:paraId="5CE900A6"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145EF6CD" w14:textId="36A393C2" w:rsidR="00A06F18" w:rsidRDefault="00A06F18" w:rsidP="00A06F18">
            <w:pPr>
              <w:ind w:left="0" w:hanging="2"/>
              <w:rPr>
                <w:rFonts w:ascii="Tahoma" w:eastAsia="Tahoma" w:hAnsi="Tahoma" w:cs="Tahoma"/>
                <w:sz w:val="20"/>
                <w:szCs w:val="20"/>
              </w:rPr>
            </w:pPr>
            <w:r>
              <w:rPr>
                <w:rFonts w:ascii="Tahoma" w:hAnsi="Tahoma" w:cs="Tahoma"/>
                <w:sz w:val="20"/>
                <w:szCs w:val="20"/>
              </w:rPr>
              <w:t>Švedska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A2ED185" w14:textId="08F8001C" w:rsidR="00A06F18" w:rsidRDefault="00A06F18" w:rsidP="00A06F18">
            <w:pPr>
              <w:ind w:left="0" w:hanging="2"/>
              <w:jc w:val="right"/>
              <w:rPr>
                <w:rFonts w:ascii="Tahoma" w:eastAsia="Tahoma" w:hAnsi="Tahoma" w:cs="Tahoma"/>
                <w:sz w:val="20"/>
                <w:szCs w:val="20"/>
              </w:rPr>
            </w:pPr>
            <w:r>
              <w:rPr>
                <w:rFonts w:ascii="Tahoma" w:hAnsi="Tahoma" w:cs="Tahoma"/>
                <w:sz w:val="20"/>
                <w:szCs w:val="20"/>
              </w:rPr>
              <w:t>2.340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12893E4" w14:textId="16D36DE6" w:rsidR="00A06F18" w:rsidRDefault="00A06F18" w:rsidP="00A06F18">
            <w:pPr>
              <w:ind w:left="0" w:hanging="2"/>
              <w:jc w:val="right"/>
              <w:rPr>
                <w:rFonts w:ascii="Tahoma" w:eastAsia="Tahoma" w:hAnsi="Tahoma" w:cs="Tahoma"/>
                <w:sz w:val="20"/>
                <w:szCs w:val="20"/>
              </w:rPr>
            </w:pPr>
            <w:r>
              <w:rPr>
                <w:rFonts w:ascii="Tahoma" w:hAnsi="Tahoma" w:cs="Tahoma"/>
                <w:sz w:val="20"/>
                <w:szCs w:val="20"/>
              </w:rPr>
              <w:t>2.362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CBE4A9F" w14:textId="54CC78E4" w:rsidR="00A06F18" w:rsidRDefault="00A06F18" w:rsidP="00A06F18">
            <w:pPr>
              <w:ind w:left="0" w:hanging="2"/>
              <w:jc w:val="right"/>
              <w:rPr>
                <w:rFonts w:ascii="Tahoma" w:eastAsia="Tahoma" w:hAnsi="Tahoma" w:cs="Tahoma"/>
                <w:sz w:val="20"/>
                <w:szCs w:val="20"/>
              </w:rPr>
            </w:pPr>
            <w:r>
              <w:rPr>
                <w:rFonts w:ascii="Tahoma" w:hAnsi="Tahoma" w:cs="Tahoma"/>
                <w:sz w:val="20"/>
                <w:szCs w:val="20"/>
              </w:rPr>
              <w:t>99,07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0B41A9D4" w14:textId="0ACF1170" w:rsidR="00A06F18" w:rsidRDefault="00A06F18" w:rsidP="00A06F18">
            <w:pPr>
              <w:ind w:left="0" w:hanging="2"/>
              <w:jc w:val="right"/>
              <w:rPr>
                <w:rFonts w:ascii="Tahoma" w:eastAsia="Tahoma" w:hAnsi="Tahoma" w:cs="Tahoma"/>
                <w:sz w:val="20"/>
                <w:szCs w:val="20"/>
              </w:rPr>
            </w:pPr>
            <w:r>
              <w:rPr>
                <w:rFonts w:ascii="Tahoma" w:hAnsi="Tahoma" w:cs="Tahoma"/>
                <w:sz w:val="20"/>
                <w:szCs w:val="20"/>
              </w:rPr>
              <w:t>8.949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11CEB5A" w14:textId="6124587D" w:rsidR="00A06F18" w:rsidRDefault="00A06F18" w:rsidP="00A06F18">
            <w:pPr>
              <w:ind w:left="0" w:hanging="2"/>
              <w:jc w:val="right"/>
              <w:rPr>
                <w:rFonts w:ascii="Tahoma" w:eastAsia="Tahoma" w:hAnsi="Tahoma" w:cs="Tahoma"/>
                <w:sz w:val="20"/>
                <w:szCs w:val="20"/>
              </w:rPr>
            </w:pPr>
            <w:r>
              <w:rPr>
                <w:rFonts w:ascii="Tahoma" w:hAnsi="Tahoma" w:cs="Tahoma"/>
                <w:sz w:val="20"/>
                <w:szCs w:val="20"/>
              </w:rPr>
              <w:t>9.218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D7DC484" w14:textId="69063838" w:rsidR="00A06F18" w:rsidRDefault="00A06F18" w:rsidP="00A06F18">
            <w:pPr>
              <w:ind w:left="0" w:hanging="2"/>
              <w:jc w:val="right"/>
              <w:rPr>
                <w:rFonts w:ascii="Tahoma" w:eastAsia="Tahoma" w:hAnsi="Tahoma" w:cs="Tahoma"/>
                <w:sz w:val="20"/>
                <w:szCs w:val="20"/>
              </w:rPr>
            </w:pPr>
            <w:r>
              <w:rPr>
                <w:rFonts w:ascii="Tahoma" w:hAnsi="Tahoma" w:cs="Tahoma"/>
                <w:sz w:val="20"/>
                <w:szCs w:val="20"/>
              </w:rPr>
              <w:t>97,08</w:t>
            </w:r>
          </w:p>
        </w:tc>
      </w:tr>
      <w:tr w:rsidR="00A06F18" w14:paraId="04DD283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1CAD484" w14:textId="73947D0E" w:rsidR="00A06F18" w:rsidRDefault="00A06F18" w:rsidP="00A06F18">
            <w:pPr>
              <w:ind w:left="0" w:hanging="2"/>
              <w:rPr>
                <w:rFonts w:ascii="Tahoma" w:eastAsia="Tahoma" w:hAnsi="Tahoma" w:cs="Tahoma"/>
                <w:sz w:val="20"/>
                <w:szCs w:val="20"/>
              </w:rPr>
            </w:pPr>
            <w:r>
              <w:rPr>
                <w:rFonts w:ascii="Tahoma" w:hAnsi="Tahoma" w:cs="Tahoma"/>
                <w:sz w:val="20"/>
                <w:szCs w:val="20"/>
              </w:rPr>
              <w:t>Španjolska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0D47C198" w14:textId="4EB65363" w:rsidR="00A06F18" w:rsidRDefault="00A06F18" w:rsidP="00A06F18">
            <w:pPr>
              <w:ind w:left="0" w:hanging="2"/>
              <w:jc w:val="right"/>
              <w:rPr>
                <w:rFonts w:ascii="Tahoma" w:eastAsia="Tahoma" w:hAnsi="Tahoma" w:cs="Tahoma"/>
                <w:sz w:val="20"/>
                <w:szCs w:val="20"/>
              </w:rPr>
            </w:pPr>
            <w:r>
              <w:rPr>
                <w:rFonts w:ascii="Tahoma" w:hAnsi="Tahoma" w:cs="Tahoma"/>
                <w:sz w:val="20"/>
                <w:szCs w:val="20"/>
              </w:rPr>
              <w:t>3.813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4DA9E97" w14:textId="66D600AB" w:rsidR="00A06F18" w:rsidRDefault="00A06F18" w:rsidP="00A06F18">
            <w:pPr>
              <w:ind w:left="0" w:hanging="2"/>
              <w:jc w:val="right"/>
              <w:rPr>
                <w:rFonts w:ascii="Tahoma" w:eastAsia="Tahoma" w:hAnsi="Tahoma" w:cs="Tahoma"/>
                <w:sz w:val="20"/>
                <w:szCs w:val="20"/>
              </w:rPr>
            </w:pPr>
            <w:r>
              <w:rPr>
                <w:rFonts w:ascii="Tahoma" w:hAnsi="Tahoma" w:cs="Tahoma"/>
                <w:sz w:val="20"/>
                <w:szCs w:val="20"/>
              </w:rPr>
              <w:t>2.502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202CD71" w14:textId="6CFEE351" w:rsidR="00A06F18" w:rsidRDefault="00A06F18" w:rsidP="00A06F18">
            <w:pPr>
              <w:ind w:left="0" w:hanging="2"/>
              <w:jc w:val="right"/>
              <w:rPr>
                <w:rFonts w:ascii="Tahoma" w:eastAsia="Tahoma" w:hAnsi="Tahoma" w:cs="Tahoma"/>
                <w:sz w:val="20"/>
                <w:szCs w:val="20"/>
              </w:rPr>
            </w:pPr>
            <w:r>
              <w:rPr>
                <w:rFonts w:ascii="Tahoma" w:hAnsi="Tahoma" w:cs="Tahoma"/>
                <w:sz w:val="20"/>
                <w:szCs w:val="20"/>
              </w:rPr>
              <w:t>152,40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0901F92" w14:textId="4C1910DB" w:rsidR="00A06F18" w:rsidRDefault="00A06F18" w:rsidP="00A06F18">
            <w:pPr>
              <w:ind w:left="0" w:hanging="2"/>
              <w:jc w:val="right"/>
              <w:rPr>
                <w:rFonts w:ascii="Tahoma" w:eastAsia="Tahoma" w:hAnsi="Tahoma" w:cs="Tahoma"/>
                <w:sz w:val="20"/>
                <w:szCs w:val="20"/>
              </w:rPr>
            </w:pPr>
            <w:r>
              <w:rPr>
                <w:rFonts w:ascii="Tahoma" w:hAnsi="Tahoma" w:cs="Tahoma"/>
                <w:sz w:val="20"/>
                <w:szCs w:val="20"/>
              </w:rPr>
              <w:t>8.346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41814BC" w14:textId="714278DB" w:rsidR="00A06F18" w:rsidRDefault="00A06F18" w:rsidP="00A06F18">
            <w:pPr>
              <w:ind w:left="0" w:hanging="2"/>
              <w:jc w:val="right"/>
              <w:rPr>
                <w:rFonts w:ascii="Tahoma" w:eastAsia="Tahoma" w:hAnsi="Tahoma" w:cs="Tahoma"/>
                <w:sz w:val="20"/>
                <w:szCs w:val="20"/>
              </w:rPr>
            </w:pPr>
            <w:r>
              <w:rPr>
                <w:rFonts w:ascii="Tahoma" w:hAnsi="Tahoma" w:cs="Tahoma"/>
                <w:sz w:val="20"/>
                <w:szCs w:val="20"/>
              </w:rPr>
              <w:t>5.535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AE02AF6" w14:textId="4D138CD0" w:rsidR="00A06F18" w:rsidRDefault="00A06F18" w:rsidP="00A06F18">
            <w:pPr>
              <w:ind w:left="0" w:hanging="2"/>
              <w:jc w:val="right"/>
              <w:rPr>
                <w:rFonts w:ascii="Tahoma" w:eastAsia="Tahoma" w:hAnsi="Tahoma" w:cs="Tahoma"/>
                <w:sz w:val="20"/>
                <w:szCs w:val="20"/>
              </w:rPr>
            </w:pPr>
            <w:r>
              <w:rPr>
                <w:rFonts w:ascii="Tahoma" w:hAnsi="Tahoma" w:cs="Tahoma"/>
                <w:sz w:val="20"/>
                <w:szCs w:val="20"/>
              </w:rPr>
              <w:t>150,79</w:t>
            </w:r>
          </w:p>
        </w:tc>
      </w:tr>
      <w:tr w:rsidR="00A06F18" w14:paraId="2DA1CDBC"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35B86FD" w14:textId="6C1F4079" w:rsidR="00A06F18" w:rsidRDefault="00A06F18" w:rsidP="00A06F18">
            <w:pPr>
              <w:ind w:left="0" w:hanging="2"/>
              <w:rPr>
                <w:rFonts w:ascii="Tahoma" w:eastAsia="Tahoma" w:hAnsi="Tahoma" w:cs="Tahoma"/>
                <w:sz w:val="20"/>
                <w:szCs w:val="20"/>
              </w:rPr>
            </w:pPr>
            <w:r>
              <w:rPr>
                <w:rFonts w:ascii="Tahoma" w:hAnsi="Tahoma" w:cs="Tahoma"/>
                <w:sz w:val="20"/>
                <w:szCs w:val="20"/>
              </w:rPr>
              <w:t>Rumunjska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95671AC" w14:textId="47B3F020" w:rsidR="00A06F18" w:rsidRDefault="00A06F18" w:rsidP="00A06F18">
            <w:pPr>
              <w:ind w:left="0" w:hanging="2"/>
              <w:jc w:val="right"/>
              <w:rPr>
                <w:rFonts w:ascii="Tahoma" w:eastAsia="Tahoma" w:hAnsi="Tahoma" w:cs="Tahoma"/>
                <w:sz w:val="20"/>
                <w:szCs w:val="20"/>
              </w:rPr>
            </w:pPr>
            <w:r>
              <w:rPr>
                <w:rFonts w:ascii="Tahoma" w:hAnsi="Tahoma" w:cs="Tahoma"/>
                <w:sz w:val="20"/>
                <w:szCs w:val="20"/>
              </w:rPr>
              <w:t>1.812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6453C48D" w14:textId="40F08542" w:rsidR="00A06F18" w:rsidRDefault="00A06F18" w:rsidP="00A06F18">
            <w:pPr>
              <w:ind w:left="0" w:hanging="2"/>
              <w:jc w:val="right"/>
              <w:rPr>
                <w:rFonts w:ascii="Tahoma" w:eastAsia="Tahoma" w:hAnsi="Tahoma" w:cs="Tahoma"/>
                <w:sz w:val="20"/>
                <w:szCs w:val="20"/>
              </w:rPr>
            </w:pPr>
            <w:r>
              <w:rPr>
                <w:rFonts w:ascii="Tahoma" w:hAnsi="Tahoma" w:cs="Tahoma"/>
                <w:sz w:val="20"/>
                <w:szCs w:val="20"/>
              </w:rPr>
              <w:t>1.819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CA832BB" w14:textId="1EAB40E6" w:rsidR="00A06F18" w:rsidRDefault="00A06F18" w:rsidP="00A06F18">
            <w:pPr>
              <w:ind w:left="0" w:hanging="2"/>
              <w:jc w:val="right"/>
              <w:rPr>
                <w:rFonts w:ascii="Tahoma" w:eastAsia="Tahoma" w:hAnsi="Tahoma" w:cs="Tahoma"/>
                <w:sz w:val="20"/>
                <w:szCs w:val="20"/>
              </w:rPr>
            </w:pPr>
            <w:r>
              <w:rPr>
                <w:rFonts w:ascii="Tahoma" w:hAnsi="Tahoma" w:cs="Tahoma"/>
                <w:sz w:val="20"/>
                <w:szCs w:val="20"/>
              </w:rPr>
              <w:t>99,62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5BAF2425" w14:textId="40FCA469" w:rsidR="00A06F18" w:rsidRDefault="00A06F18" w:rsidP="00A06F18">
            <w:pPr>
              <w:ind w:left="0" w:hanging="2"/>
              <w:jc w:val="right"/>
              <w:rPr>
                <w:rFonts w:ascii="Tahoma" w:eastAsia="Tahoma" w:hAnsi="Tahoma" w:cs="Tahoma"/>
                <w:sz w:val="20"/>
                <w:szCs w:val="20"/>
              </w:rPr>
            </w:pPr>
            <w:r>
              <w:rPr>
                <w:rFonts w:ascii="Tahoma" w:hAnsi="Tahoma" w:cs="Tahoma"/>
                <w:sz w:val="20"/>
                <w:szCs w:val="20"/>
              </w:rPr>
              <w:t>7.947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90A9527" w14:textId="1AB613A0" w:rsidR="00A06F18" w:rsidRDefault="00A06F18" w:rsidP="00A06F18">
            <w:pPr>
              <w:ind w:left="0" w:hanging="2"/>
              <w:jc w:val="right"/>
              <w:rPr>
                <w:rFonts w:ascii="Tahoma" w:eastAsia="Tahoma" w:hAnsi="Tahoma" w:cs="Tahoma"/>
                <w:sz w:val="20"/>
                <w:szCs w:val="20"/>
              </w:rPr>
            </w:pPr>
            <w:r>
              <w:rPr>
                <w:rFonts w:ascii="Tahoma" w:hAnsi="Tahoma" w:cs="Tahoma"/>
                <w:sz w:val="20"/>
                <w:szCs w:val="20"/>
              </w:rPr>
              <w:t>7.711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608E0B8" w14:textId="7E0EE7DC" w:rsidR="00A06F18" w:rsidRDefault="00A06F18" w:rsidP="00A06F18">
            <w:pPr>
              <w:ind w:left="0" w:hanging="2"/>
              <w:jc w:val="right"/>
              <w:rPr>
                <w:rFonts w:ascii="Tahoma" w:eastAsia="Tahoma" w:hAnsi="Tahoma" w:cs="Tahoma"/>
                <w:sz w:val="20"/>
                <w:szCs w:val="20"/>
              </w:rPr>
            </w:pPr>
            <w:r>
              <w:rPr>
                <w:rFonts w:ascii="Tahoma" w:hAnsi="Tahoma" w:cs="Tahoma"/>
                <w:sz w:val="20"/>
                <w:szCs w:val="20"/>
              </w:rPr>
              <w:t>103,06</w:t>
            </w:r>
          </w:p>
        </w:tc>
      </w:tr>
      <w:tr w:rsidR="00A06F18" w14:paraId="546E9786"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35E6570" w14:textId="208B37AF" w:rsidR="00A06F18" w:rsidRDefault="00A06F18" w:rsidP="00A06F18">
            <w:pPr>
              <w:ind w:left="0" w:hanging="2"/>
              <w:rPr>
                <w:rFonts w:ascii="Tahoma" w:eastAsia="Tahoma" w:hAnsi="Tahoma" w:cs="Tahoma"/>
                <w:sz w:val="20"/>
                <w:szCs w:val="20"/>
              </w:rPr>
            </w:pPr>
            <w:r>
              <w:rPr>
                <w:rFonts w:ascii="Tahoma" w:hAnsi="Tahoma" w:cs="Tahoma"/>
                <w:sz w:val="20"/>
                <w:szCs w:val="20"/>
              </w:rPr>
              <w:t>Norveška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7663FBF" w14:textId="1D80A9F1" w:rsidR="00A06F18" w:rsidRDefault="00A06F18" w:rsidP="00A06F18">
            <w:pPr>
              <w:ind w:left="0" w:hanging="2"/>
              <w:jc w:val="right"/>
              <w:rPr>
                <w:rFonts w:ascii="Tahoma" w:eastAsia="Tahoma" w:hAnsi="Tahoma" w:cs="Tahoma"/>
                <w:sz w:val="20"/>
                <w:szCs w:val="20"/>
              </w:rPr>
            </w:pPr>
            <w:r>
              <w:rPr>
                <w:rFonts w:ascii="Tahoma" w:hAnsi="Tahoma" w:cs="Tahoma"/>
                <w:sz w:val="20"/>
                <w:szCs w:val="20"/>
              </w:rPr>
              <w:t>1.231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8A855DC" w14:textId="784BDFB4" w:rsidR="00A06F18" w:rsidRDefault="00A06F18" w:rsidP="00A06F18">
            <w:pPr>
              <w:ind w:left="0" w:hanging="2"/>
              <w:jc w:val="right"/>
              <w:rPr>
                <w:rFonts w:ascii="Tahoma" w:eastAsia="Tahoma" w:hAnsi="Tahoma" w:cs="Tahoma"/>
                <w:sz w:val="20"/>
                <w:szCs w:val="20"/>
              </w:rPr>
            </w:pPr>
            <w:r>
              <w:rPr>
                <w:rFonts w:ascii="Tahoma" w:hAnsi="Tahoma" w:cs="Tahoma"/>
                <w:sz w:val="20"/>
                <w:szCs w:val="20"/>
              </w:rPr>
              <w:t>1.887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CF299BD" w14:textId="3F332C35" w:rsidR="00A06F18" w:rsidRDefault="00A06F18" w:rsidP="00A06F18">
            <w:pPr>
              <w:ind w:left="0" w:hanging="2"/>
              <w:jc w:val="right"/>
              <w:rPr>
                <w:rFonts w:ascii="Tahoma" w:eastAsia="Tahoma" w:hAnsi="Tahoma" w:cs="Tahoma"/>
                <w:sz w:val="20"/>
                <w:szCs w:val="20"/>
              </w:rPr>
            </w:pPr>
            <w:r>
              <w:rPr>
                <w:rFonts w:ascii="Tahoma" w:hAnsi="Tahoma" w:cs="Tahoma"/>
                <w:sz w:val="20"/>
                <w:szCs w:val="20"/>
              </w:rPr>
              <w:t>65,24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2009FB4" w14:textId="437AC91B" w:rsidR="00A06F18" w:rsidRDefault="00A06F18" w:rsidP="00A06F18">
            <w:pPr>
              <w:ind w:left="0" w:hanging="2"/>
              <w:jc w:val="right"/>
              <w:rPr>
                <w:rFonts w:ascii="Tahoma" w:eastAsia="Tahoma" w:hAnsi="Tahoma" w:cs="Tahoma"/>
                <w:sz w:val="20"/>
                <w:szCs w:val="20"/>
              </w:rPr>
            </w:pPr>
            <w:r>
              <w:rPr>
                <w:rFonts w:ascii="Tahoma" w:hAnsi="Tahoma" w:cs="Tahoma"/>
                <w:sz w:val="20"/>
                <w:szCs w:val="20"/>
              </w:rPr>
              <w:t>5.818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CFBB780" w14:textId="09D4A256" w:rsidR="00A06F18" w:rsidRDefault="00A06F18" w:rsidP="00A06F18">
            <w:pPr>
              <w:ind w:left="0" w:hanging="2"/>
              <w:jc w:val="right"/>
              <w:rPr>
                <w:rFonts w:ascii="Tahoma" w:eastAsia="Tahoma" w:hAnsi="Tahoma" w:cs="Tahoma"/>
                <w:sz w:val="20"/>
                <w:szCs w:val="20"/>
              </w:rPr>
            </w:pPr>
            <w:r>
              <w:rPr>
                <w:rFonts w:ascii="Tahoma" w:hAnsi="Tahoma" w:cs="Tahoma"/>
                <w:sz w:val="20"/>
                <w:szCs w:val="20"/>
              </w:rPr>
              <w:t>8.053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FBB6DC2" w14:textId="50C3BA56" w:rsidR="00A06F18" w:rsidRDefault="00A06F18" w:rsidP="00A06F18">
            <w:pPr>
              <w:ind w:left="0" w:hanging="2"/>
              <w:jc w:val="right"/>
              <w:rPr>
                <w:rFonts w:ascii="Tahoma" w:eastAsia="Tahoma" w:hAnsi="Tahoma" w:cs="Tahoma"/>
                <w:sz w:val="20"/>
                <w:szCs w:val="20"/>
              </w:rPr>
            </w:pPr>
            <w:r>
              <w:rPr>
                <w:rFonts w:ascii="Tahoma" w:hAnsi="Tahoma" w:cs="Tahoma"/>
                <w:sz w:val="20"/>
                <w:szCs w:val="20"/>
              </w:rPr>
              <w:t>72,25</w:t>
            </w:r>
          </w:p>
        </w:tc>
      </w:tr>
      <w:tr w:rsidR="00A06F18" w14:paraId="61EFB175"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1B7C6D3" w14:textId="74711611" w:rsidR="00A06F18" w:rsidRDefault="00A06F18" w:rsidP="00A06F18">
            <w:pPr>
              <w:ind w:left="0" w:hanging="2"/>
              <w:rPr>
                <w:rFonts w:ascii="Tahoma" w:eastAsia="Tahoma" w:hAnsi="Tahoma" w:cs="Tahoma"/>
                <w:sz w:val="20"/>
                <w:szCs w:val="20"/>
              </w:rPr>
            </w:pPr>
            <w:r>
              <w:rPr>
                <w:rFonts w:ascii="Tahoma" w:hAnsi="Tahoma" w:cs="Tahoma"/>
                <w:sz w:val="20"/>
                <w:szCs w:val="20"/>
              </w:rPr>
              <w:t>Irska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25349A4" w14:textId="11388C82" w:rsidR="00A06F18" w:rsidRDefault="00A06F18" w:rsidP="00A06F18">
            <w:pPr>
              <w:ind w:left="0" w:hanging="2"/>
              <w:jc w:val="right"/>
              <w:rPr>
                <w:rFonts w:ascii="Tahoma" w:eastAsia="Tahoma" w:hAnsi="Tahoma" w:cs="Tahoma"/>
                <w:sz w:val="20"/>
                <w:szCs w:val="20"/>
              </w:rPr>
            </w:pPr>
            <w:r>
              <w:rPr>
                <w:rFonts w:ascii="Tahoma" w:hAnsi="Tahoma" w:cs="Tahoma"/>
                <w:sz w:val="20"/>
                <w:szCs w:val="20"/>
              </w:rPr>
              <w:t>1.018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03D133D" w14:textId="75C7890D" w:rsidR="00A06F18" w:rsidRDefault="00A06F18" w:rsidP="00A06F18">
            <w:pPr>
              <w:ind w:left="0" w:hanging="2"/>
              <w:jc w:val="right"/>
              <w:rPr>
                <w:rFonts w:ascii="Tahoma" w:eastAsia="Tahoma" w:hAnsi="Tahoma" w:cs="Tahoma"/>
                <w:sz w:val="20"/>
                <w:szCs w:val="20"/>
              </w:rPr>
            </w:pPr>
            <w:r>
              <w:rPr>
                <w:rFonts w:ascii="Tahoma" w:hAnsi="Tahoma" w:cs="Tahoma"/>
                <w:sz w:val="20"/>
                <w:szCs w:val="20"/>
              </w:rPr>
              <w:t>1.059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217CBF9" w14:textId="2662C767" w:rsidR="00A06F18" w:rsidRDefault="00A06F18" w:rsidP="00A06F18">
            <w:pPr>
              <w:ind w:left="0" w:hanging="2"/>
              <w:jc w:val="right"/>
              <w:rPr>
                <w:rFonts w:ascii="Tahoma" w:eastAsia="Tahoma" w:hAnsi="Tahoma" w:cs="Tahoma"/>
                <w:sz w:val="20"/>
                <w:szCs w:val="20"/>
              </w:rPr>
            </w:pPr>
            <w:r>
              <w:rPr>
                <w:rFonts w:ascii="Tahoma" w:hAnsi="Tahoma" w:cs="Tahoma"/>
                <w:sz w:val="20"/>
                <w:szCs w:val="20"/>
              </w:rPr>
              <w:t>96,13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5F8EDDF" w14:textId="2F733EC0" w:rsidR="00A06F18" w:rsidRDefault="00A06F18" w:rsidP="00A06F18">
            <w:pPr>
              <w:ind w:left="0" w:hanging="2"/>
              <w:jc w:val="right"/>
              <w:rPr>
                <w:rFonts w:ascii="Tahoma" w:eastAsia="Tahoma" w:hAnsi="Tahoma" w:cs="Tahoma"/>
                <w:sz w:val="20"/>
                <w:szCs w:val="20"/>
              </w:rPr>
            </w:pPr>
            <w:r>
              <w:rPr>
                <w:rFonts w:ascii="Tahoma" w:hAnsi="Tahoma" w:cs="Tahoma"/>
                <w:sz w:val="20"/>
                <w:szCs w:val="20"/>
              </w:rPr>
              <w:t>5.488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59CA40C7" w14:textId="3C048739" w:rsidR="00A06F18" w:rsidRDefault="00A06F18" w:rsidP="00A06F18">
            <w:pPr>
              <w:ind w:left="0" w:hanging="2"/>
              <w:jc w:val="right"/>
              <w:rPr>
                <w:rFonts w:ascii="Tahoma" w:eastAsia="Tahoma" w:hAnsi="Tahoma" w:cs="Tahoma"/>
                <w:sz w:val="20"/>
                <w:szCs w:val="20"/>
              </w:rPr>
            </w:pPr>
            <w:r>
              <w:rPr>
                <w:rFonts w:ascii="Tahoma" w:hAnsi="Tahoma" w:cs="Tahoma"/>
                <w:sz w:val="20"/>
                <w:szCs w:val="20"/>
              </w:rPr>
              <w:t>5.950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F23F80C" w14:textId="4CE73754" w:rsidR="00A06F18" w:rsidRDefault="00A06F18" w:rsidP="00A06F18">
            <w:pPr>
              <w:ind w:left="0" w:hanging="2"/>
              <w:jc w:val="right"/>
              <w:rPr>
                <w:rFonts w:ascii="Tahoma" w:eastAsia="Tahoma" w:hAnsi="Tahoma" w:cs="Tahoma"/>
                <w:sz w:val="20"/>
                <w:szCs w:val="20"/>
              </w:rPr>
            </w:pPr>
            <w:r>
              <w:rPr>
                <w:rFonts w:ascii="Tahoma" w:hAnsi="Tahoma" w:cs="Tahoma"/>
                <w:sz w:val="20"/>
                <w:szCs w:val="20"/>
              </w:rPr>
              <w:t>92,24</w:t>
            </w:r>
          </w:p>
        </w:tc>
      </w:tr>
      <w:tr w:rsidR="00A06F18" w14:paraId="6D56D0DD"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377D22F" w14:textId="56B32406" w:rsidR="00A06F18" w:rsidRDefault="00A06F18" w:rsidP="00A06F18">
            <w:pPr>
              <w:ind w:left="0" w:hanging="2"/>
              <w:rPr>
                <w:rFonts w:ascii="Tahoma" w:eastAsia="Tahoma" w:hAnsi="Tahoma" w:cs="Tahoma"/>
                <w:sz w:val="20"/>
                <w:szCs w:val="20"/>
              </w:rPr>
            </w:pPr>
            <w:r>
              <w:rPr>
                <w:rFonts w:ascii="Tahoma" w:hAnsi="Tahoma" w:cs="Tahoma"/>
                <w:sz w:val="20"/>
                <w:szCs w:val="20"/>
              </w:rPr>
              <w:t>Australija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6C73881" w14:textId="2CC9F2D5" w:rsidR="00A06F18" w:rsidRDefault="00A06F18" w:rsidP="00A06F18">
            <w:pPr>
              <w:ind w:left="0" w:hanging="2"/>
              <w:jc w:val="right"/>
              <w:rPr>
                <w:rFonts w:ascii="Tahoma" w:eastAsia="Tahoma" w:hAnsi="Tahoma" w:cs="Tahoma"/>
                <w:sz w:val="20"/>
                <w:szCs w:val="20"/>
              </w:rPr>
            </w:pPr>
            <w:r>
              <w:rPr>
                <w:rFonts w:ascii="Tahoma" w:hAnsi="Tahoma" w:cs="Tahoma"/>
                <w:sz w:val="20"/>
                <w:szCs w:val="20"/>
              </w:rPr>
              <w:t>1.713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3CF8821" w14:textId="6B353E09" w:rsidR="00A06F18" w:rsidRDefault="00A06F18" w:rsidP="00A06F18">
            <w:pPr>
              <w:ind w:left="0" w:hanging="2"/>
              <w:jc w:val="right"/>
              <w:rPr>
                <w:rFonts w:ascii="Tahoma" w:eastAsia="Tahoma" w:hAnsi="Tahoma" w:cs="Tahoma"/>
                <w:sz w:val="20"/>
                <w:szCs w:val="20"/>
              </w:rPr>
            </w:pPr>
            <w:r>
              <w:rPr>
                <w:rFonts w:ascii="Tahoma" w:hAnsi="Tahoma" w:cs="Tahoma"/>
                <w:sz w:val="20"/>
                <w:szCs w:val="20"/>
              </w:rPr>
              <w:t>832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BA6169B" w14:textId="4E4CF4A2" w:rsidR="00A06F18" w:rsidRDefault="00A06F18" w:rsidP="00A06F18">
            <w:pPr>
              <w:ind w:left="0" w:hanging="2"/>
              <w:jc w:val="right"/>
              <w:rPr>
                <w:rFonts w:ascii="Tahoma" w:eastAsia="Tahoma" w:hAnsi="Tahoma" w:cs="Tahoma"/>
                <w:sz w:val="20"/>
                <w:szCs w:val="20"/>
              </w:rPr>
            </w:pPr>
            <w:r>
              <w:rPr>
                <w:rFonts w:ascii="Tahoma" w:hAnsi="Tahoma" w:cs="Tahoma"/>
                <w:sz w:val="20"/>
                <w:szCs w:val="20"/>
              </w:rPr>
              <w:t>205,89</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3DBE1020" w14:textId="538E6DF8" w:rsidR="00A06F18" w:rsidRDefault="00A06F18" w:rsidP="00A06F18">
            <w:pPr>
              <w:ind w:left="0" w:hanging="2"/>
              <w:jc w:val="right"/>
              <w:rPr>
                <w:rFonts w:ascii="Tahoma" w:eastAsia="Tahoma" w:hAnsi="Tahoma" w:cs="Tahoma"/>
                <w:sz w:val="20"/>
                <w:szCs w:val="20"/>
              </w:rPr>
            </w:pPr>
            <w:r>
              <w:rPr>
                <w:rFonts w:ascii="Tahoma" w:hAnsi="Tahoma" w:cs="Tahoma"/>
                <w:sz w:val="20"/>
                <w:szCs w:val="20"/>
              </w:rPr>
              <w:t>5.111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F7D70F8" w14:textId="7D81C9D6" w:rsidR="00A06F18" w:rsidRDefault="00A06F18" w:rsidP="00A06F18">
            <w:pPr>
              <w:ind w:left="0" w:hanging="2"/>
              <w:jc w:val="right"/>
              <w:rPr>
                <w:rFonts w:ascii="Tahoma" w:eastAsia="Tahoma" w:hAnsi="Tahoma" w:cs="Tahoma"/>
                <w:sz w:val="20"/>
                <w:szCs w:val="20"/>
              </w:rPr>
            </w:pPr>
            <w:r>
              <w:rPr>
                <w:rFonts w:ascii="Tahoma" w:hAnsi="Tahoma" w:cs="Tahoma"/>
                <w:sz w:val="20"/>
                <w:szCs w:val="20"/>
              </w:rPr>
              <w:t>2.576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A63AFA9" w14:textId="7F144BA4" w:rsidR="00A06F18" w:rsidRDefault="00A06F18" w:rsidP="00A06F18">
            <w:pPr>
              <w:ind w:left="0" w:hanging="2"/>
              <w:jc w:val="right"/>
              <w:rPr>
                <w:rFonts w:ascii="Tahoma" w:eastAsia="Tahoma" w:hAnsi="Tahoma" w:cs="Tahoma"/>
                <w:sz w:val="20"/>
                <w:szCs w:val="20"/>
              </w:rPr>
            </w:pPr>
            <w:r>
              <w:rPr>
                <w:rFonts w:ascii="Tahoma" w:hAnsi="Tahoma" w:cs="Tahoma"/>
                <w:sz w:val="20"/>
                <w:szCs w:val="20"/>
              </w:rPr>
              <w:t>198,41</w:t>
            </w:r>
          </w:p>
        </w:tc>
      </w:tr>
      <w:tr w:rsidR="00A06F18" w14:paraId="2A7C1FE3"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697B2C2" w14:textId="402274BC" w:rsidR="00A06F18" w:rsidRDefault="00A06F18" w:rsidP="00A06F18">
            <w:pPr>
              <w:ind w:left="0" w:hanging="2"/>
              <w:rPr>
                <w:rFonts w:ascii="Tahoma" w:eastAsia="Tahoma" w:hAnsi="Tahoma" w:cs="Tahoma"/>
                <w:sz w:val="20"/>
                <w:szCs w:val="20"/>
              </w:rPr>
            </w:pPr>
            <w:r>
              <w:rPr>
                <w:rFonts w:ascii="Tahoma" w:hAnsi="Tahoma" w:cs="Tahoma"/>
                <w:sz w:val="20"/>
                <w:szCs w:val="20"/>
              </w:rPr>
              <w:t>Kanada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4B19BB5" w14:textId="66B3B0B4" w:rsidR="00A06F18" w:rsidRDefault="00A06F18" w:rsidP="00A06F18">
            <w:pPr>
              <w:ind w:left="0" w:hanging="2"/>
              <w:jc w:val="right"/>
              <w:rPr>
                <w:rFonts w:ascii="Tahoma" w:eastAsia="Tahoma" w:hAnsi="Tahoma" w:cs="Tahoma"/>
                <w:sz w:val="20"/>
                <w:szCs w:val="20"/>
              </w:rPr>
            </w:pPr>
            <w:r>
              <w:rPr>
                <w:rFonts w:ascii="Tahoma" w:hAnsi="Tahoma" w:cs="Tahoma"/>
                <w:sz w:val="20"/>
                <w:szCs w:val="20"/>
              </w:rPr>
              <w:t>1.602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5CAF69C9" w14:textId="014B78ED" w:rsidR="00A06F18" w:rsidRDefault="00A06F18" w:rsidP="00A06F18">
            <w:pPr>
              <w:ind w:left="0" w:hanging="2"/>
              <w:jc w:val="right"/>
              <w:rPr>
                <w:rFonts w:ascii="Tahoma" w:eastAsia="Tahoma" w:hAnsi="Tahoma" w:cs="Tahoma"/>
                <w:sz w:val="20"/>
                <w:szCs w:val="20"/>
              </w:rPr>
            </w:pPr>
            <w:r>
              <w:rPr>
                <w:rFonts w:ascii="Tahoma" w:hAnsi="Tahoma" w:cs="Tahoma"/>
                <w:sz w:val="20"/>
                <w:szCs w:val="20"/>
              </w:rPr>
              <w:t>1.147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507A27C0" w14:textId="64711131" w:rsidR="00A06F18" w:rsidRDefault="00A06F18" w:rsidP="00A06F18">
            <w:pPr>
              <w:ind w:left="0" w:hanging="2"/>
              <w:jc w:val="right"/>
              <w:rPr>
                <w:rFonts w:ascii="Tahoma" w:eastAsia="Tahoma" w:hAnsi="Tahoma" w:cs="Tahoma"/>
                <w:sz w:val="20"/>
                <w:szCs w:val="20"/>
              </w:rPr>
            </w:pPr>
            <w:r>
              <w:rPr>
                <w:rFonts w:ascii="Tahoma" w:hAnsi="Tahoma" w:cs="Tahoma"/>
                <w:sz w:val="20"/>
                <w:szCs w:val="20"/>
              </w:rPr>
              <w:t>139,67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953C185" w14:textId="76C1037D" w:rsidR="00A06F18" w:rsidRDefault="00A06F18" w:rsidP="00A06F18">
            <w:pPr>
              <w:ind w:left="0" w:hanging="2"/>
              <w:jc w:val="right"/>
              <w:rPr>
                <w:rFonts w:ascii="Tahoma" w:eastAsia="Tahoma" w:hAnsi="Tahoma" w:cs="Tahoma"/>
                <w:sz w:val="20"/>
                <w:szCs w:val="20"/>
              </w:rPr>
            </w:pPr>
            <w:r>
              <w:rPr>
                <w:rFonts w:ascii="Tahoma" w:hAnsi="Tahoma" w:cs="Tahoma"/>
                <w:sz w:val="20"/>
                <w:szCs w:val="20"/>
              </w:rPr>
              <w:t>4.755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D34042E" w14:textId="228F010C" w:rsidR="00A06F18" w:rsidRDefault="00A06F18" w:rsidP="00A06F18">
            <w:pPr>
              <w:ind w:left="0" w:hanging="2"/>
              <w:jc w:val="right"/>
              <w:rPr>
                <w:rFonts w:ascii="Tahoma" w:eastAsia="Tahoma" w:hAnsi="Tahoma" w:cs="Tahoma"/>
                <w:sz w:val="20"/>
                <w:szCs w:val="20"/>
              </w:rPr>
            </w:pPr>
            <w:r>
              <w:rPr>
                <w:rFonts w:ascii="Tahoma" w:hAnsi="Tahoma" w:cs="Tahoma"/>
                <w:sz w:val="20"/>
                <w:szCs w:val="20"/>
              </w:rPr>
              <w:t>3.361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F910BBC" w14:textId="0D131B1D" w:rsidR="00A06F18" w:rsidRDefault="00A06F18" w:rsidP="00A06F18">
            <w:pPr>
              <w:ind w:left="0" w:hanging="2"/>
              <w:jc w:val="right"/>
              <w:rPr>
                <w:rFonts w:ascii="Tahoma" w:eastAsia="Tahoma" w:hAnsi="Tahoma" w:cs="Tahoma"/>
                <w:sz w:val="20"/>
                <w:szCs w:val="20"/>
              </w:rPr>
            </w:pPr>
            <w:r>
              <w:rPr>
                <w:rFonts w:ascii="Tahoma" w:hAnsi="Tahoma" w:cs="Tahoma"/>
                <w:sz w:val="20"/>
                <w:szCs w:val="20"/>
              </w:rPr>
              <w:t>141,48</w:t>
            </w:r>
          </w:p>
        </w:tc>
      </w:tr>
      <w:tr w:rsidR="00A06F18" w14:paraId="492CCCD6"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6E01337" w14:textId="7CAAEB9C" w:rsidR="00A06F18" w:rsidRDefault="00A06F18" w:rsidP="00A06F18">
            <w:pPr>
              <w:ind w:left="0" w:hanging="2"/>
              <w:rPr>
                <w:rFonts w:ascii="Tahoma" w:eastAsia="Tahoma" w:hAnsi="Tahoma" w:cs="Tahoma"/>
                <w:sz w:val="20"/>
                <w:szCs w:val="20"/>
              </w:rPr>
            </w:pPr>
            <w:r>
              <w:rPr>
                <w:rFonts w:ascii="Tahoma" w:hAnsi="Tahoma" w:cs="Tahoma"/>
                <w:sz w:val="20"/>
                <w:szCs w:val="20"/>
              </w:rPr>
              <w:t>Tajvan, Kina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0D4E1753" w14:textId="459B976F" w:rsidR="00A06F18" w:rsidRDefault="00A06F18" w:rsidP="00A06F18">
            <w:pPr>
              <w:ind w:left="0" w:hanging="2"/>
              <w:jc w:val="right"/>
              <w:rPr>
                <w:rFonts w:ascii="Tahoma" w:eastAsia="Tahoma" w:hAnsi="Tahoma" w:cs="Tahoma"/>
                <w:sz w:val="20"/>
                <w:szCs w:val="20"/>
              </w:rPr>
            </w:pPr>
            <w:r>
              <w:rPr>
                <w:rFonts w:ascii="Tahoma" w:hAnsi="Tahoma" w:cs="Tahoma"/>
                <w:sz w:val="20"/>
                <w:szCs w:val="20"/>
              </w:rPr>
              <w:t>3.745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7E185D3" w14:textId="02F861E4" w:rsidR="00A06F18" w:rsidRDefault="00A06F18" w:rsidP="00A06F18">
            <w:pPr>
              <w:ind w:left="0" w:hanging="2"/>
              <w:jc w:val="right"/>
              <w:rPr>
                <w:rFonts w:ascii="Tahoma" w:eastAsia="Tahoma" w:hAnsi="Tahoma" w:cs="Tahoma"/>
                <w:sz w:val="20"/>
                <w:szCs w:val="20"/>
              </w:rPr>
            </w:pPr>
            <w:r>
              <w:rPr>
                <w:rFonts w:ascii="Tahoma" w:hAnsi="Tahoma" w:cs="Tahoma"/>
                <w:sz w:val="20"/>
                <w:szCs w:val="20"/>
              </w:rPr>
              <w:t>34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1D7ABBE" w14:textId="2834BE3A" w:rsidR="00A06F18" w:rsidRDefault="00A06F18" w:rsidP="00A06F18">
            <w:pPr>
              <w:ind w:left="0" w:hanging="2"/>
              <w:jc w:val="right"/>
              <w:rPr>
                <w:rFonts w:ascii="Tahoma" w:eastAsia="Tahoma" w:hAnsi="Tahoma" w:cs="Tahoma"/>
                <w:sz w:val="20"/>
                <w:szCs w:val="20"/>
              </w:rPr>
            </w:pPr>
            <w:r>
              <w:rPr>
                <w:rFonts w:ascii="Tahoma" w:hAnsi="Tahoma" w:cs="Tahoma"/>
                <w:sz w:val="20"/>
                <w:szCs w:val="20"/>
              </w:rPr>
              <w:t>11.014,7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9E48BC9" w14:textId="17412798" w:rsidR="00A06F18" w:rsidRDefault="00A06F18" w:rsidP="00A06F18">
            <w:pPr>
              <w:ind w:left="0" w:hanging="2"/>
              <w:jc w:val="right"/>
              <w:rPr>
                <w:rFonts w:ascii="Tahoma" w:eastAsia="Tahoma" w:hAnsi="Tahoma" w:cs="Tahoma"/>
                <w:sz w:val="20"/>
                <w:szCs w:val="20"/>
              </w:rPr>
            </w:pPr>
            <w:r>
              <w:rPr>
                <w:rFonts w:ascii="Tahoma" w:hAnsi="Tahoma" w:cs="Tahoma"/>
                <w:sz w:val="20"/>
                <w:szCs w:val="20"/>
              </w:rPr>
              <w:t>4.057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4FD39049" w14:textId="322497CD" w:rsidR="00A06F18" w:rsidRDefault="00A06F18" w:rsidP="00A06F18">
            <w:pPr>
              <w:ind w:left="0" w:hanging="2"/>
              <w:jc w:val="right"/>
              <w:rPr>
                <w:rFonts w:ascii="Tahoma" w:eastAsia="Tahoma" w:hAnsi="Tahoma" w:cs="Tahoma"/>
                <w:sz w:val="20"/>
                <w:szCs w:val="20"/>
              </w:rPr>
            </w:pPr>
            <w:r>
              <w:rPr>
                <w:rFonts w:ascii="Tahoma" w:hAnsi="Tahoma" w:cs="Tahoma"/>
                <w:sz w:val="20"/>
                <w:szCs w:val="20"/>
              </w:rPr>
              <w:t>128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2531A83" w14:textId="79928CFA" w:rsidR="00A06F18" w:rsidRDefault="00A06F18" w:rsidP="00A06F18">
            <w:pPr>
              <w:ind w:left="0" w:hanging="2"/>
              <w:jc w:val="right"/>
              <w:rPr>
                <w:rFonts w:ascii="Tahoma" w:eastAsia="Tahoma" w:hAnsi="Tahoma" w:cs="Tahoma"/>
                <w:sz w:val="20"/>
                <w:szCs w:val="20"/>
              </w:rPr>
            </w:pPr>
            <w:r>
              <w:rPr>
                <w:rFonts w:ascii="Tahoma" w:hAnsi="Tahoma" w:cs="Tahoma"/>
                <w:sz w:val="20"/>
                <w:szCs w:val="20"/>
              </w:rPr>
              <w:t>3.169,53</w:t>
            </w:r>
          </w:p>
        </w:tc>
      </w:tr>
      <w:tr w:rsidR="00A06F18" w14:paraId="6CE6DBF7"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6BAFEE4" w14:textId="130BA3D8" w:rsidR="00A06F18" w:rsidRDefault="00A06F18" w:rsidP="00A06F18">
            <w:pPr>
              <w:ind w:left="0" w:hanging="2"/>
              <w:rPr>
                <w:rFonts w:ascii="Tahoma" w:eastAsia="Tahoma" w:hAnsi="Tahoma" w:cs="Tahoma"/>
                <w:sz w:val="20"/>
                <w:szCs w:val="20"/>
              </w:rPr>
            </w:pPr>
            <w:r>
              <w:rPr>
                <w:rFonts w:ascii="Tahoma" w:hAnsi="Tahoma" w:cs="Tahoma"/>
                <w:sz w:val="20"/>
                <w:szCs w:val="20"/>
              </w:rPr>
              <w:t>Ostale azijske zemlje</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ED156CE" w14:textId="55030CE7" w:rsidR="00A06F18" w:rsidRDefault="00A06F18" w:rsidP="00A06F18">
            <w:pPr>
              <w:ind w:left="0" w:hanging="2"/>
              <w:jc w:val="right"/>
              <w:rPr>
                <w:rFonts w:ascii="Tahoma" w:eastAsia="Tahoma" w:hAnsi="Tahoma" w:cs="Tahoma"/>
                <w:sz w:val="20"/>
                <w:szCs w:val="20"/>
              </w:rPr>
            </w:pPr>
            <w:r>
              <w:rPr>
                <w:rFonts w:ascii="Tahoma" w:hAnsi="Tahoma" w:cs="Tahoma"/>
                <w:sz w:val="20"/>
                <w:szCs w:val="20"/>
              </w:rPr>
              <w:t>1.257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1FFBFED8" w14:textId="7B13227B" w:rsidR="00A06F18" w:rsidRDefault="00A06F18" w:rsidP="00A06F18">
            <w:pPr>
              <w:ind w:left="0" w:hanging="2"/>
              <w:jc w:val="right"/>
              <w:rPr>
                <w:rFonts w:ascii="Tahoma" w:eastAsia="Tahoma" w:hAnsi="Tahoma" w:cs="Tahoma"/>
                <w:sz w:val="20"/>
                <w:szCs w:val="20"/>
              </w:rPr>
            </w:pPr>
            <w:r>
              <w:rPr>
                <w:rFonts w:ascii="Tahoma" w:hAnsi="Tahoma" w:cs="Tahoma"/>
                <w:sz w:val="20"/>
                <w:szCs w:val="20"/>
              </w:rPr>
              <w:t>1.240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16C6E6D" w14:textId="3EDCCBEC" w:rsidR="00A06F18" w:rsidRDefault="00A06F18" w:rsidP="00A06F18">
            <w:pPr>
              <w:ind w:left="0" w:hanging="2"/>
              <w:jc w:val="right"/>
              <w:rPr>
                <w:rFonts w:ascii="Tahoma" w:eastAsia="Tahoma" w:hAnsi="Tahoma" w:cs="Tahoma"/>
                <w:sz w:val="20"/>
                <w:szCs w:val="20"/>
              </w:rPr>
            </w:pPr>
            <w:r>
              <w:rPr>
                <w:rFonts w:ascii="Tahoma" w:hAnsi="Tahoma" w:cs="Tahoma"/>
                <w:sz w:val="20"/>
                <w:szCs w:val="20"/>
              </w:rPr>
              <w:t>101,37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57D509C9" w14:textId="737EB46E" w:rsidR="00A06F18" w:rsidRDefault="00A06F18" w:rsidP="00A06F18">
            <w:pPr>
              <w:ind w:left="0" w:hanging="2"/>
              <w:jc w:val="right"/>
              <w:rPr>
                <w:rFonts w:ascii="Tahoma" w:eastAsia="Tahoma" w:hAnsi="Tahoma" w:cs="Tahoma"/>
                <w:sz w:val="20"/>
                <w:szCs w:val="20"/>
              </w:rPr>
            </w:pPr>
            <w:r>
              <w:rPr>
                <w:rFonts w:ascii="Tahoma" w:hAnsi="Tahoma" w:cs="Tahoma"/>
                <w:sz w:val="20"/>
                <w:szCs w:val="20"/>
              </w:rPr>
              <w:t>3.793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2E55B15" w14:textId="56F5C698" w:rsidR="00A06F18" w:rsidRDefault="00A06F18" w:rsidP="00A06F18">
            <w:pPr>
              <w:ind w:left="0" w:hanging="2"/>
              <w:jc w:val="right"/>
              <w:rPr>
                <w:rFonts w:ascii="Tahoma" w:eastAsia="Tahoma" w:hAnsi="Tahoma" w:cs="Tahoma"/>
                <w:sz w:val="20"/>
                <w:szCs w:val="20"/>
              </w:rPr>
            </w:pPr>
            <w:r>
              <w:rPr>
                <w:rFonts w:ascii="Tahoma" w:hAnsi="Tahoma" w:cs="Tahoma"/>
                <w:sz w:val="20"/>
                <w:szCs w:val="20"/>
              </w:rPr>
              <w:t>3.859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3E40028" w14:textId="3418AF1D" w:rsidR="00A06F18" w:rsidRDefault="00A06F18" w:rsidP="00A06F18">
            <w:pPr>
              <w:ind w:left="0" w:hanging="2"/>
              <w:jc w:val="right"/>
              <w:rPr>
                <w:rFonts w:ascii="Tahoma" w:eastAsia="Tahoma" w:hAnsi="Tahoma" w:cs="Tahoma"/>
                <w:sz w:val="20"/>
                <w:szCs w:val="20"/>
              </w:rPr>
            </w:pPr>
            <w:r>
              <w:rPr>
                <w:rFonts w:ascii="Tahoma" w:hAnsi="Tahoma" w:cs="Tahoma"/>
                <w:sz w:val="20"/>
                <w:szCs w:val="20"/>
              </w:rPr>
              <w:t>98,29</w:t>
            </w:r>
          </w:p>
        </w:tc>
      </w:tr>
      <w:tr w:rsidR="00A06F18" w14:paraId="3BCAD9AF"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6F917FF9" w14:textId="300A1DA9" w:rsidR="00A06F18" w:rsidRDefault="00A06F18" w:rsidP="00A06F18">
            <w:pPr>
              <w:ind w:left="0" w:hanging="2"/>
              <w:rPr>
                <w:rFonts w:ascii="Tahoma" w:eastAsia="Tahoma" w:hAnsi="Tahoma" w:cs="Tahoma"/>
                <w:sz w:val="20"/>
                <w:szCs w:val="20"/>
              </w:rPr>
            </w:pPr>
            <w:r>
              <w:rPr>
                <w:rFonts w:ascii="Tahoma" w:hAnsi="Tahoma" w:cs="Tahoma"/>
                <w:sz w:val="20"/>
                <w:szCs w:val="20"/>
              </w:rPr>
              <w:t>Finska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BE76D5E" w14:textId="71BD32D7" w:rsidR="00A06F18" w:rsidRDefault="00A06F18" w:rsidP="00A06F18">
            <w:pPr>
              <w:ind w:left="0" w:hanging="2"/>
              <w:jc w:val="right"/>
              <w:rPr>
                <w:rFonts w:ascii="Tahoma" w:eastAsia="Tahoma" w:hAnsi="Tahoma" w:cs="Tahoma"/>
                <w:sz w:val="20"/>
                <w:szCs w:val="20"/>
              </w:rPr>
            </w:pPr>
            <w:r>
              <w:rPr>
                <w:rFonts w:ascii="Tahoma" w:hAnsi="Tahoma" w:cs="Tahoma"/>
                <w:sz w:val="20"/>
                <w:szCs w:val="20"/>
              </w:rPr>
              <w:t>955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85B7701" w14:textId="7A7D202B" w:rsidR="00A06F18" w:rsidRDefault="00A06F18" w:rsidP="00A06F18">
            <w:pPr>
              <w:ind w:left="0" w:hanging="2"/>
              <w:jc w:val="right"/>
              <w:rPr>
                <w:rFonts w:ascii="Tahoma" w:eastAsia="Tahoma" w:hAnsi="Tahoma" w:cs="Tahoma"/>
                <w:sz w:val="20"/>
                <w:szCs w:val="20"/>
              </w:rPr>
            </w:pPr>
            <w:r>
              <w:rPr>
                <w:rFonts w:ascii="Tahoma" w:hAnsi="Tahoma" w:cs="Tahoma"/>
                <w:sz w:val="20"/>
                <w:szCs w:val="20"/>
              </w:rPr>
              <w:t>469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7F1429F" w14:textId="41CF49AB" w:rsidR="00A06F18" w:rsidRDefault="00A06F18" w:rsidP="00A06F18">
            <w:pPr>
              <w:ind w:left="0" w:hanging="2"/>
              <w:jc w:val="right"/>
              <w:rPr>
                <w:rFonts w:ascii="Tahoma" w:eastAsia="Tahoma" w:hAnsi="Tahoma" w:cs="Tahoma"/>
                <w:sz w:val="20"/>
                <w:szCs w:val="20"/>
              </w:rPr>
            </w:pPr>
            <w:r>
              <w:rPr>
                <w:rFonts w:ascii="Tahoma" w:hAnsi="Tahoma" w:cs="Tahoma"/>
                <w:sz w:val="20"/>
                <w:szCs w:val="20"/>
              </w:rPr>
              <w:t>203,62</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D959EC2" w14:textId="59E0D3E0" w:rsidR="00A06F18" w:rsidRDefault="00A06F18" w:rsidP="00A06F18">
            <w:pPr>
              <w:ind w:left="0" w:hanging="2"/>
              <w:jc w:val="right"/>
              <w:rPr>
                <w:rFonts w:ascii="Tahoma" w:eastAsia="Tahoma" w:hAnsi="Tahoma" w:cs="Tahoma"/>
                <w:sz w:val="20"/>
                <w:szCs w:val="20"/>
              </w:rPr>
            </w:pPr>
            <w:r>
              <w:rPr>
                <w:rFonts w:ascii="Tahoma" w:hAnsi="Tahoma" w:cs="Tahoma"/>
                <w:sz w:val="20"/>
                <w:szCs w:val="20"/>
              </w:rPr>
              <w:t>3.339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FF85FE1" w14:textId="5940383A" w:rsidR="00A06F18" w:rsidRDefault="00A06F18" w:rsidP="00A06F18">
            <w:pPr>
              <w:ind w:left="0" w:hanging="2"/>
              <w:jc w:val="right"/>
              <w:rPr>
                <w:rFonts w:ascii="Tahoma" w:eastAsia="Tahoma" w:hAnsi="Tahoma" w:cs="Tahoma"/>
                <w:sz w:val="20"/>
                <w:szCs w:val="20"/>
              </w:rPr>
            </w:pPr>
            <w:r>
              <w:rPr>
                <w:rFonts w:ascii="Tahoma" w:hAnsi="Tahoma" w:cs="Tahoma"/>
                <w:sz w:val="20"/>
                <w:szCs w:val="20"/>
              </w:rPr>
              <w:t>1.469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68307B1" w14:textId="6DE600E7" w:rsidR="00A06F18" w:rsidRDefault="00A06F18" w:rsidP="00A06F18">
            <w:pPr>
              <w:ind w:left="0" w:hanging="2"/>
              <w:jc w:val="right"/>
              <w:rPr>
                <w:rFonts w:ascii="Tahoma" w:eastAsia="Tahoma" w:hAnsi="Tahoma" w:cs="Tahoma"/>
                <w:sz w:val="20"/>
                <w:szCs w:val="20"/>
              </w:rPr>
            </w:pPr>
            <w:r>
              <w:rPr>
                <w:rFonts w:ascii="Tahoma" w:hAnsi="Tahoma" w:cs="Tahoma"/>
                <w:sz w:val="20"/>
                <w:szCs w:val="20"/>
              </w:rPr>
              <w:t>227,30</w:t>
            </w:r>
          </w:p>
        </w:tc>
      </w:tr>
      <w:tr w:rsidR="00A06F18" w14:paraId="2E05DF2C"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00DD3E1" w14:textId="223D160C" w:rsidR="00A06F18" w:rsidRDefault="00A06F18" w:rsidP="00A06F18">
            <w:pPr>
              <w:ind w:left="0" w:hanging="2"/>
              <w:rPr>
                <w:rFonts w:ascii="Tahoma" w:eastAsia="Tahoma" w:hAnsi="Tahoma" w:cs="Tahoma"/>
                <w:sz w:val="20"/>
                <w:szCs w:val="20"/>
              </w:rPr>
            </w:pPr>
            <w:r>
              <w:rPr>
                <w:rFonts w:ascii="Tahoma" w:hAnsi="Tahoma" w:cs="Tahoma"/>
                <w:sz w:val="20"/>
                <w:szCs w:val="20"/>
              </w:rPr>
              <w:t>Litva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5D865F9D" w14:textId="7BFAE6DA" w:rsidR="00A06F18" w:rsidRDefault="00A06F18" w:rsidP="00A06F18">
            <w:pPr>
              <w:ind w:left="0" w:hanging="2"/>
              <w:jc w:val="right"/>
              <w:rPr>
                <w:rFonts w:ascii="Tahoma" w:eastAsia="Tahoma" w:hAnsi="Tahoma" w:cs="Tahoma"/>
                <w:sz w:val="20"/>
                <w:szCs w:val="20"/>
              </w:rPr>
            </w:pPr>
            <w:r>
              <w:rPr>
                <w:rFonts w:ascii="Tahoma" w:hAnsi="Tahoma" w:cs="Tahoma"/>
                <w:sz w:val="20"/>
                <w:szCs w:val="20"/>
              </w:rPr>
              <w:t>919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70EF410" w14:textId="6C41597F" w:rsidR="00A06F18" w:rsidRDefault="00A06F18" w:rsidP="00A06F18">
            <w:pPr>
              <w:ind w:left="0" w:hanging="2"/>
              <w:jc w:val="right"/>
              <w:rPr>
                <w:rFonts w:ascii="Tahoma" w:eastAsia="Tahoma" w:hAnsi="Tahoma" w:cs="Tahoma"/>
                <w:sz w:val="20"/>
                <w:szCs w:val="20"/>
              </w:rPr>
            </w:pPr>
            <w:r>
              <w:rPr>
                <w:rFonts w:ascii="Tahoma" w:hAnsi="Tahoma" w:cs="Tahoma"/>
                <w:sz w:val="20"/>
                <w:szCs w:val="20"/>
              </w:rPr>
              <w:t>962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3B5BE1C" w14:textId="5A21D93F" w:rsidR="00A06F18" w:rsidRDefault="00A06F18" w:rsidP="00A06F18">
            <w:pPr>
              <w:ind w:left="0" w:hanging="2"/>
              <w:jc w:val="right"/>
              <w:rPr>
                <w:rFonts w:ascii="Tahoma" w:eastAsia="Tahoma" w:hAnsi="Tahoma" w:cs="Tahoma"/>
                <w:sz w:val="20"/>
                <w:szCs w:val="20"/>
              </w:rPr>
            </w:pPr>
            <w:r>
              <w:rPr>
                <w:rFonts w:ascii="Tahoma" w:hAnsi="Tahoma" w:cs="Tahoma"/>
                <w:sz w:val="20"/>
                <w:szCs w:val="20"/>
              </w:rPr>
              <w:t>95,53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4E4B3022" w14:textId="6DBD696F" w:rsidR="00A06F18" w:rsidRDefault="00A06F18" w:rsidP="00A06F18">
            <w:pPr>
              <w:ind w:left="0" w:hanging="2"/>
              <w:jc w:val="right"/>
              <w:rPr>
                <w:rFonts w:ascii="Tahoma" w:eastAsia="Tahoma" w:hAnsi="Tahoma" w:cs="Tahoma"/>
                <w:sz w:val="20"/>
                <w:szCs w:val="20"/>
              </w:rPr>
            </w:pPr>
            <w:r>
              <w:rPr>
                <w:rFonts w:ascii="Tahoma" w:hAnsi="Tahoma" w:cs="Tahoma"/>
                <w:sz w:val="20"/>
                <w:szCs w:val="20"/>
              </w:rPr>
              <w:t>2.927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5825AC6" w14:textId="2EE8DD5A" w:rsidR="00A06F18" w:rsidRDefault="00A06F18" w:rsidP="00A06F18">
            <w:pPr>
              <w:ind w:left="0" w:hanging="2"/>
              <w:jc w:val="right"/>
              <w:rPr>
                <w:rFonts w:ascii="Tahoma" w:eastAsia="Tahoma" w:hAnsi="Tahoma" w:cs="Tahoma"/>
                <w:sz w:val="20"/>
                <w:szCs w:val="20"/>
              </w:rPr>
            </w:pPr>
            <w:r>
              <w:rPr>
                <w:rFonts w:ascii="Tahoma" w:hAnsi="Tahoma" w:cs="Tahoma"/>
                <w:sz w:val="20"/>
                <w:szCs w:val="20"/>
              </w:rPr>
              <w:t>3.085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64E13046" w14:textId="7B226E3B" w:rsidR="00A06F18" w:rsidRDefault="00A06F18" w:rsidP="00A06F18">
            <w:pPr>
              <w:ind w:left="0" w:hanging="2"/>
              <w:jc w:val="right"/>
              <w:rPr>
                <w:rFonts w:ascii="Tahoma" w:eastAsia="Tahoma" w:hAnsi="Tahoma" w:cs="Tahoma"/>
                <w:sz w:val="20"/>
                <w:szCs w:val="20"/>
              </w:rPr>
            </w:pPr>
            <w:r>
              <w:rPr>
                <w:rFonts w:ascii="Tahoma" w:hAnsi="Tahoma" w:cs="Tahoma"/>
                <w:sz w:val="20"/>
                <w:szCs w:val="20"/>
              </w:rPr>
              <w:t>94,88</w:t>
            </w:r>
          </w:p>
        </w:tc>
      </w:tr>
      <w:tr w:rsidR="00A06F18" w14:paraId="3D8EA854"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24F6A7C" w14:textId="5779C336" w:rsidR="00A06F18" w:rsidRDefault="00A06F18" w:rsidP="00A06F18">
            <w:pPr>
              <w:ind w:left="0" w:hanging="2"/>
              <w:rPr>
                <w:rFonts w:ascii="Tahoma" w:eastAsia="Tahoma" w:hAnsi="Tahoma" w:cs="Tahoma"/>
                <w:sz w:val="20"/>
                <w:szCs w:val="20"/>
              </w:rPr>
            </w:pPr>
            <w:r>
              <w:rPr>
                <w:rFonts w:ascii="Tahoma" w:hAnsi="Tahoma" w:cs="Tahoma"/>
                <w:sz w:val="20"/>
                <w:szCs w:val="20"/>
              </w:rPr>
              <w:t>Makedonija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BB4E62C" w14:textId="1DEE83BB" w:rsidR="00A06F18" w:rsidRDefault="00A06F18" w:rsidP="00A06F18">
            <w:pPr>
              <w:ind w:left="0" w:hanging="2"/>
              <w:jc w:val="right"/>
              <w:rPr>
                <w:rFonts w:ascii="Tahoma" w:eastAsia="Tahoma" w:hAnsi="Tahoma" w:cs="Tahoma"/>
                <w:sz w:val="20"/>
                <w:szCs w:val="20"/>
              </w:rPr>
            </w:pPr>
            <w:r>
              <w:rPr>
                <w:rFonts w:ascii="Tahoma" w:hAnsi="Tahoma" w:cs="Tahoma"/>
                <w:sz w:val="20"/>
                <w:szCs w:val="20"/>
              </w:rPr>
              <w:t>566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55EEF8A1" w14:textId="59F78B31" w:rsidR="00A06F18" w:rsidRDefault="00A06F18" w:rsidP="00A06F18">
            <w:pPr>
              <w:ind w:left="0" w:hanging="2"/>
              <w:jc w:val="right"/>
              <w:rPr>
                <w:rFonts w:ascii="Tahoma" w:eastAsia="Tahoma" w:hAnsi="Tahoma" w:cs="Tahoma"/>
                <w:sz w:val="20"/>
                <w:szCs w:val="20"/>
              </w:rPr>
            </w:pPr>
            <w:r>
              <w:rPr>
                <w:rFonts w:ascii="Tahoma" w:hAnsi="Tahoma" w:cs="Tahoma"/>
                <w:sz w:val="20"/>
                <w:szCs w:val="20"/>
              </w:rPr>
              <w:t>455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BC51FBD" w14:textId="0DB8F2DA" w:rsidR="00A06F18" w:rsidRDefault="00A06F18" w:rsidP="00A06F18">
            <w:pPr>
              <w:ind w:left="0" w:hanging="2"/>
              <w:jc w:val="right"/>
              <w:rPr>
                <w:rFonts w:ascii="Tahoma" w:eastAsia="Tahoma" w:hAnsi="Tahoma" w:cs="Tahoma"/>
                <w:sz w:val="20"/>
                <w:szCs w:val="20"/>
              </w:rPr>
            </w:pPr>
            <w:r>
              <w:rPr>
                <w:rFonts w:ascii="Tahoma" w:hAnsi="Tahoma" w:cs="Tahoma"/>
                <w:sz w:val="20"/>
                <w:szCs w:val="20"/>
              </w:rPr>
              <w:t>124,40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45F7B09" w14:textId="17D724BE" w:rsidR="00A06F18" w:rsidRDefault="00A06F18" w:rsidP="00A06F18">
            <w:pPr>
              <w:ind w:left="0" w:hanging="2"/>
              <w:jc w:val="right"/>
              <w:rPr>
                <w:rFonts w:ascii="Tahoma" w:eastAsia="Tahoma" w:hAnsi="Tahoma" w:cs="Tahoma"/>
                <w:sz w:val="20"/>
                <w:szCs w:val="20"/>
              </w:rPr>
            </w:pPr>
            <w:r>
              <w:rPr>
                <w:rFonts w:ascii="Tahoma" w:hAnsi="Tahoma" w:cs="Tahoma"/>
                <w:sz w:val="20"/>
                <w:szCs w:val="20"/>
              </w:rPr>
              <w:t>2.778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DFFFF42" w14:textId="005871F3" w:rsidR="00A06F18" w:rsidRDefault="00A06F18" w:rsidP="00A06F18">
            <w:pPr>
              <w:ind w:left="0" w:hanging="2"/>
              <w:jc w:val="right"/>
              <w:rPr>
                <w:rFonts w:ascii="Tahoma" w:eastAsia="Tahoma" w:hAnsi="Tahoma" w:cs="Tahoma"/>
                <w:sz w:val="20"/>
                <w:szCs w:val="20"/>
              </w:rPr>
            </w:pPr>
            <w:r>
              <w:rPr>
                <w:rFonts w:ascii="Tahoma" w:hAnsi="Tahoma" w:cs="Tahoma"/>
                <w:sz w:val="20"/>
                <w:szCs w:val="20"/>
              </w:rPr>
              <w:t>2.364</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0F04B8A" w14:textId="2729F468" w:rsidR="00A06F18" w:rsidRDefault="00A06F18" w:rsidP="00A06F18">
            <w:pPr>
              <w:ind w:left="0" w:hanging="2"/>
              <w:jc w:val="right"/>
              <w:rPr>
                <w:rFonts w:ascii="Tahoma" w:eastAsia="Tahoma" w:hAnsi="Tahoma" w:cs="Tahoma"/>
                <w:sz w:val="20"/>
                <w:szCs w:val="20"/>
              </w:rPr>
            </w:pPr>
            <w:r>
              <w:rPr>
                <w:rFonts w:ascii="Tahoma" w:hAnsi="Tahoma" w:cs="Tahoma"/>
                <w:sz w:val="20"/>
                <w:szCs w:val="20"/>
              </w:rPr>
              <w:t>117,51</w:t>
            </w:r>
          </w:p>
        </w:tc>
      </w:tr>
      <w:tr w:rsidR="00A06F18" w14:paraId="78BFC5E0"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24DC6506" w14:textId="71835261" w:rsidR="00A06F18" w:rsidRDefault="00A06F18" w:rsidP="00A06F18">
            <w:pPr>
              <w:ind w:left="0" w:hanging="2"/>
              <w:rPr>
                <w:rFonts w:ascii="Tahoma" w:eastAsia="Tahoma" w:hAnsi="Tahoma" w:cs="Tahoma"/>
                <w:sz w:val="20"/>
                <w:szCs w:val="20"/>
              </w:rPr>
            </w:pPr>
            <w:r>
              <w:rPr>
                <w:rFonts w:ascii="Tahoma" w:hAnsi="Tahoma" w:cs="Tahoma"/>
                <w:sz w:val="20"/>
                <w:szCs w:val="20"/>
              </w:rPr>
              <w:t>Kina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61C6E19" w14:textId="4BB26C74" w:rsidR="00A06F18" w:rsidRDefault="00A06F18" w:rsidP="00A06F18">
            <w:pPr>
              <w:ind w:left="0" w:hanging="2"/>
              <w:jc w:val="right"/>
              <w:rPr>
                <w:rFonts w:ascii="Tahoma" w:eastAsia="Tahoma" w:hAnsi="Tahoma" w:cs="Tahoma"/>
                <w:sz w:val="20"/>
                <w:szCs w:val="20"/>
              </w:rPr>
            </w:pPr>
            <w:r>
              <w:rPr>
                <w:rFonts w:ascii="Tahoma" w:hAnsi="Tahoma" w:cs="Tahoma"/>
                <w:sz w:val="20"/>
                <w:szCs w:val="20"/>
              </w:rPr>
              <w:t>1.815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BB88387" w14:textId="2EF94766" w:rsidR="00A06F18" w:rsidRDefault="00A06F18" w:rsidP="00A06F18">
            <w:pPr>
              <w:ind w:left="0" w:hanging="2"/>
              <w:jc w:val="right"/>
              <w:rPr>
                <w:rFonts w:ascii="Tahoma" w:eastAsia="Tahoma" w:hAnsi="Tahoma" w:cs="Tahoma"/>
                <w:sz w:val="20"/>
                <w:szCs w:val="20"/>
              </w:rPr>
            </w:pPr>
            <w:r>
              <w:rPr>
                <w:rFonts w:ascii="Tahoma" w:hAnsi="Tahoma" w:cs="Tahoma"/>
                <w:sz w:val="20"/>
                <w:szCs w:val="20"/>
              </w:rPr>
              <w:t>277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709AD910" w14:textId="05499F5C" w:rsidR="00A06F18" w:rsidRDefault="00A06F18" w:rsidP="00A06F18">
            <w:pPr>
              <w:ind w:left="0" w:hanging="2"/>
              <w:jc w:val="right"/>
              <w:rPr>
                <w:rFonts w:ascii="Tahoma" w:eastAsia="Tahoma" w:hAnsi="Tahoma" w:cs="Tahoma"/>
                <w:sz w:val="20"/>
                <w:szCs w:val="20"/>
              </w:rPr>
            </w:pPr>
            <w:r>
              <w:rPr>
                <w:rFonts w:ascii="Tahoma" w:hAnsi="Tahoma" w:cs="Tahoma"/>
                <w:sz w:val="20"/>
                <w:szCs w:val="20"/>
              </w:rPr>
              <w:t>655,23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F8620F0" w14:textId="03C3539A" w:rsidR="00A06F18" w:rsidRDefault="00A06F18" w:rsidP="00A06F18">
            <w:pPr>
              <w:ind w:left="0" w:hanging="2"/>
              <w:jc w:val="right"/>
              <w:rPr>
                <w:rFonts w:ascii="Tahoma" w:eastAsia="Tahoma" w:hAnsi="Tahoma" w:cs="Tahoma"/>
                <w:sz w:val="20"/>
                <w:szCs w:val="20"/>
              </w:rPr>
            </w:pPr>
            <w:r>
              <w:rPr>
                <w:rFonts w:ascii="Tahoma" w:hAnsi="Tahoma" w:cs="Tahoma"/>
                <w:sz w:val="20"/>
                <w:szCs w:val="20"/>
              </w:rPr>
              <w:t>2.641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57AA8734" w14:textId="5CF02F67" w:rsidR="00A06F18" w:rsidRDefault="00A06F18" w:rsidP="00A06F18">
            <w:pPr>
              <w:ind w:left="0" w:hanging="2"/>
              <w:jc w:val="right"/>
              <w:rPr>
                <w:rFonts w:ascii="Tahoma" w:eastAsia="Tahoma" w:hAnsi="Tahoma" w:cs="Tahoma"/>
                <w:sz w:val="20"/>
                <w:szCs w:val="20"/>
              </w:rPr>
            </w:pPr>
            <w:r>
              <w:rPr>
                <w:rFonts w:ascii="Tahoma" w:hAnsi="Tahoma" w:cs="Tahoma"/>
                <w:sz w:val="20"/>
                <w:szCs w:val="20"/>
              </w:rPr>
              <w:t>898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411C502" w14:textId="07D66F79" w:rsidR="00A06F18" w:rsidRDefault="00A06F18" w:rsidP="00A06F18">
            <w:pPr>
              <w:ind w:left="0" w:hanging="2"/>
              <w:jc w:val="right"/>
              <w:rPr>
                <w:rFonts w:ascii="Tahoma" w:eastAsia="Tahoma" w:hAnsi="Tahoma" w:cs="Tahoma"/>
                <w:sz w:val="20"/>
                <w:szCs w:val="20"/>
              </w:rPr>
            </w:pPr>
            <w:r>
              <w:rPr>
                <w:rFonts w:ascii="Tahoma" w:hAnsi="Tahoma" w:cs="Tahoma"/>
                <w:sz w:val="20"/>
                <w:szCs w:val="20"/>
              </w:rPr>
              <w:t>294,10</w:t>
            </w:r>
          </w:p>
        </w:tc>
      </w:tr>
      <w:tr w:rsidR="00A06F18" w14:paraId="72B8C4CD"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0170EA5" w14:textId="53052790" w:rsidR="00A06F18" w:rsidRDefault="00A06F18" w:rsidP="00A06F18">
            <w:pPr>
              <w:ind w:left="0" w:hanging="2"/>
              <w:rPr>
                <w:rFonts w:ascii="Tahoma" w:eastAsia="Tahoma" w:hAnsi="Tahoma" w:cs="Tahoma"/>
                <w:sz w:val="20"/>
                <w:szCs w:val="20"/>
              </w:rPr>
            </w:pPr>
            <w:r>
              <w:rPr>
                <w:rFonts w:ascii="Tahoma" w:hAnsi="Tahoma" w:cs="Tahoma"/>
                <w:sz w:val="20"/>
                <w:szCs w:val="20"/>
              </w:rPr>
              <w:t>Kosovo</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F99BBEA" w14:textId="28D63DCF" w:rsidR="00A06F18" w:rsidRDefault="00A06F18" w:rsidP="00A06F18">
            <w:pPr>
              <w:ind w:left="0" w:hanging="2"/>
              <w:jc w:val="right"/>
              <w:rPr>
                <w:rFonts w:ascii="Tahoma" w:eastAsia="Tahoma" w:hAnsi="Tahoma" w:cs="Tahoma"/>
                <w:sz w:val="20"/>
                <w:szCs w:val="20"/>
              </w:rPr>
            </w:pPr>
            <w:r>
              <w:rPr>
                <w:rFonts w:ascii="Tahoma" w:hAnsi="Tahoma" w:cs="Tahoma"/>
                <w:sz w:val="20"/>
                <w:szCs w:val="20"/>
              </w:rPr>
              <w:t>469</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7CAD01C" w14:textId="365532FC" w:rsidR="00A06F18" w:rsidRDefault="00A06F18" w:rsidP="00A06F18">
            <w:pPr>
              <w:ind w:left="0" w:hanging="2"/>
              <w:jc w:val="right"/>
              <w:rPr>
                <w:rFonts w:ascii="Tahoma" w:eastAsia="Tahoma" w:hAnsi="Tahoma" w:cs="Tahoma"/>
                <w:sz w:val="20"/>
                <w:szCs w:val="20"/>
              </w:rPr>
            </w:pPr>
            <w:r>
              <w:rPr>
                <w:rFonts w:ascii="Tahoma" w:hAnsi="Tahoma" w:cs="Tahoma"/>
                <w:sz w:val="20"/>
                <w:szCs w:val="20"/>
              </w:rPr>
              <w:t>284</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A9E7C52" w14:textId="5C05795C" w:rsidR="00A06F18" w:rsidRDefault="00A06F18" w:rsidP="00A06F18">
            <w:pPr>
              <w:ind w:left="0" w:hanging="2"/>
              <w:jc w:val="right"/>
              <w:rPr>
                <w:rFonts w:ascii="Tahoma" w:eastAsia="Tahoma" w:hAnsi="Tahoma" w:cs="Tahoma"/>
                <w:sz w:val="20"/>
                <w:szCs w:val="20"/>
              </w:rPr>
            </w:pPr>
            <w:r>
              <w:rPr>
                <w:rFonts w:ascii="Tahoma" w:hAnsi="Tahoma" w:cs="Tahoma"/>
                <w:sz w:val="20"/>
                <w:szCs w:val="20"/>
              </w:rPr>
              <w:t>165,14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7D140777" w14:textId="7CE9EDBA" w:rsidR="00A06F18" w:rsidRDefault="00A06F18" w:rsidP="00A06F18">
            <w:pPr>
              <w:ind w:left="0" w:hanging="2"/>
              <w:jc w:val="right"/>
              <w:rPr>
                <w:rFonts w:ascii="Tahoma" w:eastAsia="Tahoma" w:hAnsi="Tahoma" w:cs="Tahoma"/>
                <w:sz w:val="20"/>
                <w:szCs w:val="20"/>
              </w:rPr>
            </w:pPr>
            <w:r>
              <w:rPr>
                <w:rFonts w:ascii="Tahoma" w:hAnsi="Tahoma" w:cs="Tahoma"/>
                <w:sz w:val="20"/>
                <w:szCs w:val="20"/>
              </w:rPr>
              <w:t>2.267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46F4A7C" w14:textId="25DB4901" w:rsidR="00A06F18" w:rsidRDefault="00A06F18" w:rsidP="00A06F18">
            <w:pPr>
              <w:ind w:left="0" w:hanging="2"/>
              <w:jc w:val="right"/>
              <w:rPr>
                <w:rFonts w:ascii="Tahoma" w:eastAsia="Tahoma" w:hAnsi="Tahoma" w:cs="Tahoma"/>
                <w:sz w:val="20"/>
                <w:szCs w:val="20"/>
              </w:rPr>
            </w:pPr>
            <w:r>
              <w:rPr>
                <w:rFonts w:ascii="Tahoma" w:hAnsi="Tahoma" w:cs="Tahoma"/>
                <w:sz w:val="20"/>
                <w:szCs w:val="20"/>
              </w:rPr>
              <w:t>1.435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C891A0A" w14:textId="6FD0E53A" w:rsidR="00A06F18" w:rsidRDefault="00A06F18" w:rsidP="00A06F18">
            <w:pPr>
              <w:ind w:left="0" w:hanging="2"/>
              <w:jc w:val="right"/>
              <w:rPr>
                <w:rFonts w:ascii="Tahoma" w:eastAsia="Tahoma" w:hAnsi="Tahoma" w:cs="Tahoma"/>
                <w:sz w:val="20"/>
                <w:szCs w:val="20"/>
              </w:rPr>
            </w:pPr>
            <w:r>
              <w:rPr>
                <w:rFonts w:ascii="Tahoma" w:hAnsi="Tahoma" w:cs="Tahoma"/>
                <w:sz w:val="20"/>
                <w:szCs w:val="20"/>
              </w:rPr>
              <w:t>157,98</w:t>
            </w:r>
          </w:p>
        </w:tc>
      </w:tr>
      <w:tr w:rsidR="00A06F18" w14:paraId="66CAAFAB"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562DE24" w14:textId="074B20AA" w:rsidR="00A06F18" w:rsidRDefault="00A06F18" w:rsidP="00A06F18">
            <w:pPr>
              <w:ind w:left="0" w:hanging="2"/>
              <w:rPr>
                <w:rFonts w:ascii="Tahoma" w:eastAsia="Tahoma" w:hAnsi="Tahoma" w:cs="Tahoma"/>
                <w:sz w:val="20"/>
                <w:szCs w:val="20"/>
              </w:rPr>
            </w:pPr>
            <w:r>
              <w:rPr>
                <w:rFonts w:ascii="Tahoma" w:hAnsi="Tahoma" w:cs="Tahoma"/>
                <w:sz w:val="20"/>
                <w:szCs w:val="20"/>
              </w:rPr>
              <w:t>Ostale afričke zemlje</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CF0D3AF" w14:textId="3210760D" w:rsidR="00A06F18" w:rsidRDefault="00A06F18" w:rsidP="00A06F18">
            <w:pPr>
              <w:ind w:left="0" w:hanging="2"/>
              <w:jc w:val="right"/>
              <w:rPr>
                <w:rFonts w:ascii="Tahoma" w:eastAsia="Tahoma" w:hAnsi="Tahoma" w:cs="Tahoma"/>
                <w:sz w:val="20"/>
                <w:szCs w:val="20"/>
              </w:rPr>
            </w:pPr>
            <w:r>
              <w:rPr>
                <w:rFonts w:ascii="Tahoma" w:hAnsi="Tahoma" w:cs="Tahoma"/>
                <w:sz w:val="20"/>
                <w:szCs w:val="20"/>
              </w:rPr>
              <w:t>402</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2DF5BACA" w14:textId="1D9F387C" w:rsidR="00A06F18" w:rsidRDefault="00A06F18" w:rsidP="00A06F18">
            <w:pPr>
              <w:ind w:left="0" w:hanging="2"/>
              <w:jc w:val="right"/>
              <w:rPr>
                <w:rFonts w:ascii="Tahoma" w:eastAsia="Tahoma" w:hAnsi="Tahoma" w:cs="Tahoma"/>
                <w:sz w:val="20"/>
                <w:szCs w:val="20"/>
              </w:rPr>
            </w:pPr>
            <w:r>
              <w:rPr>
                <w:rFonts w:ascii="Tahoma" w:hAnsi="Tahoma" w:cs="Tahoma"/>
                <w:sz w:val="20"/>
                <w:szCs w:val="20"/>
              </w:rPr>
              <w:t>343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70BA588" w14:textId="32189460" w:rsidR="00A06F18" w:rsidRDefault="00A06F18" w:rsidP="00A06F18">
            <w:pPr>
              <w:ind w:left="0" w:hanging="2"/>
              <w:jc w:val="right"/>
              <w:rPr>
                <w:rFonts w:ascii="Tahoma" w:eastAsia="Tahoma" w:hAnsi="Tahoma" w:cs="Tahoma"/>
                <w:sz w:val="20"/>
                <w:szCs w:val="20"/>
              </w:rPr>
            </w:pPr>
            <w:r>
              <w:rPr>
                <w:rFonts w:ascii="Tahoma" w:hAnsi="Tahoma" w:cs="Tahoma"/>
                <w:sz w:val="20"/>
                <w:szCs w:val="20"/>
              </w:rPr>
              <w:t>117,20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4DA3D8E" w14:textId="65D8A8C9" w:rsidR="00A06F18" w:rsidRDefault="00A06F18" w:rsidP="00A06F18">
            <w:pPr>
              <w:ind w:left="0" w:hanging="2"/>
              <w:jc w:val="right"/>
              <w:rPr>
                <w:rFonts w:ascii="Tahoma" w:eastAsia="Tahoma" w:hAnsi="Tahoma" w:cs="Tahoma"/>
                <w:sz w:val="20"/>
                <w:szCs w:val="20"/>
              </w:rPr>
            </w:pPr>
            <w:r>
              <w:rPr>
                <w:rFonts w:ascii="Tahoma" w:hAnsi="Tahoma" w:cs="Tahoma"/>
                <w:sz w:val="20"/>
                <w:szCs w:val="20"/>
              </w:rPr>
              <w:t>2.012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637840AF" w14:textId="220D97EF" w:rsidR="00A06F18" w:rsidRDefault="00A06F18" w:rsidP="00A06F18">
            <w:pPr>
              <w:ind w:left="0" w:hanging="2"/>
              <w:jc w:val="right"/>
              <w:rPr>
                <w:rFonts w:ascii="Tahoma" w:eastAsia="Tahoma" w:hAnsi="Tahoma" w:cs="Tahoma"/>
                <w:sz w:val="20"/>
                <w:szCs w:val="20"/>
              </w:rPr>
            </w:pPr>
            <w:r>
              <w:rPr>
                <w:rFonts w:ascii="Tahoma" w:hAnsi="Tahoma" w:cs="Tahoma"/>
                <w:sz w:val="20"/>
                <w:szCs w:val="20"/>
              </w:rPr>
              <w:t>1.471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7565A16" w14:textId="21B56DC3" w:rsidR="00A06F18" w:rsidRDefault="00A06F18" w:rsidP="00A06F18">
            <w:pPr>
              <w:ind w:left="0" w:hanging="2"/>
              <w:jc w:val="right"/>
              <w:rPr>
                <w:rFonts w:ascii="Tahoma" w:eastAsia="Tahoma" w:hAnsi="Tahoma" w:cs="Tahoma"/>
                <w:sz w:val="20"/>
                <w:szCs w:val="20"/>
              </w:rPr>
            </w:pPr>
            <w:r>
              <w:rPr>
                <w:rFonts w:ascii="Tahoma" w:hAnsi="Tahoma" w:cs="Tahoma"/>
                <w:sz w:val="20"/>
                <w:szCs w:val="20"/>
              </w:rPr>
              <w:t>136,78</w:t>
            </w:r>
          </w:p>
        </w:tc>
      </w:tr>
      <w:tr w:rsidR="00A06F18" w14:paraId="0B4415C0"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08C21D60" w14:textId="707AACBF" w:rsidR="00A06F18" w:rsidRDefault="00A06F18" w:rsidP="00A06F18">
            <w:pPr>
              <w:ind w:left="0" w:hanging="2"/>
              <w:rPr>
                <w:rFonts w:ascii="Tahoma" w:eastAsia="Tahoma" w:hAnsi="Tahoma" w:cs="Tahoma"/>
                <w:sz w:val="20"/>
                <w:szCs w:val="20"/>
              </w:rPr>
            </w:pPr>
            <w:r>
              <w:rPr>
                <w:rFonts w:ascii="Tahoma" w:hAnsi="Tahoma" w:cs="Tahoma"/>
                <w:sz w:val="20"/>
                <w:szCs w:val="20"/>
              </w:rPr>
              <w:t>Portugal</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9ED8EB8" w14:textId="5BC785FF" w:rsidR="00A06F18" w:rsidRDefault="00A06F18" w:rsidP="00A06F18">
            <w:pPr>
              <w:ind w:left="0" w:hanging="2"/>
              <w:jc w:val="right"/>
              <w:rPr>
                <w:rFonts w:ascii="Tahoma" w:eastAsia="Tahoma" w:hAnsi="Tahoma" w:cs="Tahoma"/>
                <w:sz w:val="20"/>
                <w:szCs w:val="20"/>
              </w:rPr>
            </w:pPr>
            <w:r>
              <w:rPr>
                <w:rFonts w:ascii="Tahoma" w:hAnsi="Tahoma" w:cs="Tahoma"/>
                <w:sz w:val="20"/>
                <w:szCs w:val="20"/>
              </w:rPr>
              <w:t>775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4988EE14" w14:textId="2D9E808C" w:rsidR="00A06F18" w:rsidRDefault="00A06F18" w:rsidP="00A06F18">
            <w:pPr>
              <w:ind w:left="0" w:hanging="2"/>
              <w:jc w:val="right"/>
              <w:rPr>
                <w:rFonts w:ascii="Tahoma" w:eastAsia="Tahoma" w:hAnsi="Tahoma" w:cs="Tahoma"/>
                <w:sz w:val="20"/>
                <w:szCs w:val="20"/>
              </w:rPr>
            </w:pPr>
            <w:r>
              <w:rPr>
                <w:rFonts w:ascii="Tahoma" w:hAnsi="Tahoma" w:cs="Tahoma"/>
                <w:sz w:val="20"/>
                <w:szCs w:val="20"/>
              </w:rPr>
              <w:t>711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52248D0" w14:textId="50805859" w:rsidR="00A06F18" w:rsidRDefault="00A06F18" w:rsidP="00A06F18">
            <w:pPr>
              <w:ind w:left="0" w:hanging="2"/>
              <w:jc w:val="right"/>
              <w:rPr>
                <w:rFonts w:ascii="Tahoma" w:eastAsia="Tahoma" w:hAnsi="Tahoma" w:cs="Tahoma"/>
                <w:sz w:val="20"/>
                <w:szCs w:val="20"/>
              </w:rPr>
            </w:pPr>
            <w:r>
              <w:rPr>
                <w:rFonts w:ascii="Tahoma" w:hAnsi="Tahoma" w:cs="Tahoma"/>
                <w:sz w:val="20"/>
                <w:szCs w:val="20"/>
              </w:rPr>
              <w:t>109,00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F501B58" w14:textId="745FD28F" w:rsidR="00A06F18" w:rsidRDefault="00A06F18" w:rsidP="00A06F18">
            <w:pPr>
              <w:ind w:left="0" w:hanging="2"/>
              <w:jc w:val="right"/>
              <w:rPr>
                <w:rFonts w:ascii="Tahoma" w:eastAsia="Tahoma" w:hAnsi="Tahoma" w:cs="Tahoma"/>
                <w:sz w:val="20"/>
                <w:szCs w:val="20"/>
              </w:rPr>
            </w:pPr>
            <w:r>
              <w:rPr>
                <w:rFonts w:ascii="Tahoma" w:hAnsi="Tahoma" w:cs="Tahoma"/>
                <w:sz w:val="20"/>
                <w:szCs w:val="20"/>
              </w:rPr>
              <w:t>1.860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F35D942" w14:textId="5CB03330" w:rsidR="00A06F18" w:rsidRDefault="00A06F18" w:rsidP="00A06F18">
            <w:pPr>
              <w:ind w:left="0" w:hanging="2"/>
              <w:jc w:val="right"/>
              <w:rPr>
                <w:rFonts w:ascii="Tahoma" w:eastAsia="Tahoma" w:hAnsi="Tahoma" w:cs="Tahoma"/>
                <w:sz w:val="20"/>
                <w:szCs w:val="20"/>
              </w:rPr>
            </w:pPr>
            <w:r>
              <w:rPr>
                <w:rFonts w:ascii="Tahoma" w:hAnsi="Tahoma" w:cs="Tahoma"/>
                <w:sz w:val="20"/>
                <w:szCs w:val="20"/>
              </w:rPr>
              <w:t>1.617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3FDC8E18" w14:textId="57AC752D" w:rsidR="00A06F18" w:rsidRDefault="00A06F18" w:rsidP="00A06F18">
            <w:pPr>
              <w:ind w:left="0" w:hanging="2"/>
              <w:jc w:val="right"/>
              <w:rPr>
                <w:rFonts w:ascii="Tahoma" w:eastAsia="Tahoma" w:hAnsi="Tahoma" w:cs="Tahoma"/>
                <w:sz w:val="20"/>
                <w:szCs w:val="20"/>
              </w:rPr>
            </w:pPr>
            <w:r>
              <w:rPr>
                <w:rFonts w:ascii="Tahoma" w:hAnsi="Tahoma" w:cs="Tahoma"/>
                <w:sz w:val="20"/>
                <w:szCs w:val="20"/>
              </w:rPr>
              <w:t>115,03</w:t>
            </w:r>
          </w:p>
        </w:tc>
      </w:tr>
      <w:tr w:rsidR="00A06F18" w14:paraId="79144312"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E0310DC" w14:textId="4CC1E129" w:rsidR="00A06F18" w:rsidRDefault="00A06F18" w:rsidP="00A06F18">
            <w:pPr>
              <w:ind w:left="0" w:hanging="2"/>
              <w:rPr>
                <w:rFonts w:ascii="Tahoma" w:eastAsia="Tahoma" w:hAnsi="Tahoma" w:cs="Tahoma"/>
                <w:sz w:val="20"/>
                <w:szCs w:val="20"/>
              </w:rPr>
            </w:pPr>
            <w:r>
              <w:rPr>
                <w:rFonts w:ascii="Tahoma" w:hAnsi="Tahoma" w:cs="Tahoma"/>
                <w:sz w:val="20"/>
                <w:szCs w:val="20"/>
              </w:rPr>
              <w:t>Izrael</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66AAA4E8" w14:textId="0C054B59" w:rsidR="00A06F18" w:rsidRDefault="00A06F18" w:rsidP="00A06F18">
            <w:pPr>
              <w:ind w:left="0" w:hanging="2"/>
              <w:jc w:val="right"/>
              <w:rPr>
                <w:rFonts w:ascii="Tahoma" w:eastAsia="Tahoma" w:hAnsi="Tahoma" w:cs="Tahoma"/>
                <w:sz w:val="20"/>
                <w:szCs w:val="20"/>
              </w:rPr>
            </w:pPr>
            <w:r>
              <w:rPr>
                <w:rFonts w:ascii="Tahoma" w:hAnsi="Tahoma" w:cs="Tahoma"/>
                <w:sz w:val="20"/>
                <w:szCs w:val="20"/>
              </w:rPr>
              <w:t>675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3B854215" w14:textId="1ED43AFE" w:rsidR="00A06F18" w:rsidRDefault="00A06F18" w:rsidP="00A06F18">
            <w:pPr>
              <w:ind w:left="0" w:hanging="2"/>
              <w:jc w:val="right"/>
              <w:rPr>
                <w:rFonts w:ascii="Tahoma" w:eastAsia="Tahoma" w:hAnsi="Tahoma" w:cs="Tahoma"/>
                <w:sz w:val="20"/>
                <w:szCs w:val="20"/>
              </w:rPr>
            </w:pPr>
            <w:r>
              <w:rPr>
                <w:rFonts w:ascii="Tahoma" w:hAnsi="Tahoma" w:cs="Tahoma"/>
                <w:sz w:val="20"/>
                <w:szCs w:val="20"/>
              </w:rPr>
              <w:t>665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244E564" w14:textId="3366C5BA" w:rsidR="00A06F18" w:rsidRDefault="00A06F18" w:rsidP="00A06F18">
            <w:pPr>
              <w:ind w:left="0" w:hanging="2"/>
              <w:jc w:val="right"/>
              <w:rPr>
                <w:rFonts w:ascii="Tahoma" w:eastAsia="Tahoma" w:hAnsi="Tahoma" w:cs="Tahoma"/>
                <w:sz w:val="20"/>
                <w:szCs w:val="20"/>
              </w:rPr>
            </w:pPr>
            <w:r>
              <w:rPr>
                <w:rFonts w:ascii="Tahoma" w:hAnsi="Tahoma" w:cs="Tahoma"/>
                <w:sz w:val="20"/>
                <w:szCs w:val="20"/>
              </w:rPr>
              <w:t>101,50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820E4ED" w14:textId="39CD37D6" w:rsidR="00A06F18" w:rsidRDefault="00A06F18" w:rsidP="00A06F18">
            <w:pPr>
              <w:ind w:left="0" w:hanging="2"/>
              <w:jc w:val="right"/>
              <w:rPr>
                <w:rFonts w:ascii="Tahoma" w:eastAsia="Tahoma" w:hAnsi="Tahoma" w:cs="Tahoma"/>
                <w:sz w:val="20"/>
                <w:szCs w:val="20"/>
              </w:rPr>
            </w:pPr>
            <w:r>
              <w:rPr>
                <w:rFonts w:ascii="Tahoma" w:hAnsi="Tahoma" w:cs="Tahoma"/>
                <w:sz w:val="20"/>
                <w:szCs w:val="20"/>
              </w:rPr>
              <w:t>1.693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0FB2967" w14:textId="100C4B15" w:rsidR="00A06F18" w:rsidRDefault="00A06F18" w:rsidP="00A06F18">
            <w:pPr>
              <w:ind w:left="0" w:hanging="2"/>
              <w:jc w:val="right"/>
              <w:rPr>
                <w:rFonts w:ascii="Tahoma" w:eastAsia="Tahoma" w:hAnsi="Tahoma" w:cs="Tahoma"/>
                <w:sz w:val="20"/>
                <w:szCs w:val="20"/>
              </w:rPr>
            </w:pPr>
            <w:r>
              <w:rPr>
                <w:rFonts w:ascii="Tahoma" w:hAnsi="Tahoma" w:cs="Tahoma"/>
                <w:sz w:val="20"/>
                <w:szCs w:val="20"/>
              </w:rPr>
              <w:t>1.923</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E6FFB9C" w14:textId="6DEBC003" w:rsidR="00A06F18" w:rsidRDefault="00A06F18" w:rsidP="00A06F18">
            <w:pPr>
              <w:ind w:left="0" w:hanging="2"/>
              <w:jc w:val="right"/>
              <w:rPr>
                <w:rFonts w:ascii="Tahoma" w:eastAsia="Tahoma" w:hAnsi="Tahoma" w:cs="Tahoma"/>
                <w:sz w:val="20"/>
                <w:szCs w:val="20"/>
              </w:rPr>
            </w:pPr>
            <w:r>
              <w:rPr>
                <w:rFonts w:ascii="Tahoma" w:hAnsi="Tahoma" w:cs="Tahoma"/>
                <w:sz w:val="20"/>
                <w:szCs w:val="20"/>
              </w:rPr>
              <w:t>88,04</w:t>
            </w:r>
          </w:p>
        </w:tc>
      </w:tr>
      <w:tr w:rsidR="00A06F18" w14:paraId="015EE9AF"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195DFA9C" w14:textId="040CCDDE" w:rsidR="00A06F18" w:rsidRDefault="00A06F18" w:rsidP="00A06F18">
            <w:pPr>
              <w:ind w:left="0" w:hanging="2"/>
              <w:rPr>
                <w:rFonts w:ascii="Tahoma" w:eastAsia="Tahoma" w:hAnsi="Tahoma" w:cs="Tahoma"/>
                <w:sz w:val="20"/>
                <w:szCs w:val="20"/>
              </w:rPr>
            </w:pPr>
            <w:r>
              <w:rPr>
                <w:rFonts w:ascii="Tahoma" w:hAnsi="Tahoma" w:cs="Tahoma"/>
                <w:sz w:val="20"/>
                <w:szCs w:val="20"/>
              </w:rPr>
              <w:t>Koreja, Republika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563E9E5" w14:textId="5F8AE65C" w:rsidR="00A06F18" w:rsidRDefault="00A06F18" w:rsidP="00A06F18">
            <w:pPr>
              <w:ind w:left="0" w:hanging="2"/>
              <w:jc w:val="right"/>
              <w:rPr>
                <w:rFonts w:ascii="Tahoma" w:eastAsia="Tahoma" w:hAnsi="Tahoma" w:cs="Tahoma"/>
                <w:sz w:val="20"/>
                <w:szCs w:val="20"/>
              </w:rPr>
            </w:pPr>
            <w:r>
              <w:rPr>
                <w:rFonts w:ascii="Tahoma" w:hAnsi="Tahoma" w:cs="Tahoma"/>
                <w:sz w:val="20"/>
                <w:szCs w:val="20"/>
              </w:rPr>
              <w:t>1.367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2510CB03" w14:textId="138D5519" w:rsidR="00A06F18" w:rsidRDefault="00A06F18" w:rsidP="00A06F18">
            <w:pPr>
              <w:ind w:left="0" w:hanging="2"/>
              <w:jc w:val="right"/>
              <w:rPr>
                <w:rFonts w:ascii="Tahoma" w:eastAsia="Tahoma" w:hAnsi="Tahoma" w:cs="Tahoma"/>
                <w:sz w:val="20"/>
                <w:szCs w:val="20"/>
              </w:rPr>
            </w:pPr>
            <w:r>
              <w:rPr>
                <w:rFonts w:ascii="Tahoma" w:hAnsi="Tahoma" w:cs="Tahoma"/>
                <w:sz w:val="20"/>
                <w:szCs w:val="20"/>
              </w:rPr>
              <w:t>285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1048FD3F" w14:textId="004FC924" w:rsidR="00A06F18" w:rsidRDefault="00A06F18" w:rsidP="00A06F18">
            <w:pPr>
              <w:ind w:left="0" w:hanging="2"/>
              <w:jc w:val="right"/>
              <w:rPr>
                <w:rFonts w:ascii="Tahoma" w:eastAsia="Tahoma" w:hAnsi="Tahoma" w:cs="Tahoma"/>
                <w:sz w:val="20"/>
                <w:szCs w:val="20"/>
              </w:rPr>
            </w:pPr>
            <w:r>
              <w:rPr>
                <w:rFonts w:ascii="Tahoma" w:hAnsi="Tahoma" w:cs="Tahoma"/>
                <w:sz w:val="20"/>
                <w:szCs w:val="20"/>
              </w:rPr>
              <w:t>479,65</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5B28147B" w14:textId="3A6903A0" w:rsidR="00A06F18" w:rsidRDefault="00A06F18" w:rsidP="00A06F18">
            <w:pPr>
              <w:ind w:left="0" w:hanging="2"/>
              <w:jc w:val="right"/>
              <w:rPr>
                <w:rFonts w:ascii="Tahoma" w:eastAsia="Tahoma" w:hAnsi="Tahoma" w:cs="Tahoma"/>
                <w:sz w:val="20"/>
                <w:szCs w:val="20"/>
              </w:rPr>
            </w:pPr>
            <w:r>
              <w:rPr>
                <w:rFonts w:ascii="Tahoma" w:hAnsi="Tahoma" w:cs="Tahoma"/>
                <w:sz w:val="20"/>
                <w:szCs w:val="20"/>
              </w:rPr>
              <w:t>1.621</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2BA68E2C" w14:textId="10011A49" w:rsidR="00A06F18" w:rsidRDefault="00A06F18" w:rsidP="00A06F18">
            <w:pPr>
              <w:ind w:left="0" w:hanging="2"/>
              <w:jc w:val="right"/>
              <w:rPr>
                <w:rFonts w:ascii="Tahoma" w:eastAsia="Tahoma" w:hAnsi="Tahoma" w:cs="Tahoma"/>
                <w:sz w:val="20"/>
                <w:szCs w:val="20"/>
              </w:rPr>
            </w:pPr>
            <w:r>
              <w:rPr>
                <w:rFonts w:ascii="Tahoma" w:hAnsi="Tahoma" w:cs="Tahoma"/>
                <w:sz w:val="20"/>
                <w:szCs w:val="20"/>
              </w:rPr>
              <w:t>565</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2FA8FF82" w14:textId="3AAED8F5" w:rsidR="00A06F18" w:rsidRDefault="00A06F18" w:rsidP="00A06F18">
            <w:pPr>
              <w:ind w:left="0" w:hanging="2"/>
              <w:jc w:val="right"/>
              <w:rPr>
                <w:rFonts w:ascii="Tahoma" w:eastAsia="Tahoma" w:hAnsi="Tahoma" w:cs="Tahoma"/>
                <w:sz w:val="20"/>
                <w:szCs w:val="20"/>
              </w:rPr>
            </w:pPr>
            <w:r>
              <w:rPr>
                <w:rFonts w:ascii="Tahoma" w:hAnsi="Tahoma" w:cs="Tahoma"/>
                <w:sz w:val="20"/>
                <w:szCs w:val="20"/>
              </w:rPr>
              <w:t>286,90</w:t>
            </w:r>
          </w:p>
        </w:tc>
      </w:tr>
      <w:tr w:rsidR="00A06F18" w14:paraId="59507863"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1378EAE" w14:textId="2839F90C" w:rsidR="00A06F18" w:rsidRDefault="00A06F18" w:rsidP="00A06F18">
            <w:pPr>
              <w:ind w:left="0" w:hanging="2"/>
              <w:rPr>
                <w:rFonts w:ascii="Tahoma" w:eastAsia="Tahoma" w:hAnsi="Tahoma" w:cs="Tahoma"/>
                <w:sz w:val="20"/>
                <w:szCs w:val="20"/>
              </w:rPr>
            </w:pPr>
            <w:r>
              <w:rPr>
                <w:rFonts w:ascii="Tahoma" w:hAnsi="Tahoma" w:cs="Tahoma"/>
                <w:sz w:val="20"/>
                <w:szCs w:val="20"/>
              </w:rPr>
              <w:t>Rusija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3B697437" w14:textId="43E5F666" w:rsidR="00A06F18" w:rsidRDefault="00A06F18" w:rsidP="00A06F18">
            <w:pPr>
              <w:ind w:left="0" w:hanging="2"/>
              <w:jc w:val="right"/>
              <w:rPr>
                <w:rFonts w:ascii="Tahoma" w:eastAsia="Tahoma" w:hAnsi="Tahoma" w:cs="Tahoma"/>
                <w:sz w:val="20"/>
                <w:szCs w:val="20"/>
              </w:rPr>
            </w:pPr>
            <w:r>
              <w:rPr>
                <w:rFonts w:ascii="Tahoma" w:hAnsi="Tahoma" w:cs="Tahoma"/>
                <w:sz w:val="20"/>
                <w:szCs w:val="20"/>
              </w:rPr>
              <w:t>418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579C4080" w14:textId="4334F0A1" w:rsidR="00A06F18" w:rsidRDefault="00A06F18" w:rsidP="00A06F18">
            <w:pPr>
              <w:ind w:left="0" w:hanging="2"/>
              <w:jc w:val="right"/>
              <w:rPr>
                <w:rFonts w:ascii="Tahoma" w:eastAsia="Tahoma" w:hAnsi="Tahoma" w:cs="Tahoma"/>
                <w:sz w:val="20"/>
                <w:szCs w:val="20"/>
              </w:rPr>
            </w:pPr>
            <w:r>
              <w:rPr>
                <w:rFonts w:ascii="Tahoma" w:hAnsi="Tahoma" w:cs="Tahoma"/>
                <w:sz w:val="20"/>
                <w:szCs w:val="20"/>
              </w:rPr>
              <w:t>681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06360D8" w14:textId="5D7BD4A9" w:rsidR="00A06F18" w:rsidRDefault="00A06F18" w:rsidP="00A06F18">
            <w:pPr>
              <w:ind w:left="0" w:hanging="2"/>
              <w:jc w:val="right"/>
              <w:rPr>
                <w:rFonts w:ascii="Tahoma" w:eastAsia="Tahoma" w:hAnsi="Tahoma" w:cs="Tahoma"/>
                <w:sz w:val="20"/>
                <w:szCs w:val="20"/>
              </w:rPr>
            </w:pPr>
            <w:r>
              <w:rPr>
                <w:rFonts w:ascii="Tahoma" w:hAnsi="Tahoma" w:cs="Tahoma"/>
                <w:sz w:val="20"/>
                <w:szCs w:val="20"/>
              </w:rPr>
              <w:t>61,38</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F86F8FD" w14:textId="24564ED2" w:rsidR="00A06F18" w:rsidRDefault="00A06F18" w:rsidP="00A06F18">
            <w:pPr>
              <w:ind w:left="0" w:hanging="2"/>
              <w:jc w:val="right"/>
              <w:rPr>
                <w:rFonts w:ascii="Tahoma" w:eastAsia="Tahoma" w:hAnsi="Tahoma" w:cs="Tahoma"/>
                <w:sz w:val="20"/>
                <w:szCs w:val="20"/>
              </w:rPr>
            </w:pPr>
            <w:r>
              <w:rPr>
                <w:rFonts w:ascii="Tahoma" w:hAnsi="Tahoma" w:cs="Tahoma"/>
                <w:sz w:val="20"/>
                <w:szCs w:val="20"/>
              </w:rPr>
              <w:t>1.562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180AD66F" w14:textId="7A588937" w:rsidR="00A06F18" w:rsidRDefault="00A06F18" w:rsidP="00A06F18">
            <w:pPr>
              <w:ind w:left="0" w:hanging="2"/>
              <w:jc w:val="right"/>
              <w:rPr>
                <w:rFonts w:ascii="Tahoma" w:eastAsia="Tahoma" w:hAnsi="Tahoma" w:cs="Tahoma"/>
                <w:sz w:val="20"/>
                <w:szCs w:val="20"/>
              </w:rPr>
            </w:pPr>
            <w:r>
              <w:rPr>
                <w:rFonts w:ascii="Tahoma" w:hAnsi="Tahoma" w:cs="Tahoma"/>
                <w:sz w:val="20"/>
                <w:szCs w:val="20"/>
              </w:rPr>
              <w:t>2.727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72D10F9A" w14:textId="3D5A2BCE" w:rsidR="00A06F18" w:rsidRDefault="00A06F18" w:rsidP="00A06F18">
            <w:pPr>
              <w:ind w:left="0" w:hanging="2"/>
              <w:jc w:val="right"/>
              <w:rPr>
                <w:rFonts w:ascii="Tahoma" w:eastAsia="Tahoma" w:hAnsi="Tahoma" w:cs="Tahoma"/>
                <w:sz w:val="20"/>
                <w:szCs w:val="20"/>
              </w:rPr>
            </w:pPr>
            <w:r>
              <w:rPr>
                <w:rFonts w:ascii="Tahoma" w:hAnsi="Tahoma" w:cs="Tahoma"/>
                <w:sz w:val="20"/>
                <w:szCs w:val="20"/>
              </w:rPr>
              <w:t>57,28</w:t>
            </w:r>
          </w:p>
        </w:tc>
      </w:tr>
      <w:tr w:rsidR="00A06F18" w14:paraId="0FF57D38"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7F27481A" w14:textId="4711D9FB" w:rsidR="00A06F18" w:rsidRDefault="00A06F18" w:rsidP="00A06F18">
            <w:pPr>
              <w:ind w:left="0" w:hanging="2"/>
              <w:rPr>
                <w:rFonts w:ascii="Tahoma" w:eastAsia="Tahoma" w:hAnsi="Tahoma" w:cs="Tahoma"/>
                <w:sz w:val="20"/>
                <w:szCs w:val="20"/>
              </w:rPr>
            </w:pPr>
            <w:r>
              <w:rPr>
                <w:rFonts w:ascii="Tahoma" w:hAnsi="Tahoma" w:cs="Tahoma"/>
                <w:sz w:val="20"/>
                <w:szCs w:val="20"/>
              </w:rPr>
              <w:t>Turska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105FAFE" w14:textId="5AFD7715" w:rsidR="00A06F18" w:rsidRDefault="00A06F18" w:rsidP="00A06F18">
            <w:pPr>
              <w:ind w:left="0" w:hanging="2"/>
              <w:jc w:val="right"/>
              <w:rPr>
                <w:rFonts w:ascii="Tahoma" w:eastAsia="Tahoma" w:hAnsi="Tahoma" w:cs="Tahoma"/>
                <w:sz w:val="20"/>
                <w:szCs w:val="20"/>
              </w:rPr>
            </w:pPr>
            <w:r>
              <w:rPr>
                <w:rFonts w:ascii="Tahoma" w:hAnsi="Tahoma" w:cs="Tahoma"/>
                <w:sz w:val="20"/>
                <w:szCs w:val="20"/>
              </w:rPr>
              <w:t>424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D7AAB53" w14:textId="2E8592A6" w:rsidR="00A06F18" w:rsidRDefault="00A06F18" w:rsidP="00A06F18">
            <w:pPr>
              <w:ind w:left="0" w:hanging="2"/>
              <w:jc w:val="right"/>
              <w:rPr>
                <w:rFonts w:ascii="Tahoma" w:eastAsia="Tahoma" w:hAnsi="Tahoma" w:cs="Tahoma"/>
                <w:sz w:val="20"/>
                <w:szCs w:val="20"/>
              </w:rPr>
            </w:pPr>
            <w:r>
              <w:rPr>
                <w:rFonts w:ascii="Tahoma" w:hAnsi="Tahoma" w:cs="Tahoma"/>
                <w:sz w:val="20"/>
                <w:szCs w:val="20"/>
              </w:rPr>
              <w:t>280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660B932D" w14:textId="22A235E7" w:rsidR="00A06F18" w:rsidRDefault="00A06F18" w:rsidP="00A06F18">
            <w:pPr>
              <w:ind w:left="0" w:hanging="2"/>
              <w:jc w:val="right"/>
              <w:rPr>
                <w:rFonts w:ascii="Tahoma" w:eastAsia="Tahoma" w:hAnsi="Tahoma" w:cs="Tahoma"/>
                <w:sz w:val="20"/>
                <w:szCs w:val="20"/>
              </w:rPr>
            </w:pPr>
            <w:r>
              <w:rPr>
                <w:rFonts w:ascii="Tahoma" w:hAnsi="Tahoma" w:cs="Tahoma"/>
                <w:sz w:val="20"/>
                <w:szCs w:val="20"/>
              </w:rPr>
              <w:t>151,43</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651A0148" w14:textId="7E9860D1" w:rsidR="00A06F18" w:rsidRDefault="00A06F18" w:rsidP="00A06F18">
            <w:pPr>
              <w:ind w:left="0" w:hanging="2"/>
              <w:jc w:val="right"/>
              <w:rPr>
                <w:rFonts w:ascii="Tahoma" w:eastAsia="Tahoma" w:hAnsi="Tahoma" w:cs="Tahoma"/>
                <w:sz w:val="20"/>
                <w:szCs w:val="20"/>
              </w:rPr>
            </w:pPr>
            <w:r>
              <w:rPr>
                <w:rFonts w:ascii="Tahoma" w:hAnsi="Tahoma" w:cs="Tahoma"/>
                <w:sz w:val="20"/>
                <w:szCs w:val="20"/>
              </w:rPr>
              <w:t>1.548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31B0227D" w14:textId="13060BE0" w:rsidR="00A06F18" w:rsidRDefault="00A06F18" w:rsidP="00A06F18">
            <w:pPr>
              <w:ind w:left="0" w:hanging="2"/>
              <w:jc w:val="right"/>
              <w:rPr>
                <w:rFonts w:ascii="Tahoma" w:eastAsia="Tahoma" w:hAnsi="Tahoma" w:cs="Tahoma"/>
                <w:sz w:val="20"/>
                <w:szCs w:val="20"/>
              </w:rPr>
            </w:pPr>
            <w:r>
              <w:rPr>
                <w:rFonts w:ascii="Tahoma" w:hAnsi="Tahoma" w:cs="Tahoma"/>
                <w:sz w:val="20"/>
                <w:szCs w:val="20"/>
              </w:rPr>
              <w:t>939</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4D27EE80" w14:textId="72738511" w:rsidR="00A06F18" w:rsidRDefault="00A06F18" w:rsidP="00A06F18">
            <w:pPr>
              <w:ind w:left="0" w:hanging="2"/>
              <w:jc w:val="right"/>
              <w:rPr>
                <w:rFonts w:ascii="Tahoma" w:eastAsia="Tahoma" w:hAnsi="Tahoma" w:cs="Tahoma"/>
                <w:sz w:val="20"/>
                <w:szCs w:val="20"/>
              </w:rPr>
            </w:pPr>
            <w:r>
              <w:rPr>
                <w:rFonts w:ascii="Tahoma" w:hAnsi="Tahoma" w:cs="Tahoma"/>
                <w:sz w:val="20"/>
                <w:szCs w:val="20"/>
              </w:rPr>
              <w:t>164,86</w:t>
            </w:r>
          </w:p>
        </w:tc>
      </w:tr>
      <w:tr w:rsidR="00A06F18" w14:paraId="21D62A40"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7D18337" w14:textId="1B4333E5" w:rsidR="00A06F18" w:rsidRDefault="00A06F18" w:rsidP="00A06F18">
            <w:pPr>
              <w:ind w:left="0" w:hanging="2"/>
              <w:rPr>
                <w:rFonts w:ascii="Tahoma" w:eastAsia="Tahoma" w:hAnsi="Tahoma" w:cs="Tahoma"/>
                <w:sz w:val="20"/>
                <w:szCs w:val="20"/>
              </w:rPr>
            </w:pPr>
            <w:r>
              <w:rPr>
                <w:rFonts w:ascii="Tahoma" w:hAnsi="Tahoma" w:cs="Tahoma"/>
                <w:sz w:val="20"/>
                <w:szCs w:val="20"/>
              </w:rPr>
              <w:t>Crna Gora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1BA3C5D3" w14:textId="06541B46" w:rsidR="00A06F18" w:rsidRDefault="00A06F18" w:rsidP="00A06F18">
            <w:pPr>
              <w:ind w:left="0" w:hanging="2"/>
              <w:jc w:val="right"/>
              <w:rPr>
                <w:rFonts w:ascii="Tahoma" w:eastAsia="Tahoma" w:hAnsi="Tahoma" w:cs="Tahoma"/>
                <w:sz w:val="20"/>
                <w:szCs w:val="20"/>
              </w:rPr>
            </w:pPr>
            <w:r>
              <w:rPr>
                <w:rFonts w:ascii="Tahoma" w:hAnsi="Tahoma" w:cs="Tahoma"/>
                <w:sz w:val="20"/>
                <w:szCs w:val="20"/>
              </w:rPr>
              <w:t>578</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74E8F841" w14:textId="16EE0D64" w:rsidR="00A06F18" w:rsidRDefault="00A06F18" w:rsidP="00A06F18">
            <w:pPr>
              <w:ind w:left="0" w:hanging="2"/>
              <w:jc w:val="right"/>
              <w:rPr>
                <w:rFonts w:ascii="Tahoma" w:eastAsia="Tahoma" w:hAnsi="Tahoma" w:cs="Tahoma"/>
                <w:sz w:val="20"/>
                <w:szCs w:val="20"/>
              </w:rPr>
            </w:pPr>
            <w:r>
              <w:rPr>
                <w:rFonts w:ascii="Tahoma" w:hAnsi="Tahoma" w:cs="Tahoma"/>
                <w:sz w:val="20"/>
                <w:szCs w:val="20"/>
              </w:rPr>
              <w:t>371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2888D631" w14:textId="037BFB19" w:rsidR="00A06F18" w:rsidRDefault="00A06F18" w:rsidP="00A06F18">
            <w:pPr>
              <w:ind w:left="0" w:hanging="2"/>
              <w:jc w:val="right"/>
              <w:rPr>
                <w:rFonts w:ascii="Tahoma" w:eastAsia="Tahoma" w:hAnsi="Tahoma" w:cs="Tahoma"/>
                <w:sz w:val="20"/>
                <w:szCs w:val="20"/>
              </w:rPr>
            </w:pPr>
            <w:r>
              <w:rPr>
                <w:rFonts w:ascii="Tahoma" w:hAnsi="Tahoma" w:cs="Tahoma"/>
                <w:sz w:val="20"/>
                <w:szCs w:val="20"/>
              </w:rPr>
              <w:t>155,80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248DE3F4" w14:textId="6B77F391" w:rsidR="00A06F18" w:rsidRDefault="00A06F18" w:rsidP="00A06F18">
            <w:pPr>
              <w:ind w:left="0" w:hanging="2"/>
              <w:jc w:val="right"/>
              <w:rPr>
                <w:rFonts w:ascii="Tahoma" w:eastAsia="Tahoma" w:hAnsi="Tahoma" w:cs="Tahoma"/>
                <w:sz w:val="20"/>
                <w:szCs w:val="20"/>
              </w:rPr>
            </w:pPr>
            <w:r>
              <w:rPr>
                <w:rFonts w:ascii="Tahoma" w:hAnsi="Tahoma" w:cs="Tahoma"/>
                <w:sz w:val="20"/>
                <w:szCs w:val="20"/>
              </w:rPr>
              <w:t>1.479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26ECC6C" w14:textId="57EF09A9" w:rsidR="00A06F18" w:rsidRDefault="00A06F18" w:rsidP="00A06F18">
            <w:pPr>
              <w:ind w:left="0" w:hanging="2"/>
              <w:jc w:val="right"/>
              <w:rPr>
                <w:rFonts w:ascii="Tahoma" w:eastAsia="Tahoma" w:hAnsi="Tahoma" w:cs="Tahoma"/>
                <w:sz w:val="20"/>
                <w:szCs w:val="20"/>
              </w:rPr>
            </w:pPr>
            <w:r>
              <w:rPr>
                <w:rFonts w:ascii="Tahoma" w:hAnsi="Tahoma" w:cs="Tahoma"/>
                <w:sz w:val="20"/>
                <w:szCs w:val="20"/>
              </w:rPr>
              <w:t>936</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FA541B3" w14:textId="60341F9A" w:rsidR="00A06F18" w:rsidRDefault="00A06F18" w:rsidP="00A06F18">
            <w:pPr>
              <w:ind w:left="0" w:hanging="2"/>
              <w:jc w:val="right"/>
              <w:rPr>
                <w:rFonts w:ascii="Tahoma" w:eastAsia="Tahoma" w:hAnsi="Tahoma" w:cs="Tahoma"/>
                <w:sz w:val="20"/>
                <w:szCs w:val="20"/>
              </w:rPr>
            </w:pPr>
            <w:r>
              <w:rPr>
                <w:rFonts w:ascii="Tahoma" w:hAnsi="Tahoma" w:cs="Tahoma"/>
                <w:sz w:val="20"/>
                <w:szCs w:val="20"/>
              </w:rPr>
              <w:t>158,01</w:t>
            </w:r>
          </w:p>
        </w:tc>
      </w:tr>
      <w:tr w:rsidR="00A06F18" w14:paraId="6B2DBA81"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301F91E6" w14:textId="741AFF53" w:rsidR="00A06F18" w:rsidRDefault="00A06F18" w:rsidP="00A06F18">
            <w:pPr>
              <w:ind w:left="0" w:hanging="2"/>
              <w:rPr>
                <w:rFonts w:ascii="Tahoma" w:eastAsia="Tahoma" w:hAnsi="Tahoma" w:cs="Tahoma"/>
                <w:sz w:val="20"/>
                <w:szCs w:val="20"/>
              </w:rPr>
            </w:pPr>
            <w:r>
              <w:rPr>
                <w:rFonts w:ascii="Tahoma" w:hAnsi="Tahoma" w:cs="Tahoma"/>
                <w:sz w:val="20"/>
                <w:szCs w:val="20"/>
              </w:rPr>
              <w:t>Grčka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462CE452" w14:textId="0E400BEB" w:rsidR="00A06F18" w:rsidRDefault="00A06F18" w:rsidP="00A06F18">
            <w:pPr>
              <w:ind w:left="0" w:hanging="2"/>
              <w:jc w:val="right"/>
              <w:rPr>
                <w:rFonts w:ascii="Tahoma" w:eastAsia="Tahoma" w:hAnsi="Tahoma" w:cs="Tahoma"/>
                <w:sz w:val="20"/>
                <w:szCs w:val="20"/>
              </w:rPr>
            </w:pPr>
            <w:r>
              <w:rPr>
                <w:rFonts w:ascii="Tahoma" w:hAnsi="Tahoma" w:cs="Tahoma"/>
                <w:sz w:val="20"/>
                <w:szCs w:val="20"/>
              </w:rPr>
              <w:t>887</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433FE75E" w14:textId="467992D7" w:rsidR="00A06F18" w:rsidRDefault="00A06F18" w:rsidP="00A06F18">
            <w:pPr>
              <w:ind w:left="0" w:hanging="2"/>
              <w:jc w:val="right"/>
              <w:rPr>
                <w:rFonts w:ascii="Tahoma" w:eastAsia="Tahoma" w:hAnsi="Tahoma" w:cs="Tahoma"/>
                <w:sz w:val="20"/>
                <w:szCs w:val="20"/>
              </w:rPr>
            </w:pPr>
            <w:r>
              <w:rPr>
                <w:rFonts w:ascii="Tahoma" w:hAnsi="Tahoma" w:cs="Tahoma"/>
                <w:sz w:val="20"/>
                <w:szCs w:val="20"/>
              </w:rPr>
              <w:t>412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59BE93A" w14:textId="2E20526D" w:rsidR="00A06F18" w:rsidRDefault="00A06F18" w:rsidP="00A06F18">
            <w:pPr>
              <w:ind w:left="0" w:hanging="2"/>
              <w:jc w:val="right"/>
              <w:rPr>
                <w:rFonts w:ascii="Tahoma" w:eastAsia="Tahoma" w:hAnsi="Tahoma" w:cs="Tahoma"/>
                <w:sz w:val="20"/>
                <w:szCs w:val="20"/>
              </w:rPr>
            </w:pPr>
            <w:r>
              <w:rPr>
                <w:rFonts w:ascii="Tahoma" w:hAnsi="Tahoma" w:cs="Tahoma"/>
                <w:sz w:val="20"/>
                <w:szCs w:val="20"/>
              </w:rPr>
              <w:t>215,29</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494F1503" w14:textId="08A251A2" w:rsidR="00A06F18" w:rsidRDefault="00A06F18" w:rsidP="00A06F18">
            <w:pPr>
              <w:ind w:left="0" w:hanging="2"/>
              <w:jc w:val="right"/>
              <w:rPr>
                <w:rFonts w:ascii="Tahoma" w:eastAsia="Tahoma" w:hAnsi="Tahoma" w:cs="Tahoma"/>
                <w:sz w:val="20"/>
                <w:szCs w:val="20"/>
              </w:rPr>
            </w:pPr>
            <w:r>
              <w:rPr>
                <w:rFonts w:ascii="Tahoma" w:hAnsi="Tahoma" w:cs="Tahoma"/>
                <w:sz w:val="20"/>
                <w:szCs w:val="20"/>
              </w:rPr>
              <w:t>1.473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79E5DDBE" w14:textId="0380950F" w:rsidR="00A06F18" w:rsidRDefault="00A06F18" w:rsidP="00A06F18">
            <w:pPr>
              <w:ind w:left="0" w:hanging="2"/>
              <w:jc w:val="right"/>
              <w:rPr>
                <w:rFonts w:ascii="Tahoma" w:eastAsia="Tahoma" w:hAnsi="Tahoma" w:cs="Tahoma"/>
                <w:sz w:val="20"/>
                <w:szCs w:val="20"/>
              </w:rPr>
            </w:pPr>
            <w:r>
              <w:rPr>
                <w:rFonts w:ascii="Tahoma" w:hAnsi="Tahoma" w:cs="Tahoma"/>
                <w:sz w:val="20"/>
                <w:szCs w:val="20"/>
              </w:rPr>
              <w:t>797</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0278B112" w14:textId="0043DF7D" w:rsidR="00A06F18" w:rsidRDefault="00A06F18" w:rsidP="00A06F18">
            <w:pPr>
              <w:ind w:left="0" w:hanging="2"/>
              <w:jc w:val="right"/>
              <w:rPr>
                <w:rFonts w:ascii="Tahoma" w:eastAsia="Tahoma" w:hAnsi="Tahoma" w:cs="Tahoma"/>
                <w:sz w:val="20"/>
                <w:szCs w:val="20"/>
              </w:rPr>
            </w:pPr>
            <w:r>
              <w:rPr>
                <w:rFonts w:ascii="Tahoma" w:hAnsi="Tahoma" w:cs="Tahoma"/>
                <w:sz w:val="20"/>
                <w:szCs w:val="20"/>
              </w:rPr>
              <w:t>184,82</w:t>
            </w:r>
          </w:p>
        </w:tc>
      </w:tr>
      <w:tr w:rsidR="00A06F18" w14:paraId="3678AD4C"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5458E532" w14:textId="534512D8" w:rsidR="00A06F18" w:rsidRDefault="00A06F18" w:rsidP="00A06F18">
            <w:pPr>
              <w:ind w:left="0" w:hanging="2"/>
              <w:rPr>
                <w:rFonts w:ascii="Tahoma" w:eastAsia="Tahoma" w:hAnsi="Tahoma" w:cs="Tahoma"/>
                <w:sz w:val="20"/>
                <w:szCs w:val="20"/>
              </w:rPr>
            </w:pPr>
            <w:r>
              <w:rPr>
                <w:rFonts w:ascii="Tahoma" w:hAnsi="Tahoma" w:cs="Tahoma"/>
                <w:sz w:val="20"/>
                <w:szCs w:val="20"/>
              </w:rPr>
              <w:t>Bugarska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15D8328" w14:textId="7D5E2DC0" w:rsidR="00A06F18" w:rsidRDefault="00A06F18" w:rsidP="00A06F18">
            <w:pPr>
              <w:ind w:left="0" w:hanging="2"/>
              <w:jc w:val="right"/>
              <w:rPr>
                <w:rFonts w:ascii="Tahoma" w:eastAsia="Tahoma" w:hAnsi="Tahoma" w:cs="Tahoma"/>
                <w:sz w:val="20"/>
                <w:szCs w:val="20"/>
              </w:rPr>
            </w:pPr>
            <w:r>
              <w:rPr>
                <w:rFonts w:ascii="Tahoma" w:hAnsi="Tahoma" w:cs="Tahoma"/>
                <w:sz w:val="20"/>
                <w:szCs w:val="20"/>
              </w:rPr>
              <w:t>490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2B7D8720" w14:textId="32902D60" w:rsidR="00A06F18" w:rsidRDefault="00A06F18" w:rsidP="00A06F18">
            <w:pPr>
              <w:ind w:left="0" w:hanging="2"/>
              <w:jc w:val="right"/>
              <w:rPr>
                <w:rFonts w:ascii="Tahoma" w:eastAsia="Tahoma" w:hAnsi="Tahoma" w:cs="Tahoma"/>
                <w:sz w:val="20"/>
                <w:szCs w:val="20"/>
              </w:rPr>
            </w:pPr>
            <w:r>
              <w:rPr>
                <w:rFonts w:ascii="Tahoma" w:hAnsi="Tahoma" w:cs="Tahoma"/>
                <w:sz w:val="20"/>
                <w:szCs w:val="20"/>
              </w:rPr>
              <w:t>413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09B59831" w14:textId="35C34644" w:rsidR="00A06F18" w:rsidRDefault="00A06F18" w:rsidP="00A06F18">
            <w:pPr>
              <w:ind w:left="0" w:hanging="2"/>
              <w:jc w:val="right"/>
              <w:rPr>
                <w:rFonts w:ascii="Tahoma" w:eastAsia="Tahoma" w:hAnsi="Tahoma" w:cs="Tahoma"/>
                <w:sz w:val="20"/>
                <w:szCs w:val="20"/>
              </w:rPr>
            </w:pPr>
            <w:r>
              <w:rPr>
                <w:rFonts w:ascii="Tahoma" w:hAnsi="Tahoma" w:cs="Tahoma"/>
                <w:sz w:val="20"/>
                <w:szCs w:val="20"/>
              </w:rPr>
              <w:t>118,64</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169C40CF" w14:textId="7863E505" w:rsidR="00A06F18" w:rsidRDefault="00A06F18" w:rsidP="00A06F18">
            <w:pPr>
              <w:ind w:left="0" w:hanging="2"/>
              <w:jc w:val="right"/>
              <w:rPr>
                <w:rFonts w:ascii="Tahoma" w:eastAsia="Tahoma" w:hAnsi="Tahoma" w:cs="Tahoma"/>
                <w:sz w:val="20"/>
                <w:szCs w:val="20"/>
              </w:rPr>
            </w:pPr>
            <w:r>
              <w:rPr>
                <w:rFonts w:ascii="Tahoma" w:hAnsi="Tahoma" w:cs="Tahoma"/>
                <w:sz w:val="20"/>
                <w:szCs w:val="20"/>
              </w:rPr>
              <w:t>1.459</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36EF0BD" w14:textId="19379392" w:rsidR="00A06F18" w:rsidRDefault="00A06F18" w:rsidP="00A06F18">
            <w:pPr>
              <w:ind w:left="0" w:hanging="2"/>
              <w:jc w:val="right"/>
              <w:rPr>
                <w:rFonts w:ascii="Tahoma" w:eastAsia="Tahoma" w:hAnsi="Tahoma" w:cs="Tahoma"/>
                <w:sz w:val="20"/>
                <w:szCs w:val="20"/>
              </w:rPr>
            </w:pPr>
            <w:r>
              <w:rPr>
                <w:rFonts w:ascii="Tahoma" w:hAnsi="Tahoma" w:cs="Tahoma"/>
                <w:sz w:val="20"/>
                <w:szCs w:val="20"/>
              </w:rPr>
              <w:t>1.061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5216243A" w14:textId="1CAEC7A6" w:rsidR="00A06F18" w:rsidRDefault="00A06F18" w:rsidP="00A06F18">
            <w:pPr>
              <w:ind w:left="0" w:hanging="2"/>
              <w:jc w:val="right"/>
              <w:rPr>
                <w:rFonts w:ascii="Tahoma" w:eastAsia="Tahoma" w:hAnsi="Tahoma" w:cs="Tahoma"/>
                <w:sz w:val="20"/>
                <w:szCs w:val="20"/>
              </w:rPr>
            </w:pPr>
            <w:r>
              <w:rPr>
                <w:rFonts w:ascii="Tahoma" w:hAnsi="Tahoma" w:cs="Tahoma"/>
                <w:sz w:val="20"/>
                <w:szCs w:val="20"/>
              </w:rPr>
              <w:t>137,51</w:t>
            </w:r>
          </w:p>
        </w:tc>
      </w:tr>
      <w:tr w:rsidR="00A06F18" w14:paraId="7019A293" w14:textId="77777777" w:rsidTr="00A06F18">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auto"/>
            <w:vAlign w:val="bottom"/>
          </w:tcPr>
          <w:p w14:paraId="4E9D097C" w14:textId="163528E3" w:rsidR="00A06F18" w:rsidRDefault="00A06F18" w:rsidP="00A06F18">
            <w:pPr>
              <w:ind w:left="0" w:hanging="2"/>
              <w:rPr>
                <w:rFonts w:ascii="Tahoma" w:eastAsia="Tahoma" w:hAnsi="Tahoma" w:cs="Tahoma"/>
                <w:sz w:val="20"/>
                <w:szCs w:val="20"/>
              </w:rPr>
            </w:pPr>
            <w:r>
              <w:rPr>
                <w:rFonts w:ascii="Tahoma" w:hAnsi="Tahoma" w:cs="Tahoma"/>
                <w:sz w:val="20"/>
                <w:szCs w:val="20"/>
              </w:rPr>
              <w:t>Letonija</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7981C1D2" w14:textId="71E54338" w:rsidR="00A06F18" w:rsidRDefault="00A06F18" w:rsidP="00A06F18">
            <w:pPr>
              <w:ind w:left="0" w:hanging="2"/>
              <w:jc w:val="right"/>
              <w:rPr>
                <w:rFonts w:ascii="Tahoma" w:eastAsia="Tahoma" w:hAnsi="Tahoma" w:cs="Tahoma"/>
                <w:sz w:val="20"/>
                <w:szCs w:val="20"/>
              </w:rPr>
            </w:pPr>
            <w:r>
              <w:rPr>
                <w:rFonts w:ascii="Tahoma" w:hAnsi="Tahoma" w:cs="Tahoma"/>
                <w:sz w:val="20"/>
                <w:szCs w:val="20"/>
              </w:rPr>
              <w:t>365</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14:paraId="01F58516" w14:textId="48801AE7" w:rsidR="00A06F18" w:rsidRDefault="00A06F18" w:rsidP="00A06F18">
            <w:pPr>
              <w:ind w:left="0" w:hanging="2"/>
              <w:jc w:val="right"/>
              <w:rPr>
                <w:rFonts w:ascii="Tahoma" w:eastAsia="Tahoma" w:hAnsi="Tahoma" w:cs="Tahoma"/>
                <w:sz w:val="20"/>
                <w:szCs w:val="20"/>
              </w:rPr>
            </w:pPr>
            <w:r>
              <w:rPr>
                <w:rFonts w:ascii="Tahoma" w:hAnsi="Tahoma" w:cs="Tahoma"/>
                <w:sz w:val="20"/>
                <w:szCs w:val="20"/>
              </w:rPr>
              <w:t>373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tcPr>
          <w:p w14:paraId="42FF50C5" w14:textId="6DCCF528" w:rsidR="00A06F18" w:rsidRDefault="00A06F18" w:rsidP="00A06F18">
            <w:pPr>
              <w:ind w:left="0" w:hanging="2"/>
              <w:jc w:val="right"/>
              <w:rPr>
                <w:rFonts w:ascii="Tahoma" w:eastAsia="Tahoma" w:hAnsi="Tahoma" w:cs="Tahoma"/>
                <w:sz w:val="20"/>
                <w:szCs w:val="20"/>
              </w:rPr>
            </w:pPr>
            <w:r>
              <w:rPr>
                <w:rFonts w:ascii="Tahoma" w:hAnsi="Tahoma" w:cs="Tahoma"/>
                <w:sz w:val="20"/>
                <w:szCs w:val="20"/>
              </w:rPr>
              <w:t>97,86</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bottom"/>
          </w:tcPr>
          <w:p w14:paraId="57CA5CC0" w14:textId="1268B9E1" w:rsidR="00A06F18" w:rsidRDefault="00A06F18" w:rsidP="00A06F18">
            <w:pPr>
              <w:ind w:left="0" w:hanging="2"/>
              <w:jc w:val="right"/>
              <w:rPr>
                <w:rFonts w:ascii="Tahoma" w:eastAsia="Tahoma" w:hAnsi="Tahoma" w:cs="Tahoma"/>
                <w:sz w:val="20"/>
                <w:szCs w:val="20"/>
              </w:rPr>
            </w:pPr>
            <w:r>
              <w:rPr>
                <w:rFonts w:ascii="Tahoma" w:hAnsi="Tahoma" w:cs="Tahoma"/>
                <w:sz w:val="20"/>
                <w:szCs w:val="20"/>
              </w:rPr>
              <w:t>1.336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bottom"/>
          </w:tcPr>
          <w:p w14:paraId="095511A9" w14:textId="29773D1B" w:rsidR="00A06F18" w:rsidRDefault="00A06F18" w:rsidP="00A06F18">
            <w:pPr>
              <w:ind w:left="0" w:hanging="2"/>
              <w:jc w:val="right"/>
              <w:rPr>
                <w:rFonts w:ascii="Tahoma" w:eastAsia="Tahoma" w:hAnsi="Tahoma" w:cs="Tahoma"/>
                <w:sz w:val="20"/>
                <w:szCs w:val="20"/>
              </w:rPr>
            </w:pPr>
            <w:r>
              <w:rPr>
                <w:rFonts w:ascii="Tahoma" w:hAnsi="Tahoma" w:cs="Tahoma"/>
                <w:sz w:val="20"/>
                <w:szCs w:val="20"/>
              </w:rPr>
              <w:t>1.448</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bottom"/>
          </w:tcPr>
          <w:p w14:paraId="1F93470E" w14:textId="071ABF97" w:rsidR="00A06F18" w:rsidRDefault="00A06F18" w:rsidP="00A06F18">
            <w:pPr>
              <w:ind w:left="0" w:hanging="2"/>
              <w:jc w:val="right"/>
              <w:rPr>
                <w:rFonts w:ascii="Tahoma" w:eastAsia="Tahoma" w:hAnsi="Tahoma" w:cs="Tahoma"/>
                <w:sz w:val="20"/>
                <w:szCs w:val="20"/>
              </w:rPr>
            </w:pPr>
            <w:r>
              <w:rPr>
                <w:rFonts w:ascii="Tahoma" w:hAnsi="Tahoma" w:cs="Tahoma"/>
                <w:sz w:val="20"/>
                <w:szCs w:val="20"/>
              </w:rPr>
              <w:t>92,27</w:t>
            </w:r>
          </w:p>
        </w:tc>
      </w:tr>
      <w:tr w:rsidR="00A06F18" w14:paraId="1F814A6D" w14:textId="77777777" w:rsidTr="003A12B6">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7ECDFA" w14:textId="77777777" w:rsidR="00A06F18" w:rsidRDefault="00A06F18" w:rsidP="00A06F18">
            <w:pPr>
              <w:ind w:left="0" w:hanging="2"/>
              <w:rPr>
                <w:rFonts w:ascii="Tahoma" w:eastAsia="Tahoma" w:hAnsi="Tahoma" w:cs="Tahoma"/>
                <w:sz w:val="20"/>
                <w:szCs w:val="20"/>
              </w:rPr>
            </w:pPr>
            <w:r>
              <w:rPr>
                <w:rFonts w:ascii="Tahoma" w:eastAsia="Tahoma" w:hAnsi="Tahoma" w:cs="Tahoma"/>
                <w:b/>
                <w:sz w:val="20"/>
                <w:szCs w:val="20"/>
              </w:rPr>
              <w:t>Strani turisti:</w:t>
            </w:r>
          </w:p>
        </w:tc>
        <w:tc>
          <w:tcPr>
            <w:tcW w:w="10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75B0AAF0" w14:textId="40742121"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190.721</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159A9F18" w14:textId="0D5B6727"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184.593</w:t>
            </w:r>
          </w:p>
        </w:tc>
        <w:tc>
          <w:tcPr>
            <w:tcW w:w="1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7D61064" w14:textId="04D6CCA6"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103,32</w:t>
            </w:r>
          </w:p>
        </w:tc>
        <w:tc>
          <w:tcPr>
            <w:tcW w:w="12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1A3FC0C5" w14:textId="2078223F"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864.580</w:t>
            </w:r>
          </w:p>
        </w:tc>
        <w:tc>
          <w:tcPr>
            <w:tcW w:w="1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1AD30363" w14:textId="495202CD"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905.519</w:t>
            </w:r>
          </w:p>
        </w:tc>
        <w:tc>
          <w:tcPr>
            <w:tcW w:w="1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2C359AD3" w14:textId="0D28A2B8"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95,48</w:t>
            </w:r>
          </w:p>
        </w:tc>
      </w:tr>
      <w:tr w:rsidR="00A06F18" w14:paraId="7CC6DC31" w14:textId="77777777" w:rsidTr="003A12B6">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10ECCC" w14:textId="77777777" w:rsidR="00A06F18" w:rsidRDefault="00A06F18" w:rsidP="00A06F18">
            <w:pPr>
              <w:ind w:left="0" w:hanging="2"/>
              <w:rPr>
                <w:rFonts w:ascii="Tahoma" w:eastAsia="Tahoma" w:hAnsi="Tahoma" w:cs="Tahoma"/>
                <w:sz w:val="20"/>
                <w:szCs w:val="20"/>
              </w:rPr>
            </w:pPr>
            <w:r>
              <w:rPr>
                <w:rFonts w:ascii="Tahoma" w:eastAsia="Tahoma" w:hAnsi="Tahoma" w:cs="Tahoma"/>
                <w:b/>
                <w:sz w:val="20"/>
                <w:szCs w:val="20"/>
              </w:rPr>
              <w:t>Domaći turisti:</w:t>
            </w:r>
          </w:p>
        </w:tc>
        <w:tc>
          <w:tcPr>
            <w:tcW w:w="10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2A59269A" w14:textId="2782A5BC"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54.365</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392AA947" w14:textId="23F14F03"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45.599</w:t>
            </w:r>
          </w:p>
        </w:tc>
        <w:tc>
          <w:tcPr>
            <w:tcW w:w="1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34ACDFA3" w14:textId="3351A19B"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119,22</w:t>
            </w:r>
          </w:p>
        </w:tc>
        <w:tc>
          <w:tcPr>
            <w:tcW w:w="12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70C37B2" w14:textId="01452308"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155.983</w:t>
            </w:r>
          </w:p>
        </w:tc>
        <w:tc>
          <w:tcPr>
            <w:tcW w:w="1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AC18C71" w14:textId="255D566F"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143.975</w:t>
            </w:r>
          </w:p>
        </w:tc>
        <w:tc>
          <w:tcPr>
            <w:tcW w:w="1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4E35B0A7" w14:textId="3A6E37AB"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108,34</w:t>
            </w:r>
          </w:p>
        </w:tc>
      </w:tr>
      <w:tr w:rsidR="00A06F18" w14:paraId="795F61DB" w14:textId="77777777" w:rsidTr="003A12B6">
        <w:trPr>
          <w:trHeight w:val="250"/>
        </w:trPr>
        <w:tc>
          <w:tcPr>
            <w:tcW w:w="2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FA48B9" w14:textId="77777777" w:rsidR="00A06F18" w:rsidRDefault="00A06F18" w:rsidP="00A06F18">
            <w:pPr>
              <w:ind w:left="0" w:hanging="2"/>
              <w:rPr>
                <w:rFonts w:ascii="Tahoma" w:eastAsia="Tahoma" w:hAnsi="Tahoma" w:cs="Tahoma"/>
                <w:sz w:val="20"/>
                <w:szCs w:val="20"/>
              </w:rPr>
            </w:pPr>
            <w:r>
              <w:rPr>
                <w:rFonts w:ascii="Tahoma" w:eastAsia="Tahoma" w:hAnsi="Tahoma" w:cs="Tahoma"/>
                <w:b/>
                <w:sz w:val="20"/>
                <w:szCs w:val="20"/>
              </w:rPr>
              <w:t>UKUPNO:</w:t>
            </w:r>
          </w:p>
        </w:tc>
        <w:tc>
          <w:tcPr>
            <w:tcW w:w="10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3C4C409" w14:textId="7545FE8C"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245.086</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0EA17D97" w14:textId="418BD25C"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230.192</w:t>
            </w:r>
          </w:p>
        </w:tc>
        <w:tc>
          <w:tcPr>
            <w:tcW w:w="10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45BC80B" w14:textId="45A5A213"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106,47</w:t>
            </w:r>
          </w:p>
        </w:tc>
        <w:tc>
          <w:tcPr>
            <w:tcW w:w="12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3016450F" w14:textId="1900916F"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1.020.563</w:t>
            </w:r>
          </w:p>
        </w:tc>
        <w:tc>
          <w:tcPr>
            <w:tcW w:w="13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61641BFA" w14:textId="0A664A5B"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1.049.494</w:t>
            </w:r>
          </w:p>
        </w:tc>
        <w:tc>
          <w:tcPr>
            <w:tcW w:w="10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14:paraId="58922341" w14:textId="423D67DF" w:rsidR="00A06F18" w:rsidRDefault="00A06F18" w:rsidP="00A06F18">
            <w:pPr>
              <w:ind w:left="0" w:hanging="2"/>
              <w:jc w:val="right"/>
              <w:rPr>
                <w:rFonts w:ascii="Tahoma" w:eastAsia="Tahoma" w:hAnsi="Tahoma" w:cs="Tahoma"/>
                <w:sz w:val="20"/>
                <w:szCs w:val="20"/>
              </w:rPr>
            </w:pPr>
            <w:r>
              <w:rPr>
                <w:rFonts w:ascii="Tahoma" w:hAnsi="Tahoma" w:cs="Tahoma"/>
                <w:b/>
                <w:bCs/>
                <w:sz w:val="20"/>
                <w:szCs w:val="20"/>
              </w:rPr>
              <w:t>97,24</w:t>
            </w:r>
          </w:p>
        </w:tc>
      </w:tr>
    </w:tbl>
    <w:p w14:paraId="5B3A0851" w14:textId="77777777" w:rsidR="00864E93" w:rsidRDefault="00864E93">
      <w:pPr>
        <w:ind w:left="0" w:hanging="2"/>
        <w:rPr>
          <w:rFonts w:ascii="Calibri" w:eastAsia="Calibri" w:hAnsi="Calibri" w:cs="Calibri"/>
          <w:color w:val="FF0000"/>
          <w:sz w:val="22"/>
          <w:szCs w:val="22"/>
        </w:rPr>
      </w:pPr>
    </w:p>
    <w:p w14:paraId="5C5DEBB5" w14:textId="77777777" w:rsidR="00864E93" w:rsidRDefault="00864E93">
      <w:pPr>
        <w:ind w:left="0" w:hanging="2"/>
        <w:rPr>
          <w:rFonts w:ascii="Calibri" w:eastAsia="Calibri" w:hAnsi="Calibri" w:cs="Calibri"/>
          <w:color w:val="FF0000"/>
          <w:sz w:val="22"/>
          <w:szCs w:val="22"/>
        </w:rPr>
      </w:pPr>
    </w:p>
    <w:p w14:paraId="2F8610B2" w14:textId="77777777" w:rsidR="00BD6157" w:rsidRDefault="00BD6157">
      <w:pPr>
        <w:ind w:left="0" w:hanging="2"/>
        <w:rPr>
          <w:rFonts w:ascii="Calibri" w:eastAsia="Calibri" w:hAnsi="Calibri" w:cs="Calibri"/>
          <w:color w:val="FF0000"/>
          <w:sz w:val="22"/>
          <w:szCs w:val="22"/>
        </w:rPr>
      </w:pPr>
    </w:p>
    <w:p w14:paraId="41CEC75E" w14:textId="51BA1C8E" w:rsidR="00864E93" w:rsidRDefault="00D2260E">
      <w:pPr>
        <w:ind w:left="0" w:hanging="2"/>
        <w:jc w:val="both"/>
        <w:rPr>
          <w:rFonts w:ascii="Calibri" w:eastAsia="Calibri" w:hAnsi="Calibri" w:cs="Calibri"/>
          <w:b/>
          <w:i/>
          <w:color w:val="FF0000"/>
          <w:sz w:val="22"/>
          <w:szCs w:val="22"/>
        </w:rPr>
      </w:pPr>
      <w:r>
        <w:rPr>
          <w:rFonts w:ascii="Calibri" w:eastAsia="Calibri" w:hAnsi="Calibri" w:cs="Calibri"/>
          <w:b/>
          <w:i/>
          <w:color w:val="FF0000"/>
          <w:sz w:val="22"/>
          <w:szCs w:val="22"/>
        </w:rPr>
        <w:lastRenderedPageBreak/>
        <w:t>Statistika po subjektima – komercijalni i nekomercijalni smještaj 01.01. – 30.11.202</w:t>
      </w:r>
      <w:r w:rsidR="003A12B6">
        <w:rPr>
          <w:rFonts w:ascii="Calibri" w:eastAsia="Calibri" w:hAnsi="Calibri" w:cs="Calibri"/>
          <w:b/>
          <w:i/>
          <w:color w:val="FF0000"/>
          <w:sz w:val="22"/>
          <w:szCs w:val="22"/>
        </w:rPr>
        <w:t>3</w:t>
      </w:r>
      <w:r>
        <w:rPr>
          <w:rFonts w:ascii="Calibri" w:eastAsia="Calibri" w:hAnsi="Calibri" w:cs="Calibri"/>
          <w:b/>
          <w:i/>
          <w:color w:val="FF0000"/>
          <w:sz w:val="22"/>
          <w:szCs w:val="22"/>
        </w:rPr>
        <w:t>.</w:t>
      </w:r>
    </w:p>
    <w:p w14:paraId="7C7768CD" w14:textId="77777777" w:rsidR="003A12B6" w:rsidRDefault="003A12B6">
      <w:pPr>
        <w:ind w:left="0" w:hanging="2"/>
        <w:jc w:val="both"/>
        <w:rPr>
          <w:rFonts w:ascii="Calibri" w:eastAsia="Calibri" w:hAnsi="Calibri" w:cs="Calibri"/>
          <w:b/>
          <w:i/>
          <w:color w:val="FF0000"/>
          <w:sz w:val="22"/>
          <w:szCs w:val="22"/>
        </w:rPr>
      </w:pPr>
    </w:p>
    <w:tbl>
      <w:tblPr>
        <w:tblW w:w="5738" w:type="dxa"/>
        <w:tblCellMar>
          <w:left w:w="0" w:type="dxa"/>
          <w:right w:w="0" w:type="dxa"/>
        </w:tblCellMar>
        <w:tblLook w:val="04A0" w:firstRow="1" w:lastRow="0" w:firstColumn="1" w:lastColumn="0" w:noHBand="0" w:noVBand="1"/>
      </w:tblPr>
      <w:tblGrid>
        <w:gridCol w:w="2331"/>
        <w:gridCol w:w="1160"/>
        <w:gridCol w:w="1160"/>
        <w:gridCol w:w="1058"/>
        <w:gridCol w:w="29"/>
      </w:tblGrid>
      <w:tr w:rsidR="003A12B6" w:rsidRPr="003A12B6" w14:paraId="565A3CDF" w14:textId="77777777" w:rsidTr="000B25D1">
        <w:trPr>
          <w:gridAfter w:val="1"/>
          <w:trHeight w:val="285"/>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CCFFFF"/>
            <w:tcMar>
              <w:top w:w="0" w:type="dxa"/>
              <w:left w:w="45" w:type="dxa"/>
              <w:bottom w:w="0" w:type="dxa"/>
              <w:right w:w="45" w:type="dxa"/>
            </w:tcMar>
            <w:vAlign w:val="center"/>
            <w:hideMark/>
          </w:tcPr>
          <w:p w14:paraId="37824801" w14:textId="6C20C729"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p>
        </w:tc>
        <w:tc>
          <w:tcPr>
            <w:tcW w:w="0" w:type="auto"/>
            <w:vMerge w:val="restart"/>
            <w:tcBorders>
              <w:top w:val="single" w:sz="12" w:space="0" w:color="000000"/>
              <w:left w:val="single" w:sz="6" w:space="0" w:color="CCCCCC"/>
              <w:bottom w:val="single" w:sz="12" w:space="0" w:color="000000"/>
              <w:right w:val="single" w:sz="12" w:space="0" w:color="000000"/>
            </w:tcBorders>
            <w:shd w:val="clear" w:color="auto" w:fill="CCFFFF"/>
            <w:tcMar>
              <w:top w:w="0" w:type="dxa"/>
              <w:left w:w="45" w:type="dxa"/>
              <w:bottom w:w="0" w:type="dxa"/>
              <w:right w:w="45" w:type="dxa"/>
            </w:tcMar>
            <w:vAlign w:val="center"/>
            <w:hideMark/>
          </w:tcPr>
          <w:p w14:paraId="1C11198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Noćenja 2022.</w:t>
            </w:r>
          </w:p>
        </w:tc>
        <w:tc>
          <w:tcPr>
            <w:tcW w:w="0" w:type="auto"/>
            <w:vMerge w:val="restart"/>
            <w:tcBorders>
              <w:top w:val="single" w:sz="12" w:space="0" w:color="000000"/>
              <w:left w:val="single" w:sz="6" w:space="0" w:color="CCCCCC"/>
              <w:bottom w:val="single" w:sz="12" w:space="0" w:color="000000"/>
              <w:right w:val="single" w:sz="12" w:space="0" w:color="000000"/>
            </w:tcBorders>
            <w:shd w:val="clear" w:color="auto" w:fill="CCFFFF"/>
            <w:tcMar>
              <w:top w:w="0" w:type="dxa"/>
              <w:left w:w="45" w:type="dxa"/>
              <w:bottom w:w="0" w:type="dxa"/>
              <w:right w:w="45" w:type="dxa"/>
            </w:tcMar>
            <w:vAlign w:val="center"/>
            <w:hideMark/>
          </w:tcPr>
          <w:p w14:paraId="570CBDE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Noćenja 2023.</w:t>
            </w:r>
          </w:p>
        </w:tc>
        <w:tc>
          <w:tcPr>
            <w:tcW w:w="0" w:type="auto"/>
            <w:vMerge w:val="restart"/>
            <w:tcBorders>
              <w:top w:val="single" w:sz="12" w:space="0" w:color="000000"/>
              <w:left w:val="single" w:sz="6" w:space="0" w:color="CCCCCC"/>
              <w:bottom w:val="single" w:sz="12" w:space="0" w:color="000000"/>
              <w:right w:val="single" w:sz="12" w:space="0" w:color="000000"/>
            </w:tcBorders>
            <w:shd w:val="clear" w:color="auto" w:fill="CCFFFF"/>
            <w:tcMar>
              <w:top w:w="0" w:type="dxa"/>
              <w:left w:w="45" w:type="dxa"/>
              <w:bottom w:w="0" w:type="dxa"/>
              <w:right w:w="45" w:type="dxa"/>
            </w:tcMar>
            <w:vAlign w:val="center"/>
            <w:hideMark/>
          </w:tcPr>
          <w:p w14:paraId="1EDE6F2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indeks 23/22</w:t>
            </w:r>
          </w:p>
        </w:tc>
      </w:tr>
      <w:tr w:rsidR="003A12B6" w:rsidRPr="003A12B6" w14:paraId="135148E4" w14:textId="77777777" w:rsidTr="000B25D1">
        <w:trPr>
          <w:trHeight w:val="8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EDE28D4"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6"/>
                <w:szCs w:val="16"/>
              </w:rPr>
            </w:pPr>
          </w:p>
        </w:tc>
        <w:tc>
          <w:tcPr>
            <w:tcW w:w="0" w:type="auto"/>
            <w:vMerge/>
            <w:tcBorders>
              <w:top w:val="single" w:sz="12" w:space="0" w:color="000000"/>
              <w:left w:val="single" w:sz="6" w:space="0" w:color="CCCCCC"/>
              <w:bottom w:val="single" w:sz="12" w:space="0" w:color="000000"/>
              <w:right w:val="single" w:sz="12" w:space="0" w:color="000000"/>
            </w:tcBorders>
            <w:vAlign w:val="center"/>
            <w:hideMark/>
          </w:tcPr>
          <w:p w14:paraId="0BD1237D"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8"/>
                <w:szCs w:val="18"/>
              </w:rPr>
            </w:pPr>
          </w:p>
        </w:tc>
        <w:tc>
          <w:tcPr>
            <w:tcW w:w="0" w:type="auto"/>
            <w:vMerge/>
            <w:tcBorders>
              <w:top w:val="single" w:sz="12" w:space="0" w:color="000000"/>
              <w:left w:val="single" w:sz="6" w:space="0" w:color="CCCCCC"/>
              <w:bottom w:val="single" w:sz="12" w:space="0" w:color="000000"/>
              <w:right w:val="single" w:sz="12" w:space="0" w:color="000000"/>
            </w:tcBorders>
            <w:vAlign w:val="center"/>
            <w:hideMark/>
          </w:tcPr>
          <w:p w14:paraId="714B170C"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8"/>
                <w:szCs w:val="18"/>
              </w:rPr>
            </w:pPr>
          </w:p>
        </w:tc>
        <w:tc>
          <w:tcPr>
            <w:tcW w:w="0" w:type="auto"/>
            <w:vMerge/>
            <w:tcBorders>
              <w:top w:val="single" w:sz="12" w:space="0" w:color="000000"/>
              <w:left w:val="single" w:sz="6" w:space="0" w:color="CCCCCC"/>
              <w:bottom w:val="single" w:sz="12" w:space="0" w:color="000000"/>
              <w:right w:val="single" w:sz="12" w:space="0" w:color="000000"/>
            </w:tcBorders>
            <w:vAlign w:val="center"/>
            <w:hideMark/>
          </w:tcPr>
          <w:p w14:paraId="68C020BE"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8"/>
                <w:szCs w:val="18"/>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DB4FCC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Calibri" w:hAnsi="Calibri" w:cs="Calibri"/>
                <w:b/>
                <w:bCs/>
                <w:position w:val="0"/>
                <w:sz w:val="18"/>
                <w:szCs w:val="18"/>
              </w:rPr>
            </w:pPr>
          </w:p>
        </w:tc>
      </w:tr>
      <w:tr w:rsidR="003A12B6" w:rsidRPr="003A12B6" w14:paraId="784F7662"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3065FEF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Hoteli "Solaris"</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53F2FCA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322252</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2BD48CD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314998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142B974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98</w:t>
            </w:r>
          </w:p>
        </w:tc>
        <w:tc>
          <w:tcPr>
            <w:tcW w:w="0" w:type="auto"/>
            <w:vAlign w:val="center"/>
            <w:hideMark/>
          </w:tcPr>
          <w:p w14:paraId="67566437"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2057DCE7"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1B7D76B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 xml:space="preserve">Hotel "Jadran" </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3740916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15419</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4317732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14261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75A9DC0F"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92</w:t>
            </w:r>
          </w:p>
        </w:tc>
        <w:tc>
          <w:tcPr>
            <w:tcW w:w="0" w:type="auto"/>
            <w:vAlign w:val="center"/>
            <w:hideMark/>
          </w:tcPr>
          <w:p w14:paraId="106C286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B263F91"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65C254B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 xml:space="preserve">Hotel "Panorama" </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6B38152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color w:val="FF0000"/>
                <w:position w:val="0"/>
                <w:sz w:val="16"/>
                <w:szCs w:val="16"/>
              </w:rPr>
              <w:t>11953</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618FF62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10159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6AE3C5A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85</w:t>
            </w:r>
          </w:p>
        </w:tc>
        <w:tc>
          <w:tcPr>
            <w:tcW w:w="0" w:type="auto"/>
            <w:vAlign w:val="center"/>
            <w:hideMark/>
          </w:tcPr>
          <w:p w14:paraId="3F21B4EA"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30D4EC14"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556146E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 xml:space="preserve">Hotel "Vrata Krke" </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FE9489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12417</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391647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11984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7BC85D9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97</w:t>
            </w:r>
          </w:p>
        </w:tc>
        <w:tc>
          <w:tcPr>
            <w:tcW w:w="0" w:type="auto"/>
            <w:vAlign w:val="center"/>
            <w:hideMark/>
          </w:tcPr>
          <w:p w14:paraId="50BAFEFC"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B182493"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23CD93F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 xml:space="preserve">Mihovil </w:t>
            </w:r>
            <w:proofErr w:type="spellStart"/>
            <w:r w:rsidRPr="003A12B6">
              <w:rPr>
                <w:rFonts w:asciiTheme="majorHAnsi" w:hAnsiTheme="majorHAnsi" w:cstheme="majorHAnsi"/>
                <w:b/>
                <w:bCs/>
                <w:i/>
                <w:iCs/>
                <w:position w:val="0"/>
                <w:sz w:val="16"/>
                <w:szCs w:val="16"/>
              </w:rPr>
              <w:t>doo</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20B2B12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3246</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2428B5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3841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4DE7891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118</w:t>
            </w:r>
          </w:p>
        </w:tc>
        <w:tc>
          <w:tcPr>
            <w:tcW w:w="0" w:type="auto"/>
            <w:vAlign w:val="center"/>
            <w:hideMark/>
          </w:tcPr>
          <w:p w14:paraId="46829843"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D0D3A0A"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83FD3E7"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D-Resort Šibenik - Villa Dubrovnik</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13B0F6C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21434</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6F6CF3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23242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45780B9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108</w:t>
            </w:r>
          </w:p>
        </w:tc>
        <w:tc>
          <w:tcPr>
            <w:tcW w:w="0" w:type="auto"/>
            <w:vAlign w:val="center"/>
            <w:hideMark/>
          </w:tcPr>
          <w:p w14:paraId="2961191D"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3C8F7384"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4F78569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proofErr w:type="spellStart"/>
            <w:r w:rsidRPr="003A12B6">
              <w:rPr>
                <w:rFonts w:asciiTheme="majorHAnsi" w:hAnsiTheme="majorHAnsi" w:cstheme="majorHAnsi"/>
                <w:b/>
                <w:bCs/>
                <w:i/>
                <w:iCs/>
                <w:position w:val="0"/>
                <w:sz w:val="16"/>
                <w:szCs w:val="16"/>
              </w:rPr>
              <w:t>Heritage</w:t>
            </w:r>
            <w:proofErr w:type="spellEnd"/>
            <w:r w:rsidRPr="003A12B6">
              <w:rPr>
                <w:rFonts w:asciiTheme="majorHAnsi" w:hAnsiTheme="majorHAnsi" w:cstheme="majorHAnsi"/>
                <w:b/>
                <w:bCs/>
                <w:i/>
                <w:iCs/>
                <w:position w:val="0"/>
                <w:sz w:val="16"/>
                <w:szCs w:val="16"/>
              </w:rPr>
              <w:t xml:space="preserve"> hotel King Krešimir</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569DD6B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829</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042DC6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1667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200D746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201</w:t>
            </w:r>
          </w:p>
        </w:tc>
        <w:tc>
          <w:tcPr>
            <w:tcW w:w="0" w:type="auto"/>
            <w:vAlign w:val="center"/>
            <w:hideMark/>
          </w:tcPr>
          <w:p w14:paraId="3F370389"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F6064D8"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bottom"/>
            <w:hideMark/>
          </w:tcPr>
          <w:p w14:paraId="664F532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proofErr w:type="spellStart"/>
            <w:r w:rsidRPr="003A12B6">
              <w:rPr>
                <w:rFonts w:asciiTheme="majorHAnsi" w:hAnsiTheme="majorHAnsi" w:cstheme="majorHAnsi"/>
                <w:b/>
                <w:bCs/>
                <w:i/>
                <w:iCs/>
                <w:position w:val="0"/>
                <w:sz w:val="16"/>
                <w:szCs w:val="16"/>
              </w:rPr>
              <w:t>Heritage</w:t>
            </w:r>
            <w:proofErr w:type="spellEnd"/>
            <w:r w:rsidRPr="003A12B6">
              <w:rPr>
                <w:rFonts w:asciiTheme="majorHAnsi" w:hAnsiTheme="majorHAnsi" w:cstheme="majorHAnsi"/>
                <w:b/>
                <w:bCs/>
                <w:i/>
                <w:iCs/>
                <w:position w:val="0"/>
                <w:sz w:val="16"/>
                <w:szCs w:val="16"/>
              </w:rPr>
              <w:t xml:space="preserve"> hotel Life </w:t>
            </w:r>
            <w:proofErr w:type="spellStart"/>
            <w:r w:rsidRPr="003A12B6">
              <w:rPr>
                <w:rFonts w:asciiTheme="majorHAnsi" w:hAnsiTheme="majorHAnsi" w:cstheme="majorHAnsi"/>
                <w:b/>
                <w:bCs/>
                <w:i/>
                <w:iCs/>
                <w:position w:val="0"/>
                <w:sz w:val="16"/>
                <w:szCs w:val="16"/>
              </w:rPr>
              <w:t>Palace</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0C354AC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5021</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738328D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5733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09C354F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114</w:t>
            </w:r>
          </w:p>
        </w:tc>
        <w:tc>
          <w:tcPr>
            <w:tcW w:w="0" w:type="auto"/>
            <w:vAlign w:val="center"/>
            <w:hideMark/>
          </w:tcPr>
          <w:p w14:paraId="259F67DE"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1E4D14A"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99"/>
            <w:tcMar>
              <w:top w:w="0" w:type="dxa"/>
              <w:left w:w="45" w:type="dxa"/>
              <w:bottom w:w="0" w:type="dxa"/>
              <w:right w:w="45" w:type="dxa"/>
            </w:tcMar>
            <w:vAlign w:val="bottom"/>
            <w:hideMark/>
          </w:tcPr>
          <w:p w14:paraId="6009B15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 xml:space="preserve">Hotel </w:t>
            </w:r>
            <w:proofErr w:type="spellStart"/>
            <w:r w:rsidRPr="003A12B6">
              <w:rPr>
                <w:rFonts w:asciiTheme="majorHAnsi" w:hAnsiTheme="majorHAnsi" w:cstheme="majorHAnsi"/>
                <w:b/>
                <w:bCs/>
                <w:i/>
                <w:iCs/>
                <w:position w:val="0"/>
                <w:sz w:val="16"/>
                <w:szCs w:val="16"/>
              </w:rPr>
              <w:t>Bellevue</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6EE4848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12843</w:t>
            </w:r>
          </w:p>
        </w:tc>
        <w:tc>
          <w:tcPr>
            <w:tcW w:w="0" w:type="auto"/>
            <w:tcBorders>
              <w:top w:val="single" w:sz="6" w:space="0" w:color="CCCCCC"/>
              <w:left w:val="single" w:sz="6" w:space="0" w:color="CCCCCC"/>
              <w:bottom w:val="single" w:sz="6" w:space="0" w:color="000000"/>
              <w:right w:val="single" w:sz="12" w:space="0" w:color="000000"/>
            </w:tcBorders>
            <w:shd w:val="clear" w:color="auto" w:fill="FFFF99"/>
            <w:tcMar>
              <w:top w:w="0" w:type="dxa"/>
              <w:left w:w="45" w:type="dxa"/>
              <w:bottom w:w="0" w:type="dxa"/>
              <w:right w:w="45" w:type="dxa"/>
            </w:tcMar>
            <w:vAlign w:val="center"/>
            <w:hideMark/>
          </w:tcPr>
          <w:p w14:paraId="4FBE3FC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14672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0A0DF3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114</w:t>
            </w:r>
          </w:p>
        </w:tc>
        <w:tc>
          <w:tcPr>
            <w:tcW w:w="0" w:type="auto"/>
            <w:vAlign w:val="center"/>
            <w:hideMark/>
          </w:tcPr>
          <w:p w14:paraId="469F8CAE"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47D1BB5" w14:textId="77777777" w:rsidTr="000B25D1">
        <w:trPr>
          <w:trHeight w:val="210"/>
        </w:trPr>
        <w:tc>
          <w:tcPr>
            <w:tcW w:w="0" w:type="auto"/>
            <w:tcBorders>
              <w:top w:val="single" w:sz="6" w:space="0" w:color="CCCCCC"/>
              <w:left w:val="single" w:sz="12" w:space="0" w:color="000000"/>
              <w:bottom w:val="single" w:sz="12" w:space="0" w:color="000000"/>
              <w:right w:val="single" w:sz="12" w:space="0" w:color="000000"/>
            </w:tcBorders>
            <w:shd w:val="clear" w:color="auto" w:fill="FFFF99"/>
            <w:tcMar>
              <w:top w:w="0" w:type="dxa"/>
              <w:left w:w="45" w:type="dxa"/>
              <w:bottom w:w="0" w:type="dxa"/>
              <w:right w:w="45" w:type="dxa"/>
            </w:tcMar>
            <w:vAlign w:val="bottom"/>
            <w:hideMark/>
          </w:tcPr>
          <w:p w14:paraId="723DFB2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proofErr w:type="spellStart"/>
            <w:r w:rsidRPr="003A12B6">
              <w:rPr>
                <w:rFonts w:asciiTheme="majorHAnsi" w:hAnsiTheme="majorHAnsi" w:cstheme="majorHAnsi"/>
                <w:b/>
                <w:bCs/>
                <w:i/>
                <w:iCs/>
                <w:position w:val="0"/>
                <w:sz w:val="16"/>
                <w:szCs w:val="16"/>
              </w:rPr>
              <w:t>Armerun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99"/>
            <w:tcMar>
              <w:top w:w="0" w:type="dxa"/>
              <w:left w:w="45" w:type="dxa"/>
              <w:bottom w:w="0" w:type="dxa"/>
              <w:right w:w="45" w:type="dxa"/>
            </w:tcMar>
            <w:vAlign w:val="center"/>
            <w:hideMark/>
          </w:tcPr>
          <w:p w14:paraId="4ED9810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4465</w:t>
            </w:r>
          </w:p>
        </w:tc>
        <w:tc>
          <w:tcPr>
            <w:tcW w:w="0" w:type="auto"/>
            <w:tcBorders>
              <w:top w:val="single" w:sz="6" w:space="0" w:color="CCCCCC"/>
              <w:left w:val="single" w:sz="6" w:space="0" w:color="CCCCCC"/>
              <w:bottom w:val="single" w:sz="12" w:space="0" w:color="000000"/>
              <w:right w:val="single" w:sz="12" w:space="0" w:color="000000"/>
            </w:tcBorders>
            <w:shd w:val="clear" w:color="auto" w:fill="FFFF99"/>
            <w:tcMar>
              <w:top w:w="0" w:type="dxa"/>
              <w:left w:w="45" w:type="dxa"/>
              <w:bottom w:w="0" w:type="dxa"/>
              <w:right w:w="45" w:type="dxa"/>
            </w:tcMar>
            <w:vAlign w:val="center"/>
            <w:hideMark/>
          </w:tcPr>
          <w:p w14:paraId="0938C73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6815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624017C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153</w:t>
            </w:r>
          </w:p>
        </w:tc>
        <w:tc>
          <w:tcPr>
            <w:tcW w:w="0" w:type="auto"/>
            <w:vAlign w:val="center"/>
            <w:hideMark/>
          </w:tcPr>
          <w:p w14:paraId="4FDCCBA3"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50A6EC40" w14:textId="77777777" w:rsidTr="000B25D1">
        <w:trPr>
          <w:trHeight w:val="261"/>
        </w:trPr>
        <w:tc>
          <w:tcPr>
            <w:tcW w:w="0" w:type="auto"/>
            <w:tcBorders>
              <w:top w:val="single" w:sz="6" w:space="0" w:color="CCCCCC"/>
              <w:left w:val="single" w:sz="12" w:space="0" w:color="000000"/>
              <w:bottom w:val="single" w:sz="12" w:space="0" w:color="000000"/>
              <w:right w:val="single" w:sz="12" w:space="0" w:color="000000"/>
            </w:tcBorders>
            <w:shd w:val="clear" w:color="auto" w:fill="FFFF99"/>
            <w:tcMar>
              <w:top w:w="0" w:type="dxa"/>
              <w:left w:w="45" w:type="dxa"/>
              <w:bottom w:w="0" w:type="dxa"/>
              <w:right w:w="45" w:type="dxa"/>
            </w:tcMar>
            <w:vAlign w:val="center"/>
            <w:hideMark/>
          </w:tcPr>
          <w:p w14:paraId="2E9CD36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HOTELI UKUPNO</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bottom"/>
            <w:hideMark/>
          </w:tcPr>
          <w:p w14:paraId="51662E4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409,879</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bottom"/>
            <w:hideMark/>
          </w:tcPr>
          <w:p w14:paraId="5809D47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407,372</w:t>
            </w:r>
          </w:p>
        </w:tc>
        <w:tc>
          <w:tcPr>
            <w:tcW w:w="0" w:type="auto"/>
            <w:tcBorders>
              <w:top w:val="single" w:sz="6" w:space="0" w:color="CCCCCC"/>
              <w:left w:val="single" w:sz="6" w:space="0" w:color="CCCCCC"/>
              <w:bottom w:val="single" w:sz="12" w:space="0" w:color="000000"/>
              <w:right w:val="single" w:sz="12" w:space="0" w:color="000000"/>
            </w:tcBorders>
            <w:shd w:val="clear" w:color="auto" w:fill="70AD47"/>
            <w:tcMar>
              <w:top w:w="0" w:type="dxa"/>
              <w:left w:w="45" w:type="dxa"/>
              <w:bottom w:w="0" w:type="dxa"/>
              <w:right w:w="45" w:type="dxa"/>
            </w:tcMar>
            <w:vAlign w:val="bottom"/>
            <w:hideMark/>
          </w:tcPr>
          <w:p w14:paraId="0C2903C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99</w:t>
            </w:r>
          </w:p>
        </w:tc>
        <w:tc>
          <w:tcPr>
            <w:tcW w:w="0" w:type="auto"/>
            <w:vAlign w:val="center"/>
            <w:hideMark/>
          </w:tcPr>
          <w:p w14:paraId="1C825FEE"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715C0E6"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EC2355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KAMP SOLARIS</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B84CEC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212872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0FE6EE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184053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bottom"/>
            <w:hideMark/>
          </w:tcPr>
          <w:p w14:paraId="1BF18B6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86</w:t>
            </w:r>
          </w:p>
        </w:tc>
        <w:tc>
          <w:tcPr>
            <w:tcW w:w="0" w:type="auto"/>
            <w:vAlign w:val="center"/>
            <w:hideMark/>
          </w:tcPr>
          <w:p w14:paraId="1C7EC9F0"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BA1F360"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89600B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KAMP ZABLAĆE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DA51E3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10346</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284888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11779D5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0</w:t>
            </w:r>
          </w:p>
        </w:tc>
        <w:tc>
          <w:tcPr>
            <w:tcW w:w="0" w:type="auto"/>
            <w:vAlign w:val="center"/>
            <w:hideMark/>
          </w:tcPr>
          <w:p w14:paraId="34DC89D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097F033"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F0268A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KAMP JASENOVO</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A7623D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11513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149C00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21385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2558ACF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186</w:t>
            </w:r>
          </w:p>
        </w:tc>
        <w:tc>
          <w:tcPr>
            <w:tcW w:w="0" w:type="auto"/>
            <w:vAlign w:val="center"/>
            <w:hideMark/>
          </w:tcPr>
          <w:p w14:paraId="55F0C3E4"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D2F1644"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FE69D5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Kampovi ŽABORIĆ</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D2F9B2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1640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660F57F"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1366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30B6F56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83</w:t>
            </w:r>
          </w:p>
        </w:tc>
        <w:tc>
          <w:tcPr>
            <w:tcW w:w="0" w:type="auto"/>
            <w:vAlign w:val="center"/>
            <w:hideMark/>
          </w:tcPr>
          <w:p w14:paraId="75F182AD"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12788E6" w14:textId="77777777" w:rsidTr="000B25D1">
        <w:trPr>
          <w:trHeight w:val="2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2760C7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Kampovi LOZOVAC</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5C8077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7769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5D2635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6650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733948D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86</w:t>
            </w:r>
          </w:p>
        </w:tc>
        <w:tc>
          <w:tcPr>
            <w:tcW w:w="0" w:type="auto"/>
            <w:vAlign w:val="center"/>
            <w:hideMark/>
          </w:tcPr>
          <w:p w14:paraId="77ACF45D"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FC63800" w14:textId="77777777" w:rsidTr="000B25D1">
        <w:trPr>
          <w:trHeight w:val="270"/>
        </w:trPr>
        <w:tc>
          <w:tcPr>
            <w:tcW w:w="0" w:type="auto"/>
            <w:tcBorders>
              <w:top w:val="single" w:sz="6" w:space="0" w:color="CCCCCC"/>
              <w:left w:val="single" w:sz="12" w:space="0" w:color="000000"/>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24BBB5CD" w14:textId="77777777" w:rsidR="003A12B6" w:rsidRPr="003A12B6" w:rsidRDefault="003A12B6" w:rsidP="003A12B6">
            <w:pPr>
              <w:suppressAutoHyphens w:val="0"/>
              <w:spacing w:line="240" w:lineRule="auto"/>
              <w:ind w:leftChars="0" w:left="0" w:firstLineChars="0" w:firstLine="0"/>
              <w:jc w:val="right"/>
              <w:textDirection w:val="lrTb"/>
              <w:textAlignment w:val="auto"/>
              <w:outlineLvl w:val="9"/>
              <w:rPr>
                <w:rFonts w:asciiTheme="majorHAnsi" w:hAnsiTheme="majorHAnsi" w:cstheme="majorHAnsi"/>
                <w:b/>
                <w:bCs/>
                <w:i/>
                <w:iCs/>
                <w:color w:val="0000FF"/>
                <w:position w:val="0"/>
                <w:sz w:val="16"/>
                <w:szCs w:val="16"/>
              </w:rPr>
            </w:pPr>
            <w:r w:rsidRPr="003A12B6">
              <w:rPr>
                <w:rFonts w:asciiTheme="majorHAnsi" w:hAnsiTheme="majorHAnsi" w:cstheme="majorHAnsi"/>
                <w:b/>
                <w:bCs/>
                <w:i/>
                <w:iCs/>
                <w:color w:val="0000FF"/>
                <w:position w:val="0"/>
                <w:sz w:val="16"/>
                <w:szCs w:val="16"/>
              </w:rPr>
              <w:t>KAMPOVI UKUPNO</w:t>
            </w:r>
          </w:p>
        </w:tc>
        <w:tc>
          <w:tcPr>
            <w:tcW w:w="0" w:type="auto"/>
            <w:tcBorders>
              <w:top w:val="single" w:sz="6" w:space="0" w:color="CCCCCC"/>
              <w:left w:val="single" w:sz="6" w:space="0" w:color="CCCCCC"/>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503A2F9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color w:val="44546A"/>
                <w:position w:val="0"/>
                <w:sz w:val="20"/>
                <w:szCs w:val="20"/>
              </w:rPr>
            </w:pPr>
            <w:r w:rsidRPr="003A12B6">
              <w:rPr>
                <w:rFonts w:asciiTheme="majorHAnsi" w:hAnsiTheme="majorHAnsi" w:cstheme="majorHAnsi"/>
                <w:b/>
                <w:bCs/>
                <w:i/>
                <w:iCs/>
                <w:color w:val="44546A"/>
                <w:position w:val="0"/>
                <w:sz w:val="20"/>
                <w:szCs w:val="20"/>
              </w:rPr>
              <w:t>244,140</w:t>
            </w:r>
          </w:p>
        </w:tc>
        <w:tc>
          <w:tcPr>
            <w:tcW w:w="0" w:type="auto"/>
            <w:tcBorders>
              <w:top w:val="single" w:sz="6" w:space="0" w:color="CCCCCC"/>
              <w:left w:val="single" w:sz="6" w:space="0" w:color="CCCCCC"/>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633FD36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color w:val="44546A"/>
                <w:position w:val="0"/>
                <w:sz w:val="20"/>
                <w:szCs w:val="20"/>
              </w:rPr>
            </w:pPr>
            <w:r w:rsidRPr="003A12B6">
              <w:rPr>
                <w:rFonts w:asciiTheme="majorHAnsi" w:hAnsiTheme="majorHAnsi" w:cstheme="majorHAnsi"/>
                <w:b/>
                <w:bCs/>
                <w:i/>
                <w:iCs/>
                <w:color w:val="44546A"/>
                <w:position w:val="0"/>
                <w:sz w:val="20"/>
                <w:szCs w:val="20"/>
              </w:rPr>
              <w:t>213,454</w:t>
            </w:r>
          </w:p>
        </w:tc>
        <w:tc>
          <w:tcPr>
            <w:tcW w:w="0" w:type="auto"/>
            <w:tcBorders>
              <w:top w:val="single" w:sz="6" w:space="0" w:color="CCCCCC"/>
              <w:left w:val="single" w:sz="6" w:space="0" w:color="CCCCCC"/>
              <w:bottom w:val="single" w:sz="12" w:space="0" w:color="000000"/>
              <w:right w:val="single" w:sz="12" w:space="0" w:color="000000"/>
            </w:tcBorders>
            <w:shd w:val="clear" w:color="auto" w:fill="70AD47"/>
            <w:tcMar>
              <w:top w:w="0" w:type="dxa"/>
              <w:left w:w="45" w:type="dxa"/>
              <w:bottom w:w="0" w:type="dxa"/>
              <w:right w:w="45" w:type="dxa"/>
            </w:tcMar>
            <w:vAlign w:val="bottom"/>
            <w:hideMark/>
          </w:tcPr>
          <w:p w14:paraId="229EB8D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87</w:t>
            </w:r>
          </w:p>
        </w:tc>
        <w:tc>
          <w:tcPr>
            <w:tcW w:w="0" w:type="auto"/>
            <w:vAlign w:val="center"/>
            <w:hideMark/>
          </w:tcPr>
          <w:p w14:paraId="3E25EB72"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CE88B26"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5F2BB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INDIGO "EJA"</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81C216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500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A397EA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361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ABC932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72</w:t>
            </w:r>
          </w:p>
        </w:tc>
        <w:tc>
          <w:tcPr>
            <w:tcW w:w="0" w:type="auto"/>
            <w:vAlign w:val="center"/>
            <w:hideMark/>
          </w:tcPr>
          <w:p w14:paraId="0F66FC45"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0D0AE18"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2F37D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SPLENDIDO</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E7D7FC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1701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F9BE53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1258</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3AB6254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74</w:t>
            </w:r>
          </w:p>
        </w:tc>
        <w:tc>
          <w:tcPr>
            <w:tcW w:w="0" w:type="auto"/>
            <w:vAlign w:val="center"/>
            <w:hideMark/>
          </w:tcPr>
          <w:p w14:paraId="78C0357B"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B1BD3A3"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0B36C5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MARE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E4F2F9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1011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EE1F38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306</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D48279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30</w:t>
            </w:r>
          </w:p>
        </w:tc>
        <w:tc>
          <w:tcPr>
            <w:tcW w:w="0" w:type="auto"/>
            <w:vAlign w:val="center"/>
            <w:hideMark/>
          </w:tcPr>
          <w:p w14:paraId="3423590B"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85AAEAD"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592E97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SCALA</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01408A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1322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B9C908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2353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061B58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178</w:t>
            </w:r>
          </w:p>
        </w:tc>
        <w:tc>
          <w:tcPr>
            <w:tcW w:w="0" w:type="auto"/>
            <w:vAlign w:val="center"/>
            <w:hideMark/>
          </w:tcPr>
          <w:p w14:paraId="4F7CF89E"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F71C504"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9EBDE3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STUDENTSKI CENTAR I PALACIN</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8B7D24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427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F09899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3239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7BEF288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759</w:t>
            </w:r>
          </w:p>
        </w:tc>
        <w:tc>
          <w:tcPr>
            <w:tcW w:w="0" w:type="auto"/>
            <w:vAlign w:val="center"/>
            <w:hideMark/>
          </w:tcPr>
          <w:p w14:paraId="20F20335"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A78E32F"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AA0369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GLOBO</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F5A4C4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5398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62D972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6550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E0BF50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121</w:t>
            </w:r>
          </w:p>
        </w:tc>
        <w:tc>
          <w:tcPr>
            <w:tcW w:w="0" w:type="auto"/>
            <w:vAlign w:val="center"/>
            <w:hideMark/>
          </w:tcPr>
          <w:p w14:paraId="0BC4DDAD"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EB1948E"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AB0316E"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Tvrđava Sv. Ivan-hostel Šibenik</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4651B0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323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5C9F19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1217</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5F46343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377</w:t>
            </w:r>
          </w:p>
        </w:tc>
        <w:tc>
          <w:tcPr>
            <w:tcW w:w="0" w:type="auto"/>
            <w:vAlign w:val="center"/>
            <w:hideMark/>
          </w:tcPr>
          <w:p w14:paraId="234D7C98"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0433739" w14:textId="77777777" w:rsidTr="000B25D1">
        <w:trPr>
          <w:trHeight w:val="2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2D9CF46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SV.LOVRE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9593E7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1634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FBEC27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1191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0436F15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73</w:t>
            </w:r>
          </w:p>
        </w:tc>
        <w:tc>
          <w:tcPr>
            <w:tcW w:w="0" w:type="auto"/>
            <w:vAlign w:val="center"/>
            <w:hideMark/>
          </w:tcPr>
          <w:p w14:paraId="4AD4C981"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1B89C16" w14:textId="77777777" w:rsidTr="000B25D1">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0DAA6BFD" w14:textId="77777777" w:rsidR="003A12B6" w:rsidRPr="003A12B6" w:rsidRDefault="003A12B6" w:rsidP="003A12B6">
            <w:pPr>
              <w:suppressAutoHyphens w:val="0"/>
              <w:spacing w:line="240" w:lineRule="auto"/>
              <w:ind w:leftChars="0" w:left="0" w:firstLineChars="0" w:firstLine="0"/>
              <w:jc w:val="right"/>
              <w:textDirection w:val="lrTb"/>
              <w:textAlignment w:val="auto"/>
              <w:outlineLvl w:val="9"/>
              <w:rPr>
                <w:rFonts w:asciiTheme="majorHAnsi" w:hAnsiTheme="majorHAnsi" w:cstheme="majorHAnsi"/>
                <w:b/>
                <w:bCs/>
                <w:i/>
                <w:iCs/>
                <w:color w:val="0000FF"/>
                <w:position w:val="0"/>
                <w:sz w:val="16"/>
                <w:szCs w:val="16"/>
              </w:rPr>
            </w:pPr>
            <w:r w:rsidRPr="003A12B6">
              <w:rPr>
                <w:rFonts w:asciiTheme="majorHAnsi" w:hAnsiTheme="majorHAnsi" w:cstheme="majorHAnsi"/>
                <w:b/>
                <w:bCs/>
                <w:i/>
                <w:iCs/>
                <w:color w:val="0000FF"/>
                <w:position w:val="0"/>
                <w:sz w:val="16"/>
                <w:szCs w:val="16"/>
              </w:rPr>
              <w:t>HOSTELI UKUPNO</w:t>
            </w:r>
          </w:p>
        </w:tc>
        <w:tc>
          <w:tcPr>
            <w:tcW w:w="0" w:type="auto"/>
            <w:tcBorders>
              <w:top w:val="single" w:sz="6" w:space="0" w:color="CCCCCC"/>
              <w:left w:val="single" w:sz="6" w:space="0" w:color="CCCCCC"/>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5DFD7A1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color w:val="44546A"/>
                <w:position w:val="0"/>
                <w:sz w:val="20"/>
                <w:szCs w:val="20"/>
              </w:rPr>
            </w:pPr>
            <w:r w:rsidRPr="003A12B6">
              <w:rPr>
                <w:rFonts w:asciiTheme="majorHAnsi" w:hAnsiTheme="majorHAnsi" w:cstheme="majorHAnsi"/>
                <w:b/>
                <w:bCs/>
                <w:i/>
                <w:iCs/>
                <w:color w:val="44546A"/>
                <w:position w:val="0"/>
                <w:sz w:val="20"/>
                <w:szCs w:val="20"/>
              </w:rPr>
              <w:t>12,316</w:t>
            </w:r>
          </w:p>
        </w:tc>
        <w:tc>
          <w:tcPr>
            <w:tcW w:w="0" w:type="auto"/>
            <w:tcBorders>
              <w:top w:val="single" w:sz="6" w:space="0" w:color="CCCCCC"/>
              <w:left w:val="single" w:sz="6" w:space="0" w:color="CCCCCC"/>
              <w:bottom w:val="single" w:sz="12" w:space="0" w:color="000000"/>
              <w:right w:val="single" w:sz="12" w:space="0" w:color="000000"/>
            </w:tcBorders>
            <w:shd w:val="clear" w:color="auto" w:fill="E2EFD9"/>
            <w:tcMar>
              <w:top w:w="0" w:type="dxa"/>
              <w:left w:w="45" w:type="dxa"/>
              <w:bottom w:w="0" w:type="dxa"/>
              <w:right w:w="45" w:type="dxa"/>
            </w:tcMar>
            <w:vAlign w:val="center"/>
            <w:hideMark/>
          </w:tcPr>
          <w:p w14:paraId="604097A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color w:val="44546A"/>
                <w:position w:val="0"/>
                <w:sz w:val="20"/>
                <w:szCs w:val="20"/>
              </w:rPr>
            </w:pPr>
            <w:r w:rsidRPr="003A12B6">
              <w:rPr>
                <w:rFonts w:asciiTheme="majorHAnsi" w:hAnsiTheme="majorHAnsi" w:cstheme="majorHAnsi"/>
                <w:b/>
                <w:bCs/>
                <w:i/>
                <w:iCs/>
                <w:color w:val="44546A"/>
                <w:position w:val="0"/>
                <w:sz w:val="20"/>
                <w:szCs w:val="20"/>
              </w:rPr>
              <w:t>16,475</w:t>
            </w:r>
          </w:p>
        </w:tc>
        <w:tc>
          <w:tcPr>
            <w:tcW w:w="0" w:type="auto"/>
            <w:tcBorders>
              <w:top w:val="single" w:sz="6" w:space="0" w:color="CCCCCC"/>
              <w:left w:val="single" w:sz="6" w:space="0" w:color="CCCCCC"/>
              <w:bottom w:val="single" w:sz="12" w:space="0" w:color="000000"/>
              <w:right w:val="single" w:sz="12" w:space="0" w:color="000000"/>
            </w:tcBorders>
            <w:shd w:val="clear" w:color="auto" w:fill="70AD47"/>
            <w:tcMar>
              <w:top w:w="0" w:type="dxa"/>
              <w:left w:w="45" w:type="dxa"/>
              <w:bottom w:w="0" w:type="dxa"/>
              <w:right w:w="45" w:type="dxa"/>
            </w:tcMar>
            <w:vAlign w:val="bottom"/>
            <w:hideMark/>
          </w:tcPr>
          <w:p w14:paraId="29067AFF"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134</w:t>
            </w:r>
          </w:p>
        </w:tc>
        <w:tc>
          <w:tcPr>
            <w:tcW w:w="0" w:type="auto"/>
            <w:vAlign w:val="center"/>
            <w:hideMark/>
          </w:tcPr>
          <w:p w14:paraId="78A94B3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16A8958"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99FA12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Danilo</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BF5DDC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795</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24A3D9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1067</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45298DF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134</w:t>
            </w:r>
          </w:p>
        </w:tc>
        <w:tc>
          <w:tcPr>
            <w:tcW w:w="0" w:type="auto"/>
            <w:vAlign w:val="center"/>
            <w:hideMark/>
          </w:tcPr>
          <w:p w14:paraId="66381AD7"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CFE95FF"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3F23A34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 xml:space="preserve">Danilo </w:t>
            </w:r>
            <w:proofErr w:type="spellStart"/>
            <w:r w:rsidRPr="003A12B6">
              <w:rPr>
                <w:rFonts w:asciiTheme="majorHAnsi" w:hAnsiTheme="majorHAnsi" w:cstheme="majorHAnsi"/>
                <w:b/>
                <w:bCs/>
                <w:i/>
                <w:iCs/>
                <w:position w:val="0"/>
                <w:sz w:val="18"/>
                <w:szCs w:val="18"/>
              </w:rPr>
              <w:t>Biranj</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53B980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1312</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A436DE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1231</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37DCF7D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94</w:t>
            </w:r>
          </w:p>
        </w:tc>
        <w:tc>
          <w:tcPr>
            <w:tcW w:w="0" w:type="auto"/>
            <w:vAlign w:val="center"/>
            <w:hideMark/>
          </w:tcPr>
          <w:p w14:paraId="331CA54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173A737"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7DCD50B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Danilo Kraljice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89E911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318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62FF42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296</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78B6076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93</w:t>
            </w:r>
          </w:p>
        </w:tc>
        <w:tc>
          <w:tcPr>
            <w:tcW w:w="0" w:type="auto"/>
            <w:vAlign w:val="center"/>
            <w:hideMark/>
          </w:tcPr>
          <w:p w14:paraId="7A47040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4CBECD2"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1CE2B4E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Donje Polje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0421C0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3464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3399E1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4321</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1472D3F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125</w:t>
            </w:r>
          </w:p>
        </w:tc>
        <w:tc>
          <w:tcPr>
            <w:tcW w:w="0" w:type="auto"/>
            <w:vAlign w:val="center"/>
            <w:hideMark/>
          </w:tcPr>
          <w:p w14:paraId="143B5F83"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D91DCB0"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5E49120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Dubrava kod Šibenika</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44552F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14443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28B841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14294</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1D5794C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99</w:t>
            </w:r>
          </w:p>
        </w:tc>
        <w:tc>
          <w:tcPr>
            <w:tcW w:w="0" w:type="auto"/>
            <w:vAlign w:val="center"/>
            <w:hideMark/>
          </w:tcPr>
          <w:p w14:paraId="43F3DDD4"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57C89CFC"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5FCC418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Goriš</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9F9A53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487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9430C8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528</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5C44C56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108</w:t>
            </w:r>
          </w:p>
        </w:tc>
        <w:tc>
          <w:tcPr>
            <w:tcW w:w="0" w:type="auto"/>
            <w:vAlign w:val="center"/>
            <w:hideMark/>
          </w:tcPr>
          <w:p w14:paraId="5555CDE5"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06C7D24B"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463B64B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Gradina</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F945D6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2478</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9D13CB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2301</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5B125CB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93</w:t>
            </w:r>
          </w:p>
        </w:tc>
        <w:tc>
          <w:tcPr>
            <w:tcW w:w="0" w:type="auto"/>
            <w:vAlign w:val="center"/>
            <w:hideMark/>
          </w:tcPr>
          <w:p w14:paraId="6A7ADEF2"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69637400"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DB3BB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Jadrija</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78DFB3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45021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EA9DB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40245</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7FB0FBD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89</w:t>
            </w:r>
          </w:p>
        </w:tc>
        <w:tc>
          <w:tcPr>
            <w:tcW w:w="0" w:type="auto"/>
            <w:vAlign w:val="center"/>
            <w:hideMark/>
          </w:tcPr>
          <w:p w14:paraId="43BA9E9B"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AE1494B"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766201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Jadrtovac</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3E997A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4719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36C9DB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4973</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78EB557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105</w:t>
            </w:r>
          </w:p>
        </w:tc>
        <w:tc>
          <w:tcPr>
            <w:tcW w:w="0" w:type="auto"/>
            <w:vAlign w:val="center"/>
            <w:hideMark/>
          </w:tcPr>
          <w:p w14:paraId="773A83DA"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C9EB553"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4FC588E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Kaprije</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821EAC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9079</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838742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7507</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28CC442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83</w:t>
            </w:r>
          </w:p>
        </w:tc>
        <w:tc>
          <w:tcPr>
            <w:tcW w:w="0" w:type="auto"/>
            <w:vAlign w:val="center"/>
            <w:hideMark/>
          </w:tcPr>
          <w:p w14:paraId="3F5E3832"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599534F"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0F9EFED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Konjevrate</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1A3D8E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2890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5C4B20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2445</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45EE21B6"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85</w:t>
            </w:r>
          </w:p>
        </w:tc>
        <w:tc>
          <w:tcPr>
            <w:tcW w:w="0" w:type="auto"/>
            <w:vAlign w:val="center"/>
            <w:hideMark/>
          </w:tcPr>
          <w:p w14:paraId="5B903049"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E7110B6"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65E84A5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Lozovac</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1B7902F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11834</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C736DE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10455</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434C559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88</w:t>
            </w:r>
          </w:p>
        </w:tc>
        <w:tc>
          <w:tcPr>
            <w:tcW w:w="0" w:type="auto"/>
            <w:vAlign w:val="center"/>
            <w:hideMark/>
          </w:tcPr>
          <w:p w14:paraId="627D5D4C"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227E16B"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24CA596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Podine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1D4402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431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46ADBE1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420</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1262020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97</w:t>
            </w:r>
          </w:p>
        </w:tc>
        <w:tc>
          <w:tcPr>
            <w:tcW w:w="0" w:type="auto"/>
            <w:vAlign w:val="center"/>
            <w:hideMark/>
          </w:tcPr>
          <w:p w14:paraId="54F47B37"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45DB35AB"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0EFFAA0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Radonić</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12B88F2"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943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E3165A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1002</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4816C62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106</w:t>
            </w:r>
          </w:p>
        </w:tc>
        <w:tc>
          <w:tcPr>
            <w:tcW w:w="0" w:type="auto"/>
            <w:vAlign w:val="center"/>
            <w:hideMark/>
          </w:tcPr>
          <w:p w14:paraId="2CBC10B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0B66698"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05A6C98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Raslina</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A8CE7F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7550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AAB34D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8184</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5515D9B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108</w:t>
            </w:r>
          </w:p>
        </w:tc>
        <w:tc>
          <w:tcPr>
            <w:tcW w:w="0" w:type="auto"/>
            <w:vAlign w:val="center"/>
            <w:hideMark/>
          </w:tcPr>
          <w:p w14:paraId="424F211E"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9A3BE14"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B1F5B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Šibenik</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22C7FA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138241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02A854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137502</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7A4803E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99</w:t>
            </w:r>
          </w:p>
        </w:tc>
        <w:tc>
          <w:tcPr>
            <w:tcW w:w="0" w:type="auto"/>
            <w:vAlign w:val="center"/>
            <w:hideMark/>
          </w:tcPr>
          <w:p w14:paraId="37CAC992"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4791407"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19BFEF8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Vrpolje</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354644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3800</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798FDE0"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3816</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13501F7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100</w:t>
            </w:r>
          </w:p>
        </w:tc>
        <w:tc>
          <w:tcPr>
            <w:tcW w:w="0" w:type="auto"/>
            <w:vAlign w:val="center"/>
            <w:hideMark/>
          </w:tcPr>
          <w:p w14:paraId="03D3EEB4"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36CE1416"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3882CCD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Zablaće</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0CF94613"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34207</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20204F1"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32205</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32847AAD"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94</w:t>
            </w:r>
          </w:p>
        </w:tc>
        <w:tc>
          <w:tcPr>
            <w:tcW w:w="0" w:type="auto"/>
            <w:vAlign w:val="center"/>
            <w:hideMark/>
          </w:tcPr>
          <w:p w14:paraId="1F63129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264980BA"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center"/>
            <w:hideMark/>
          </w:tcPr>
          <w:p w14:paraId="1AE55DE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sidRPr="003A12B6">
              <w:rPr>
                <w:rFonts w:asciiTheme="majorHAnsi" w:hAnsiTheme="majorHAnsi" w:cstheme="majorHAnsi"/>
                <w:b/>
                <w:bCs/>
                <w:i/>
                <w:iCs/>
                <w:position w:val="0"/>
                <w:sz w:val="18"/>
                <w:szCs w:val="18"/>
              </w:rPr>
              <w:t>Zaton</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50D69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12113</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446217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13141</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417FE4A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108</w:t>
            </w:r>
          </w:p>
        </w:tc>
        <w:tc>
          <w:tcPr>
            <w:tcW w:w="0" w:type="auto"/>
            <w:vAlign w:val="center"/>
            <w:hideMark/>
          </w:tcPr>
          <w:p w14:paraId="627464BD"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552C94F3" w14:textId="77777777" w:rsidTr="000B25D1">
        <w:trPr>
          <w:trHeight w:val="210"/>
        </w:trPr>
        <w:tc>
          <w:tcPr>
            <w:tcW w:w="0" w:type="auto"/>
            <w:tcBorders>
              <w:top w:val="single" w:sz="6" w:space="0" w:color="CCCCCC"/>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6CDC1FC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Žaborić</w:t>
            </w:r>
            <w:proofErr w:type="spellEnd"/>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53BC2F0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90441</w:t>
            </w:r>
          </w:p>
        </w:tc>
        <w:tc>
          <w:tcPr>
            <w:tcW w:w="0" w:type="auto"/>
            <w:tcBorders>
              <w:top w:val="single" w:sz="6" w:space="0" w:color="CCCCCC"/>
              <w:left w:val="single" w:sz="6" w:space="0" w:color="CCCCCC"/>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7565AEB5"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88012</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58EC3D4E"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97</w:t>
            </w:r>
          </w:p>
        </w:tc>
        <w:tc>
          <w:tcPr>
            <w:tcW w:w="0" w:type="auto"/>
            <w:vAlign w:val="center"/>
            <w:hideMark/>
          </w:tcPr>
          <w:p w14:paraId="79F8B45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2B5B8FFA" w14:textId="77777777" w:rsidTr="000B25D1">
        <w:trPr>
          <w:trHeight w:val="21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hideMark/>
          </w:tcPr>
          <w:p w14:paraId="2A5B129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proofErr w:type="spellStart"/>
            <w:r w:rsidRPr="003A12B6">
              <w:rPr>
                <w:rFonts w:asciiTheme="majorHAnsi" w:hAnsiTheme="majorHAnsi" w:cstheme="majorHAnsi"/>
                <w:b/>
                <w:bCs/>
                <w:i/>
                <w:iCs/>
                <w:position w:val="0"/>
                <w:sz w:val="18"/>
                <w:szCs w:val="18"/>
              </w:rPr>
              <w:t>Žirje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2E5A678"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8809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3F2FFB1F"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8383</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hideMark/>
          </w:tcPr>
          <w:p w14:paraId="2EC1B09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95</w:t>
            </w:r>
          </w:p>
        </w:tc>
        <w:tc>
          <w:tcPr>
            <w:tcW w:w="0" w:type="auto"/>
            <w:vAlign w:val="center"/>
            <w:hideMark/>
          </w:tcPr>
          <w:p w14:paraId="579FDFDA"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E26D74" w:rsidRPr="003A12B6" w14:paraId="083ACEA4" w14:textId="77777777" w:rsidTr="000B25D1">
        <w:trPr>
          <w:trHeight w:val="21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14:paraId="6D1FEF90" w14:textId="6A9814F5" w:rsidR="00E26D74" w:rsidRPr="003A12B6" w:rsidRDefault="00E26D74"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8"/>
                <w:szCs w:val="18"/>
              </w:rPr>
            </w:pPr>
            <w:r>
              <w:rPr>
                <w:rFonts w:asciiTheme="majorHAnsi" w:hAnsiTheme="majorHAnsi" w:cstheme="majorHAnsi"/>
                <w:b/>
                <w:bCs/>
                <w:i/>
                <w:iCs/>
                <w:position w:val="0"/>
                <w:sz w:val="18"/>
                <w:szCs w:val="18"/>
              </w:rPr>
              <w:t>Ostali</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7D365E25" w14:textId="1AE1EB56" w:rsidR="00E26D74" w:rsidRPr="003A12B6" w:rsidRDefault="00E26D74"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Pr>
                <w:rFonts w:asciiTheme="majorHAnsi" w:hAnsiTheme="majorHAnsi" w:cstheme="majorHAnsi"/>
                <w:b/>
                <w:bCs/>
                <w:i/>
                <w:iCs/>
                <w:position w:val="0"/>
                <w:sz w:val="16"/>
                <w:szCs w:val="16"/>
              </w:rPr>
              <w:t>1.362</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tcPr>
          <w:p w14:paraId="29C6B4F1" w14:textId="74BB2F6F" w:rsidR="00E26D74" w:rsidRPr="003A12B6" w:rsidRDefault="00E26D74"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Pr>
                <w:rFonts w:asciiTheme="majorHAnsi" w:hAnsiTheme="majorHAnsi" w:cstheme="majorHAnsi"/>
                <w:b/>
                <w:bCs/>
                <w:i/>
                <w:iCs/>
                <w:position w:val="0"/>
                <w:sz w:val="16"/>
                <w:szCs w:val="16"/>
              </w:rPr>
              <w:t>923</w:t>
            </w:r>
          </w:p>
        </w:tc>
        <w:tc>
          <w:tcPr>
            <w:tcW w:w="0" w:type="auto"/>
            <w:tcBorders>
              <w:top w:val="single" w:sz="6" w:space="0" w:color="CCCCCC"/>
              <w:left w:val="single" w:sz="6" w:space="0" w:color="CCCCCC"/>
              <w:bottom w:val="single" w:sz="12" w:space="0" w:color="000000"/>
              <w:right w:val="single" w:sz="12" w:space="0" w:color="000000"/>
            </w:tcBorders>
            <w:shd w:val="clear" w:color="auto" w:fill="D9E2F3"/>
            <w:tcMar>
              <w:top w:w="0" w:type="dxa"/>
              <w:left w:w="45" w:type="dxa"/>
              <w:bottom w:w="0" w:type="dxa"/>
              <w:right w:w="45" w:type="dxa"/>
            </w:tcMar>
            <w:vAlign w:val="bottom"/>
          </w:tcPr>
          <w:p w14:paraId="471852FF" w14:textId="7D9C726C" w:rsidR="00E26D74" w:rsidRPr="003A12B6" w:rsidRDefault="00E26D74"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Pr>
                <w:rFonts w:asciiTheme="majorHAnsi" w:hAnsiTheme="majorHAnsi" w:cstheme="majorHAnsi"/>
                <w:b/>
                <w:bCs/>
                <w:i/>
                <w:iCs/>
                <w:position w:val="0"/>
                <w:sz w:val="16"/>
                <w:szCs w:val="16"/>
              </w:rPr>
              <w:t>147</w:t>
            </w:r>
          </w:p>
        </w:tc>
        <w:tc>
          <w:tcPr>
            <w:tcW w:w="0" w:type="auto"/>
            <w:vAlign w:val="center"/>
          </w:tcPr>
          <w:p w14:paraId="0B34EB7D" w14:textId="77777777" w:rsidR="00E26D74" w:rsidRPr="003A12B6" w:rsidRDefault="00E26D74"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18DB81C7" w14:textId="77777777" w:rsidTr="000B25D1">
        <w:trPr>
          <w:trHeight w:val="405"/>
        </w:trPr>
        <w:tc>
          <w:tcPr>
            <w:tcW w:w="0" w:type="auto"/>
            <w:tcBorders>
              <w:top w:val="single" w:sz="6" w:space="0" w:color="CCCCCC"/>
              <w:left w:val="single" w:sz="12" w:space="0" w:color="000000"/>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72AF453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UKUPNO PS</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48FFD95A"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394,737</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1A422159"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383,251</w:t>
            </w:r>
          </w:p>
        </w:tc>
        <w:tc>
          <w:tcPr>
            <w:tcW w:w="0" w:type="auto"/>
            <w:tcBorders>
              <w:top w:val="single" w:sz="6" w:space="0" w:color="CCCCCC"/>
              <w:left w:val="single" w:sz="6" w:space="0" w:color="CCCCCC"/>
              <w:bottom w:val="single" w:sz="12" w:space="0" w:color="000000"/>
              <w:right w:val="single" w:sz="12" w:space="0" w:color="000000"/>
            </w:tcBorders>
            <w:shd w:val="clear" w:color="auto" w:fill="FFFF00"/>
            <w:tcMar>
              <w:top w:w="0" w:type="dxa"/>
              <w:left w:w="45" w:type="dxa"/>
              <w:bottom w:w="0" w:type="dxa"/>
              <w:right w:w="45" w:type="dxa"/>
            </w:tcMar>
            <w:vAlign w:val="center"/>
            <w:hideMark/>
          </w:tcPr>
          <w:p w14:paraId="76060A07"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r w:rsidRPr="003A12B6">
              <w:rPr>
                <w:rFonts w:asciiTheme="majorHAnsi" w:hAnsiTheme="majorHAnsi" w:cstheme="majorHAnsi"/>
                <w:b/>
                <w:bCs/>
                <w:i/>
                <w:iCs/>
                <w:position w:val="0"/>
                <w:sz w:val="16"/>
                <w:szCs w:val="16"/>
              </w:rPr>
              <w:t>97</w:t>
            </w:r>
          </w:p>
        </w:tc>
        <w:tc>
          <w:tcPr>
            <w:tcW w:w="0" w:type="auto"/>
            <w:vAlign w:val="center"/>
            <w:hideMark/>
          </w:tcPr>
          <w:p w14:paraId="60BB9F4F"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3F3A0E12" w14:textId="77777777" w:rsidTr="000B25D1">
        <w:trPr>
          <w:trHeight w:val="1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380E6E3C"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16"/>
                <w:szCs w:val="16"/>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1CA7BD74"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i/>
                <w:iCs/>
                <w:position w:val="0"/>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A1BD3D2"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i/>
                <w:iCs/>
                <w:position w:val="0"/>
                <w:sz w:val="20"/>
                <w:szCs w:val="2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bottom"/>
            <w:hideMark/>
          </w:tcPr>
          <w:p w14:paraId="489A0079" w14:textId="77777777" w:rsidR="003A12B6" w:rsidRPr="003A12B6" w:rsidRDefault="003A12B6" w:rsidP="003A12B6">
            <w:pPr>
              <w:suppressAutoHyphens w:val="0"/>
              <w:spacing w:line="240" w:lineRule="auto"/>
              <w:ind w:leftChars="0" w:left="0" w:firstLineChars="0" w:firstLine="0"/>
              <w:textDirection w:val="lrTb"/>
              <w:textAlignment w:val="auto"/>
              <w:outlineLvl w:val="9"/>
              <w:rPr>
                <w:rFonts w:asciiTheme="majorHAnsi" w:hAnsiTheme="majorHAnsi" w:cstheme="majorHAnsi"/>
                <w:i/>
                <w:iCs/>
                <w:position w:val="0"/>
                <w:sz w:val="20"/>
                <w:szCs w:val="20"/>
              </w:rPr>
            </w:pPr>
          </w:p>
        </w:tc>
        <w:tc>
          <w:tcPr>
            <w:tcW w:w="0" w:type="auto"/>
            <w:vAlign w:val="center"/>
            <w:hideMark/>
          </w:tcPr>
          <w:p w14:paraId="5710EBFC"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r w:rsidR="003A12B6" w:rsidRPr="003A12B6" w14:paraId="701D425D" w14:textId="77777777" w:rsidTr="000B25D1">
        <w:trPr>
          <w:trHeight w:val="401"/>
        </w:trPr>
        <w:tc>
          <w:tcPr>
            <w:tcW w:w="0" w:type="auto"/>
            <w:tcBorders>
              <w:top w:val="single" w:sz="6" w:space="0" w:color="CCCCCC"/>
              <w:left w:val="single" w:sz="12" w:space="0" w:color="000000"/>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313A951E" w14:textId="77777777" w:rsidR="003A12B6" w:rsidRPr="003A12B6" w:rsidRDefault="003A12B6" w:rsidP="003A12B6">
            <w:pPr>
              <w:suppressAutoHyphens w:val="0"/>
              <w:spacing w:line="240" w:lineRule="auto"/>
              <w:ind w:leftChars="0" w:left="0" w:firstLineChars="0" w:firstLine="0"/>
              <w:jc w:val="right"/>
              <w:textDirection w:val="lrTb"/>
              <w:textAlignment w:val="auto"/>
              <w:outlineLvl w:val="9"/>
              <w:rPr>
                <w:rFonts w:asciiTheme="majorHAnsi" w:hAnsiTheme="majorHAnsi" w:cstheme="majorHAnsi"/>
                <w:b/>
                <w:bCs/>
                <w:i/>
                <w:iCs/>
                <w:position w:val="0"/>
              </w:rPr>
            </w:pPr>
            <w:r w:rsidRPr="003A12B6">
              <w:rPr>
                <w:rFonts w:asciiTheme="majorHAnsi" w:hAnsiTheme="majorHAnsi" w:cstheme="majorHAnsi"/>
                <w:b/>
                <w:bCs/>
                <w:i/>
                <w:iCs/>
                <w:position w:val="0"/>
              </w:rPr>
              <w:t>SVEUKUPNO</w:t>
            </w:r>
          </w:p>
        </w:tc>
        <w:tc>
          <w:tcPr>
            <w:tcW w:w="0" w:type="auto"/>
            <w:tcBorders>
              <w:top w:val="single" w:sz="6" w:space="0" w:color="CCCCCC"/>
              <w:left w:val="single" w:sz="6" w:space="0" w:color="CCCCCC"/>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2F776BCD" w14:textId="4C6E5B9C"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1,0</w:t>
            </w:r>
            <w:r w:rsidR="00E26D74">
              <w:rPr>
                <w:rFonts w:asciiTheme="majorHAnsi" w:hAnsiTheme="majorHAnsi" w:cstheme="majorHAnsi"/>
                <w:b/>
                <w:bCs/>
                <w:i/>
                <w:iCs/>
                <w:position w:val="0"/>
                <w:sz w:val="20"/>
                <w:szCs w:val="20"/>
              </w:rPr>
              <w:t>49.494</w:t>
            </w:r>
          </w:p>
        </w:tc>
        <w:tc>
          <w:tcPr>
            <w:tcW w:w="0" w:type="auto"/>
            <w:tcBorders>
              <w:top w:val="single" w:sz="6" w:space="0" w:color="CCCCCC"/>
              <w:left w:val="single" w:sz="6" w:space="0" w:color="CCCCCC"/>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136F7164"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position w:val="0"/>
                <w:sz w:val="20"/>
                <w:szCs w:val="20"/>
              </w:rPr>
            </w:pPr>
            <w:r w:rsidRPr="003A12B6">
              <w:rPr>
                <w:rFonts w:asciiTheme="majorHAnsi" w:hAnsiTheme="majorHAnsi" w:cstheme="majorHAnsi"/>
                <w:b/>
                <w:bCs/>
                <w:i/>
                <w:iCs/>
                <w:position w:val="0"/>
                <w:sz w:val="20"/>
                <w:szCs w:val="20"/>
              </w:rPr>
              <w:t>1,020,552</w:t>
            </w:r>
          </w:p>
        </w:tc>
        <w:tc>
          <w:tcPr>
            <w:tcW w:w="0" w:type="auto"/>
            <w:tcBorders>
              <w:top w:val="single" w:sz="6" w:space="0" w:color="CCCCCC"/>
              <w:left w:val="single" w:sz="6" w:space="0" w:color="CCCCCC"/>
              <w:bottom w:val="single" w:sz="12" w:space="0" w:color="000000"/>
              <w:right w:val="single" w:sz="12" w:space="0" w:color="000000"/>
            </w:tcBorders>
            <w:shd w:val="clear" w:color="auto" w:fill="FFE598"/>
            <w:tcMar>
              <w:top w:w="0" w:type="dxa"/>
              <w:left w:w="45" w:type="dxa"/>
              <w:bottom w:w="0" w:type="dxa"/>
              <w:right w:w="45" w:type="dxa"/>
            </w:tcMar>
            <w:vAlign w:val="center"/>
            <w:hideMark/>
          </w:tcPr>
          <w:p w14:paraId="355DBB9B" w14:textId="77777777" w:rsidR="003A12B6" w:rsidRPr="003A12B6" w:rsidRDefault="003A12B6" w:rsidP="003A12B6">
            <w:pPr>
              <w:suppressAutoHyphens w:val="0"/>
              <w:spacing w:line="240" w:lineRule="auto"/>
              <w:ind w:leftChars="0" w:left="0" w:firstLineChars="0" w:firstLine="0"/>
              <w:jc w:val="center"/>
              <w:textDirection w:val="lrTb"/>
              <w:textAlignment w:val="auto"/>
              <w:outlineLvl w:val="9"/>
              <w:rPr>
                <w:rFonts w:asciiTheme="majorHAnsi" w:hAnsiTheme="majorHAnsi" w:cstheme="majorHAnsi"/>
                <w:b/>
                <w:bCs/>
                <w:i/>
                <w:iCs/>
                <w:color w:val="44546A"/>
                <w:position w:val="0"/>
                <w:sz w:val="20"/>
                <w:szCs w:val="20"/>
              </w:rPr>
            </w:pPr>
            <w:r w:rsidRPr="003A12B6">
              <w:rPr>
                <w:rFonts w:asciiTheme="majorHAnsi" w:hAnsiTheme="majorHAnsi" w:cstheme="majorHAnsi"/>
                <w:b/>
                <w:bCs/>
                <w:i/>
                <w:iCs/>
                <w:color w:val="44546A"/>
                <w:position w:val="0"/>
                <w:sz w:val="20"/>
                <w:szCs w:val="20"/>
              </w:rPr>
              <w:t>96</w:t>
            </w:r>
          </w:p>
        </w:tc>
        <w:tc>
          <w:tcPr>
            <w:tcW w:w="0" w:type="auto"/>
            <w:vAlign w:val="center"/>
            <w:hideMark/>
          </w:tcPr>
          <w:p w14:paraId="67F2FE93" w14:textId="77777777" w:rsidR="003A12B6" w:rsidRPr="003A12B6" w:rsidRDefault="003A12B6" w:rsidP="003A12B6">
            <w:pPr>
              <w:suppressAutoHyphens w:val="0"/>
              <w:spacing w:line="240" w:lineRule="auto"/>
              <w:ind w:leftChars="0" w:left="0" w:firstLineChars="0" w:firstLine="0"/>
              <w:textDirection w:val="lrTb"/>
              <w:textAlignment w:val="auto"/>
              <w:outlineLvl w:val="9"/>
              <w:rPr>
                <w:position w:val="0"/>
                <w:sz w:val="20"/>
                <w:szCs w:val="20"/>
              </w:rPr>
            </w:pPr>
          </w:p>
        </w:tc>
      </w:tr>
    </w:tbl>
    <w:p w14:paraId="71742249" w14:textId="036F6AA6" w:rsidR="00864E93" w:rsidRDefault="00D2260E">
      <w:pPr>
        <w:ind w:left="0" w:hanging="2"/>
        <w:jc w:val="both"/>
        <w:rPr>
          <w:rFonts w:ascii="Calibri" w:eastAsia="Calibri" w:hAnsi="Calibri" w:cs="Calibri"/>
          <w:i/>
          <w:color w:val="FF0000"/>
          <w:u w:val="single"/>
        </w:rPr>
      </w:pPr>
      <w:bookmarkStart w:id="1" w:name="_Hlk153190183"/>
      <w:r>
        <w:rPr>
          <w:rFonts w:ascii="Calibri" w:eastAsia="Calibri" w:hAnsi="Calibri" w:cs="Calibri"/>
          <w:i/>
          <w:color w:val="FF0000"/>
          <w:u w:val="single"/>
        </w:rPr>
        <w:lastRenderedPageBreak/>
        <w:t>Smještajni kapaciteti na području TZ grada Šibenika u 202</w:t>
      </w:r>
      <w:r w:rsidR="00E41C60">
        <w:rPr>
          <w:rFonts w:ascii="Calibri" w:eastAsia="Calibri" w:hAnsi="Calibri" w:cs="Calibri"/>
          <w:i/>
          <w:color w:val="FF0000"/>
          <w:u w:val="single"/>
        </w:rPr>
        <w:t>3</w:t>
      </w:r>
      <w:r>
        <w:rPr>
          <w:rFonts w:ascii="Calibri" w:eastAsia="Calibri" w:hAnsi="Calibri" w:cs="Calibri"/>
          <w:i/>
          <w:color w:val="FF0000"/>
          <w:u w:val="single"/>
        </w:rPr>
        <w:t>. ( u ležajevima)</w:t>
      </w:r>
    </w:p>
    <w:p w14:paraId="4346B42E" w14:textId="77777777" w:rsidR="00E41C60" w:rsidRDefault="00E41C60">
      <w:pPr>
        <w:ind w:left="0" w:hanging="2"/>
        <w:jc w:val="both"/>
        <w:rPr>
          <w:rFonts w:ascii="Calibri" w:eastAsia="Calibri" w:hAnsi="Calibri" w:cs="Calibri"/>
          <w:i/>
          <w:color w:val="FF0000"/>
          <w:u w:val="single"/>
        </w:rPr>
      </w:pPr>
    </w:p>
    <w:tbl>
      <w:tblPr>
        <w:tblStyle w:val="a2"/>
        <w:tblW w:w="8794" w:type="dxa"/>
        <w:tblInd w:w="-108" w:type="dxa"/>
        <w:tblLayout w:type="fixed"/>
        <w:tblLook w:val="0000" w:firstRow="0" w:lastRow="0" w:firstColumn="0" w:lastColumn="0" w:noHBand="0" w:noVBand="0"/>
      </w:tblPr>
      <w:tblGrid>
        <w:gridCol w:w="3340"/>
        <w:gridCol w:w="1097"/>
        <w:gridCol w:w="1240"/>
        <w:gridCol w:w="1180"/>
        <w:gridCol w:w="940"/>
        <w:gridCol w:w="997"/>
      </w:tblGrid>
      <w:tr w:rsidR="00E41C60" w14:paraId="7AD91A55" w14:textId="77777777" w:rsidTr="00E41C60">
        <w:trPr>
          <w:trHeight w:val="218"/>
        </w:trPr>
        <w:tc>
          <w:tcPr>
            <w:tcW w:w="3340" w:type="dxa"/>
            <w:tcBorders>
              <w:top w:val="single" w:sz="8" w:space="0" w:color="000000"/>
              <w:left w:val="single" w:sz="8" w:space="0" w:color="000000"/>
              <w:bottom w:val="single" w:sz="8" w:space="0" w:color="000000"/>
              <w:right w:val="nil"/>
            </w:tcBorders>
            <w:shd w:val="clear" w:color="auto" w:fill="C6D9F1"/>
            <w:vAlign w:val="center"/>
          </w:tcPr>
          <w:p w14:paraId="1CD12855" w14:textId="77777777"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KAPACITETI</w:t>
            </w:r>
          </w:p>
        </w:tc>
        <w:tc>
          <w:tcPr>
            <w:tcW w:w="1097" w:type="dxa"/>
            <w:tcBorders>
              <w:top w:val="single" w:sz="8" w:space="0" w:color="000000"/>
              <w:left w:val="single" w:sz="8" w:space="0" w:color="000000"/>
              <w:bottom w:val="nil"/>
              <w:right w:val="nil"/>
            </w:tcBorders>
            <w:shd w:val="clear" w:color="auto" w:fill="C6D9F1"/>
            <w:vAlign w:val="center"/>
          </w:tcPr>
          <w:p w14:paraId="1F050D1D" w14:textId="77777777" w:rsidR="00E41C60" w:rsidRDefault="00E41C60" w:rsidP="00E2315A">
            <w:pPr>
              <w:ind w:left="0" w:hanging="2"/>
              <w:jc w:val="center"/>
              <w:rPr>
                <w:rFonts w:ascii="Calibri" w:eastAsia="Calibri" w:hAnsi="Calibri" w:cs="Calibri"/>
                <w:color w:val="000000"/>
                <w:sz w:val="16"/>
                <w:szCs w:val="16"/>
              </w:rPr>
            </w:pPr>
            <w:r>
              <w:rPr>
                <w:rFonts w:ascii="Calibri" w:eastAsia="Calibri" w:hAnsi="Calibri" w:cs="Calibri"/>
                <w:b/>
                <w:i/>
                <w:color w:val="000000"/>
                <w:sz w:val="16"/>
                <w:szCs w:val="16"/>
              </w:rPr>
              <w:t>OBJEKATA</w:t>
            </w:r>
          </w:p>
        </w:tc>
        <w:tc>
          <w:tcPr>
            <w:tcW w:w="1240" w:type="dxa"/>
            <w:tcBorders>
              <w:top w:val="single" w:sz="8" w:space="0" w:color="000000"/>
              <w:left w:val="single" w:sz="8" w:space="0" w:color="000000"/>
              <w:bottom w:val="nil"/>
              <w:right w:val="single" w:sz="8" w:space="0" w:color="000000"/>
            </w:tcBorders>
            <w:shd w:val="clear" w:color="auto" w:fill="C6D9F1"/>
            <w:vAlign w:val="center"/>
          </w:tcPr>
          <w:p w14:paraId="1FD4C8E9" w14:textId="626DDB27"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 xml:space="preserve">PRIVATNI S. </w:t>
            </w:r>
          </w:p>
        </w:tc>
        <w:tc>
          <w:tcPr>
            <w:tcW w:w="1180" w:type="dxa"/>
            <w:tcBorders>
              <w:top w:val="single" w:sz="8" w:space="0" w:color="000000"/>
              <w:left w:val="nil"/>
              <w:bottom w:val="nil"/>
              <w:right w:val="nil"/>
            </w:tcBorders>
            <w:shd w:val="clear" w:color="auto" w:fill="C6D9F1"/>
            <w:vAlign w:val="center"/>
          </w:tcPr>
          <w:p w14:paraId="412C4F09" w14:textId="03775E50"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 xml:space="preserve">HOTELSKI </w:t>
            </w:r>
          </w:p>
        </w:tc>
        <w:tc>
          <w:tcPr>
            <w:tcW w:w="940" w:type="dxa"/>
            <w:tcBorders>
              <w:top w:val="single" w:sz="8" w:space="0" w:color="000000"/>
              <w:left w:val="single" w:sz="8" w:space="0" w:color="000000"/>
              <w:bottom w:val="nil"/>
              <w:right w:val="single" w:sz="8" w:space="0" w:color="000000"/>
            </w:tcBorders>
            <w:shd w:val="clear" w:color="auto" w:fill="C6D9F1"/>
            <w:vAlign w:val="center"/>
          </w:tcPr>
          <w:p w14:paraId="5BE0F58B" w14:textId="77777777"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KAMP</w:t>
            </w:r>
          </w:p>
        </w:tc>
        <w:tc>
          <w:tcPr>
            <w:tcW w:w="997" w:type="dxa"/>
            <w:tcBorders>
              <w:top w:val="single" w:sz="8" w:space="0" w:color="000000"/>
              <w:left w:val="nil"/>
              <w:bottom w:val="single" w:sz="8" w:space="0" w:color="000000"/>
              <w:right w:val="single" w:sz="8" w:space="0" w:color="000000"/>
            </w:tcBorders>
            <w:shd w:val="clear" w:color="auto" w:fill="C6D9F1"/>
            <w:vAlign w:val="center"/>
          </w:tcPr>
          <w:p w14:paraId="6038B733" w14:textId="77777777"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UKUPNO</w:t>
            </w:r>
          </w:p>
        </w:tc>
      </w:tr>
      <w:tr w:rsidR="00E41C60" w14:paraId="3A0F3777"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75D423EA" w14:textId="77777777" w:rsidR="00E41C60" w:rsidRDefault="00E41C60" w:rsidP="00E2315A">
            <w:pPr>
              <w:ind w:left="0" w:hanging="2"/>
              <w:rPr>
                <w:rFonts w:ascii="Calibri" w:eastAsia="Calibri" w:hAnsi="Calibri" w:cs="Calibri"/>
                <w:sz w:val="18"/>
                <w:szCs w:val="18"/>
              </w:rPr>
            </w:pPr>
            <w:r>
              <w:rPr>
                <w:rFonts w:ascii="Calibri" w:eastAsia="Calibri" w:hAnsi="Calibri" w:cs="Calibri"/>
                <w:b/>
                <w:i/>
                <w:sz w:val="18"/>
                <w:szCs w:val="18"/>
              </w:rPr>
              <w:t>Hotel  PANORAMA</w:t>
            </w:r>
          </w:p>
        </w:tc>
        <w:tc>
          <w:tcPr>
            <w:tcW w:w="109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72BDB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single" w:sz="8" w:space="0" w:color="000000"/>
              <w:left w:val="nil"/>
              <w:bottom w:val="single" w:sz="8" w:space="0" w:color="000000"/>
              <w:right w:val="single" w:sz="8" w:space="0" w:color="000000"/>
            </w:tcBorders>
            <w:shd w:val="clear" w:color="auto" w:fill="auto"/>
            <w:vAlign w:val="center"/>
          </w:tcPr>
          <w:p w14:paraId="5AE5237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single" w:sz="8" w:space="0" w:color="000000"/>
              <w:left w:val="nil"/>
              <w:bottom w:val="single" w:sz="8" w:space="0" w:color="000000"/>
              <w:right w:val="single" w:sz="8" w:space="0" w:color="000000"/>
            </w:tcBorders>
            <w:shd w:val="clear" w:color="auto" w:fill="FFFF99"/>
            <w:vAlign w:val="center"/>
          </w:tcPr>
          <w:p w14:paraId="238E947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60</w:t>
            </w:r>
          </w:p>
        </w:tc>
        <w:tc>
          <w:tcPr>
            <w:tcW w:w="940" w:type="dxa"/>
            <w:tcBorders>
              <w:top w:val="single" w:sz="8" w:space="0" w:color="000000"/>
              <w:left w:val="nil"/>
              <w:bottom w:val="single" w:sz="8" w:space="0" w:color="000000"/>
              <w:right w:val="nil"/>
            </w:tcBorders>
            <w:vAlign w:val="center"/>
          </w:tcPr>
          <w:p w14:paraId="2FE1E22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7AE055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65674C8A"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74CFA2CC" w14:textId="77777777" w:rsidR="00E41C60" w:rsidRDefault="00E41C60" w:rsidP="00E2315A">
            <w:pPr>
              <w:ind w:left="0" w:hanging="2"/>
              <w:rPr>
                <w:rFonts w:ascii="Calibri" w:eastAsia="Calibri" w:hAnsi="Calibri" w:cs="Calibri"/>
                <w:sz w:val="18"/>
                <w:szCs w:val="18"/>
              </w:rPr>
            </w:pPr>
            <w:r>
              <w:rPr>
                <w:rFonts w:ascii="Calibri" w:eastAsia="Calibri" w:hAnsi="Calibri" w:cs="Calibri"/>
                <w:b/>
                <w:i/>
                <w:sz w:val="18"/>
                <w:szCs w:val="18"/>
              </w:rPr>
              <w:t>Hotel  JADRAN</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5CA572C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52303FB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20081A2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77</w:t>
            </w:r>
          </w:p>
        </w:tc>
        <w:tc>
          <w:tcPr>
            <w:tcW w:w="940" w:type="dxa"/>
            <w:tcBorders>
              <w:top w:val="nil"/>
              <w:left w:val="nil"/>
              <w:bottom w:val="single" w:sz="8" w:space="0" w:color="000000"/>
              <w:right w:val="nil"/>
            </w:tcBorders>
            <w:vAlign w:val="center"/>
          </w:tcPr>
          <w:p w14:paraId="71E0347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414A95F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48A2C17"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46F02BF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STUDENTSKI CENTAR</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06D46B4B"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1E24E2A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0818FD2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82</w:t>
            </w:r>
          </w:p>
        </w:tc>
        <w:tc>
          <w:tcPr>
            <w:tcW w:w="940" w:type="dxa"/>
            <w:tcBorders>
              <w:top w:val="nil"/>
              <w:left w:val="nil"/>
              <w:bottom w:val="single" w:sz="8" w:space="0" w:color="000000"/>
              <w:right w:val="nil"/>
            </w:tcBorders>
            <w:vAlign w:val="center"/>
          </w:tcPr>
          <w:p w14:paraId="41B4E07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5314158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1CEBEAA2"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03CA3E9C" w14:textId="77777777" w:rsidR="00E41C60" w:rsidRDefault="00E41C60" w:rsidP="00E2315A">
            <w:pPr>
              <w:ind w:left="0" w:hanging="2"/>
              <w:rPr>
                <w:rFonts w:ascii="Calibri" w:eastAsia="Calibri" w:hAnsi="Calibri" w:cs="Calibri"/>
                <w:sz w:val="18"/>
                <w:szCs w:val="18"/>
              </w:rPr>
            </w:pPr>
            <w:r>
              <w:rPr>
                <w:rFonts w:ascii="Calibri" w:eastAsia="Calibri" w:hAnsi="Calibri" w:cs="Calibri"/>
                <w:b/>
                <w:i/>
                <w:sz w:val="18"/>
                <w:szCs w:val="18"/>
              </w:rPr>
              <w:t xml:space="preserve">Hosteli </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00D0886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w:t>
            </w:r>
          </w:p>
        </w:tc>
        <w:tc>
          <w:tcPr>
            <w:tcW w:w="1240" w:type="dxa"/>
            <w:tcBorders>
              <w:top w:val="nil"/>
              <w:left w:val="nil"/>
              <w:bottom w:val="single" w:sz="8" w:space="0" w:color="000000"/>
              <w:right w:val="single" w:sz="8" w:space="0" w:color="000000"/>
            </w:tcBorders>
            <w:shd w:val="clear" w:color="auto" w:fill="auto"/>
            <w:vAlign w:val="center"/>
          </w:tcPr>
          <w:p w14:paraId="5B0D342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24959AA0"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262</w:t>
            </w:r>
          </w:p>
        </w:tc>
        <w:tc>
          <w:tcPr>
            <w:tcW w:w="940" w:type="dxa"/>
            <w:tcBorders>
              <w:top w:val="nil"/>
              <w:left w:val="nil"/>
              <w:bottom w:val="single" w:sz="8" w:space="0" w:color="000000"/>
              <w:right w:val="nil"/>
            </w:tcBorders>
            <w:vAlign w:val="center"/>
          </w:tcPr>
          <w:p w14:paraId="1A59B9C1"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7F37DB7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77DE454C"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2195008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Admiral  Zaton</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6C41ECF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382BD8B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052554AD"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28</w:t>
            </w:r>
          </w:p>
        </w:tc>
        <w:tc>
          <w:tcPr>
            <w:tcW w:w="940" w:type="dxa"/>
            <w:tcBorders>
              <w:top w:val="nil"/>
              <w:left w:val="nil"/>
              <w:bottom w:val="single" w:sz="8" w:space="0" w:color="000000"/>
              <w:right w:val="nil"/>
            </w:tcBorders>
            <w:vAlign w:val="center"/>
          </w:tcPr>
          <w:p w14:paraId="042E17D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tcPr>
          <w:p w14:paraId="77544B6B" w14:textId="77777777" w:rsidR="00E41C60" w:rsidRDefault="00E41C60" w:rsidP="00E2315A">
            <w:pPr>
              <w:ind w:left="0" w:hanging="2"/>
              <w:rPr>
                <w:rFonts w:ascii="Calibri" w:eastAsia="Calibri" w:hAnsi="Calibri" w:cs="Calibri"/>
                <w:color w:val="000000"/>
              </w:rPr>
            </w:pPr>
            <w:r>
              <w:rPr>
                <w:rFonts w:ascii="Calibri" w:eastAsia="Calibri" w:hAnsi="Calibri" w:cs="Calibri"/>
                <w:color w:val="000000"/>
              </w:rPr>
              <w:t> </w:t>
            </w:r>
          </w:p>
        </w:tc>
      </w:tr>
      <w:tr w:rsidR="00E41C60" w14:paraId="4135B91A"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25157783" w14:textId="77777777" w:rsidR="00E41C60" w:rsidRDefault="00E41C60" w:rsidP="00E2315A">
            <w:pPr>
              <w:ind w:left="0" w:hanging="2"/>
              <w:rPr>
                <w:rFonts w:ascii="Calibri" w:eastAsia="Calibri" w:hAnsi="Calibri" w:cs="Calibri"/>
                <w:color w:val="000000"/>
                <w:sz w:val="18"/>
                <w:szCs w:val="18"/>
              </w:rPr>
            </w:pPr>
            <w:proofErr w:type="spellStart"/>
            <w:r>
              <w:rPr>
                <w:rFonts w:ascii="Calibri" w:eastAsia="Calibri" w:hAnsi="Calibri" w:cs="Calibri"/>
                <w:b/>
                <w:i/>
                <w:color w:val="000000"/>
                <w:sz w:val="18"/>
                <w:szCs w:val="18"/>
              </w:rPr>
              <w:t>Atrium</w:t>
            </w:r>
            <w:proofErr w:type="spellEnd"/>
          </w:p>
        </w:tc>
        <w:tc>
          <w:tcPr>
            <w:tcW w:w="1097" w:type="dxa"/>
            <w:tcBorders>
              <w:top w:val="nil"/>
              <w:left w:val="single" w:sz="8" w:space="0" w:color="000000"/>
              <w:bottom w:val="single" w:sz="8" w:space="0" w:color="000000"/>
              <w:right w:val="single" w:sz="8" w:space="0" w:color="000000"/>
            </w:tcBorders>
            <w:shd w:val="clear" w:color="auto" w:fill="auto"/>
            <w:vAlign w:val="center"/>
          </w:tcPr>
          <w:p w14:paraId="43969CA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0404982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3F4CB4D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10</w:t>
            </w:r>
          </w:p>
        </w:tc>
        <w:tc>
          <w:tcPr>
            <w:tcW w:w="940" w:type="dxa"/>
            <w:tcBorders>
              <w:top w:val="nil"/>
              <w:left w:val="nil"/>
              <w:bottom w:val="single" w:sz="8" w:space="0" w:color="000000"/>
              <w:right w:val="nil"/>
            </w:tcBorders>
            <w:vAlign w:val="center"/>
          </w:tcPr>
          <w:p w14:paraId="7CC2F5F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tcPr>
          <w:p w14:paraId="5E641991" w14:textId="77777777" w:rsidR="00E41C60" w:rsidRDefault="00E41C60" w:rsidP="00E2315A">
            <w:pPr>
              <w:ind w:left="0" w:hanging="2"/>
              <w:rPr>
                <w:rFonts w:ascii="Calibri" w:eastAsia="Calibri" w:hAnsi="Calibri" w:cs="Calibri"/>
                <w:color w:val="000000"/>
              </w:rPr>
            </w:pPr>
            <w:r>
              <w:rPr>
                <w:rFonts w:ascii="Calibri" w:eastAsia="Calibri" w:hAnsi="Calibri" w:cs="Calibri"/>
                <w:color w:val="000000"/>
              </w:rPr>
              <w:t> </w:t>
            </w:r>
          </w:p>
        </w:tc>
      </w:tr>
      <w:tr w:rsidR="00E41C60" w14:paraId="2563513E" w14:textId="77777777" w:rsidTr="00E2315A">
        <w:trPr>
          <w:trHeight w:val="203"/>
        </w:trPr>
        <w:tc>
          <w:tcPr>
            <w:tcW w:w="3340" w:type="dxa"/>
            <w:tcBorders>
              <w:top w:val="nil"/>
              <w:left w:val="single" w:sz="8" w:space="0" w:color="000000"/>
              <w:bottom w:val="single" w:sz="8" w:space="0" w:color="000000"/>
              <w:right w:val="nil"/>
            </w:tcBorders>
            <w:shd w:val="clear" w:color="auto" w:fill="auto"/>
            <w:vAlign w:val="center"/>
          </w:tcPr>
          <w:p w14:paraId="450AE3B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D-Resort</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4DCF22C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1E75D55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2986CC3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140</w:t>
            </w:r>
          </w:p>
        </w:tc>
        <w:tc>
          <w:tcPr>
            <w:tcW w:w="940" w:type="dxa"/>
            <w:tcBorders>
              <w:top w:val="nil"/>
              <w:left w:val="nil"/>
              <w:bottom w:val="single" w:sz="8" w:space="0" w:color="000000"/>
              <w:right w:val="nil"/>
            </w:tcBorders>
            <w:vAlign w:val="center"/>
          </w:tcPr>
          <w:p w14:paraId="335530C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tcPr>
          <w:p w14:paraId="663BF643" w14:textId="77777777" w:rsidR="00E41C60" w:rsidRDefault="00E41C60" w:rsidP="00E2315A">
            <w:pPr>
              <w:ind w:left="0" w:hanging="2"/>
              <w:rPr>
                <w:rFonts w:ascii="Calibri" w:eastAsia="Calibri" w:hAnsi="Calibri" w:cs="Calibri"/>
                <w:color w:val="000000"/>
              </w:rPr>
            </w:pPr>
            <w:r>
              <w:rPr>
                <w:rFonts w:ascii="Calibri" w:eastAsia="Calibri" w:hAnsi="Calibri" w:cs="Calibri"/>
                <w:color w:val="000000"/>
              </w:rPr>
              <w:t> </w:t>
            </w:r>
          </w:p>
        </w:tc>
      </w:tr>
      <w:tr w:rsidR="00E41C60" w14:paraId="7E142154"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6E30766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D-Resort </w:t>
            </w:r>
            <w:proofErr w:type="spellStart"/>
            <w:r>
              <w:rPr>
                <w:rFonts w:ascii="Calibri" w:eastAsia="Calibri" w:hAnsi="Calibri" w:cs="Calibri"/>
                <w:b/>
                <w:i/>
                <w:color w:val="000000"/>
                <w:sz w:val="18"/>
                <w:szCs w:val="18"/>
              </w:rPr>
              <w:t>ville</w:t>
            </w:r>
            <w:proofErr w:type="spellEnd"/>
          </w:p>
        </w:tc>
        <w:tc>
          <w:tcPr>
            <w:tcW w:w="1097" w:type="dxa"/>
            <w:tcBorders>
              <w:top w:val="nil"/>
              <w:left w:val="single" w:sz="8" w:space="0" w:color="000000"/>
              <w:bottom w:val="single" w:sz="8" w:space="0" w:color="000000"/>
              <w:right w:val="single" w:sz="8" w:space="0" w:color="000000"/>
            </w:tcBorders>
            <w:shd w:val="clear" w:color="auto" w:fill="auto"/>
            <w:vAlign w:val="center"/>
          </w:tcPr>
          <w:p w14:paraId="543A9D0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w:t>
            </w:r>
          </w:p>
        </w:tc>
        <w:tc>
          <w:tcPr>
            <w:tcW w:w="1240" w:type="dxa"/>
            <w:tcBorders>
              <w:top w:val="nil"/>
              <w:left w:val="nil"/>
              <w:bottom w:val="single" w:sz="8" w:space="0" w:color="000000"/>
              <w:right w:val="single" w:sz="8" w:space="0" w:color="000000"/>
            </w:tcBorders>
            <w:shd w:val="clear" w:color="auto" w:fill="auto"/>
            <w:vAlign w:val="center"/>
          </w:tcPr>
          <w:p w14:paraId="67A66F6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770CB129"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18</w:t>
            </w:r>
          </w:p>
        </w:tc>
        <w:tc>
          <w:tcPr>
            <w:tcW w:w="940" w:type="dxa"/>
            <w:tcBorders>
              <w:top w:val="nil"/>
              <w:left w:val="nil"/>
              <w:bottom w:val="single" w:sz="8" w:space="0" w:color="000000"/>
              <w:right w:val="nil"/>
            </w:tcBorders>
            <w:vAlign w:val="center"/>
          </w:tcPr>
          <w:p w14:paraId="3CF55D91"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tcPr>
          <w:p w14:paraId="2C135E44" w14:textId="77777777" w:rsidR="00E41C60" w:rsidRDefault="00E41C60" w:rsidP="00E2315A">
            <w:pPr>
              <w:ind w:left="0" w:hanging="2"/>
              <w:rPr>
                <w:rFonts w:ascii="Calibri" w:eastAsia="Calibri" w:hAnsi="Calibri" w:cs="Calibri"/>
                <w:color w:val="000000"/>
              </w:rPr>
            </w:pPr>
            <w:r>
              <w:rPr>
                <w:rFonts w:ascii="Calibri" w:eastAsia="Calibri" w:hAnsi="Calibri" w:cs="Calibri"/>
                <w:color w:val="000000"/>
              </w:rPr>
              <w:t> </w:t>
            </w:r>
          </w:p>
        </w:tc>
      </w:tr>
      <w:tr w:rsidR="00E41C60" w14:paraId="26519B38"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654F906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Hotel Life </w:t>
            </w:r>
            <w:proofErr w:type="spellStart"/>
            <w:r>
              <w:rPr>
                <w:rFonts w:ascii="Calibri" w:eastAsia="Calibri" w:hAnsi="Calibri" w:cs="Calibri"/>
                <w:b/>
                <w:i/>
                <w:color w:val="000000"/>
                <w:sz w:val="18"/>
                <w:szCs w:val="18"/>
              </w:rPr>
              <w:t>Palace</w:t>
            </w:r>
            <w:proofErr w:type="spellEnd"/>
          </w:p>
        </w:tc>
        <w:tc>
          <w:tcPr>
            <w:tcW w:w="1097" w:type="dxa"/>
            <w:tcBorders>
              <w:top w:val="nil"/>
              <w:left w:val="single" w:sz="8" w:space="0" w:color="000000"/>
              <w:bottom w:val="single" w:sz="8" w:space="0" w:color="000000"/>
              <w:right w:val="single" w:sz="8" w:space="0" w:color="000000"/>
            </w:tcBorders>
            <w:shd w:val="clear" w:color="auto" w:fill="auto"/>
            <w:vAlign w:val="center"/>
          </w:tcPr>
          <w:p w14:paraId="3864514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7B8F0D0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39F37F2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34</w:t>
            </w:r>
          </w:p>
        </w:tc>
        <w:tc>
          <w:tcPr>
            <w:tcW w:w="940" w:type="dxa"/>
            <w:tcBorders>
              <w:top w:val="nil"/>
              <w:left w:val="nil"/>
              <w:bottom w:val="single" w:sz="8" w:space="0" w:color="000000"/>
              <w:right w:val="nil"/>
            </w:tcBorders>
            <w:vAlign w:val="center"/>
          </w:tcPr>
          <w:p w14:paraId="4D623BF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tcPr>
          <w:p w14:paraId="4CA30DB4" w14:textId="77777777" w:rsidR="00E41C60" w:rsidRDefault="00E41C60" w:rsidP="00E2315A">
            <w:pPr>
              <w:ind w:left="0" w:hanging="2"/>
              <w:rPr>
                <w:rFonts w:ascii="Calibri" w:eastAsia="Calibri" w:hAnsi="Calibri" w:cs="Calibri"/>
                <w:color w:val="000000"/>
              </w:rPr>
            </w:pPr>
            <w:r>
              <w:rPr>
                <w:rFonts w:ascii="Calibri" w:eastAsia="Calibri" w:hAnsi="Calibri" w:cs="Calibri"/>
                <w:color w:val="000000"/>
              </w:rPr>
              <w:t> </w:t>
            </w:r>
          </w:p>
        </w:tc>
      </w:tr>
      <w:tr w:rsidR="00E41C60" w14:paraId="5DA5FBDD"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23BC6B3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King Krešimir</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0E6AF05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3792B94E" w14:textId="77777777" w:rsidR="00E41C60" w:rsidRDefault="00E41C60" w:rsidP="00E2315A">
            <w:pPr>
              <w:ind w:left="0" w:hanging="2"/>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FFFF99"/>
            <w:vAlign w:val="center"/>
          </w:tcPr>
          <w:p w14:paraId="12DBC9AB"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14</w:t>
            </w:r>
          </w:p>
        </w:tc>
        <w:tc>
          <w:tcPr>
            <w:tcW w:w="940" w:type="dxa"/>
            <w:tcBorders>
              <w:top w:val="nil"/>
              <w:left w:val="nil"/>
              <w:bottom w:val="single" w:sz="8" w:space="0" w:color="000000"/>
              <w:right w:val="nil"/>
            </w:tcBorders>
            <w:vAlign w:val="center"/>
          </w:tcPr>
          <w:p w14:paraId="14D460EB" w14:textId="77777777" w:rsidR="00E41C60" w:rsidRDefault="00E41C60" w:rsidP="00E2315A">
            <w:pPr>
              <w:ind w:left="0" w:hanging="2"/>
              <w:rPr>
                <w:rFonts w:ascii="Calibri" w:eastAsia="Calibri" w:hAnsi="Calibri" w:cs="Calibri"/>
                <w:color w:val="000000"/>
                <w:sz w:val="18"/>
                <w:szCs w:val="18"/>
              </w:rPr>
            </w:pPr>
          </w:p>
        </w:tc>
        <w:tc>
          <w:tcPr>
            <w:tcW w:w="997" w:type="dxa"/>
            <w:tcBorders>
              <w:top w:val="nil"/>
              <w:left w:val="single" w:sz="8" w:space="0" w:color="000000"/>
              <w:bottom w:val="single" w:sz="8" w:space="0" w:color="000000"/>
              <w:right w:val="single" w:sz="8" w:space="0" w:color="000000"/>
            </w:tcBorders>
          </w:tcPr>
          <w:p w14:paraId="3296C8E6" w14:textId="77777777" w:rsidR="00E41C60" w:rsidRDefault="00E41C60" w:rsidP="00E2315A">
            <w:pPr>
              <w:ind w:left="0" w:hanging="2"/>
              <w:rPr>
                <w:rFonts w:ascii="Calibri" w:eastAsia="Calibri" w:hAnsi="Calibri" w:cs="Calibri"/>
                <w:color w:val="000000"/>
              </w:rPr>
            </w:pPr>
          </w:p>
        </w:tc>
      </w:tr>
      <w:tr w:rsidR="00E41C60" w14:paraId="4D09184E"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43BC451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Hotel </w:t>
            </w:r>
            <w:proofErr w:type="spellStart"/>
            <w:r>
              <w:rPr>
                <w:rFonts w:ascii="Calibri" w:eastAsia="Calibri" w:hAnsi="Calibri" w:cs="Calibri"/>
                <w:b/>
                <w:i/>
                <w:color w:val="000000"/>
                <w:sz w:val="18"/>
                <w:szCs w:val="18"/>
              </w:rPr>
              <w:t>Bellvue</w:t>
            </w:r>
            <w:proofErr w:type="spellEnd"/>
          </w:p>
        </w:tc>
        <w:tc>
          <w:tcPr>
            <w:tcW w:w="1097" w:type="dxa"/>
            <w:tcBorders>
              <w:top w:val="nil"/>
              <w:left w:val="single" w:sz="8" w:space="0" w:color="000000"/>
              <w:bottom w:val="single" w:sz="8" w:space="0" w:color="000000"/>
              <w:right w:val="single" w:sz="8" w:space="0" w:color="000000"/>
            </w:tcBorders>
            <w:shd w:val="clear" w:color="auto" w:fill="auto"/>
            <w:vAlign w:val="center"/>
          </w:tcPr>
          <w:p w14:paraId="28B3949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0C575944" w14:textId="77777777" w:rsidR="00E41C60" w:rsidRDefault="00E41C60" w:rsidP="00E2315A">
            <w:pPr>
              <w:ind w:left="0" w:hanging="2"/>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FFFF99"/>
            <w:vAlign w:val="center"/>
          </w:tcPr>
          <w:p w14:paraId="0E08505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94</w:t>
            </w:r>
          </w:p>
        </w:tc>
        <w:tc>
          <w:tcPr>
            <w:tcW w:w="940" w:type="dxa"/>
            <w:tcBorders>
              <w:top w:val="nil"/>
              <w:left w:val="nil"/>
              <w:bottom w:val="single" w:sz="8" w:space="0" w:color="000000"/>
              <w:right w:val="nil"/>
            </w:tcBorders>
            <w:vAlign w:val="center"/>
          </w:tcPr>
          <w:p w14:paraId="6FFEA36B" w14:textId="77777777" w:rsidR="00E41C60" w:rsidRDefault="00E41C60" w:rsidP="00E2315A">
            <w:pPr>
              <w:ind w:left="0" w:hanging="2"/>
              <w:rPr>
                <w:rFonts w:ascii="Calibri" w:eastAsia="Calibri" w:hAnsi="Calibri" w:cs="Calibri"/>
                <w:color w:val="000000"/>
                <w:sz w:val="18"/>
                <w:szCs w:val="18"/>
              </w:rPr>
            </w:pPr>
          </w:p>
        </w:tc>
        <w:tc>
          <w:tcPr>
            <w:tcW w:w="997" w:type="dxa"/>
            <w:tcBorders>
              <w:top w:val="nil"/>
              <w:left w:val="single" w:sz="8" w:space="0" w:color="000000"/>
              <w:bottom w:val="single" w:sz="8" w:space="0" w:color="000000"/>
              <w:right w:val="single" w:sz="8" w:space="0" w:color="000000"/>
            </w:tcBorders>
          </w:tcPr>
          <w:p w14:paraId="16D03835" w14:textId="77777777" w:rsidR="00E41C60" w:rsidRDefault="00E41C60" w:rsidP="00E2315A">
            <w:pPr>
              <w:ind w:left="0" w:hanging="2"/>
              <w:rPr>
                <w:rFonts w:ascii="Calibri" w:eastAsia="Calibri" w:hAnsi="Calibri" w:cs="Calibri"/>
                <w:color w:val="000000"/>
              </w:rPr>
            </w:pPr>
          </w:p>
        </w:tc>
      </w:tr>
      <w:tr w:rsidR="00E41C60" w14:paraId="2F5408D1"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70F6340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Motel INTERPETROL</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3036427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2CA08DF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2672580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26</w:t>
            </w:r>
          </w:p>
        </w:tc>
        <w:tc>
          <w:tcPr>
            <w:tcW w:w="940" w:type="dxa"/>
            <w:tcBorders>
              <w:top w:val="nil"/>
              <w:left w:val="nil"/>
              <w:bottom w:val="single" w:sz="8" w:space="0" w:color="000000"/>
              <w:right w:val="nil"/>
            </w:tcBorders>
            <w:vAlign w:val="center"/>
          </w:tcPr>
          <w:p w14:paraId="0BA7D99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41532F8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DE2FC1A"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45E3168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VRATA KRKE</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33E4731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5E2013B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FFFF99"/>
            <w:vAlign w:val="center"/>
          </w:tcPr>
          <w:p w14:paraId="0FA155EF"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56</w:t>
            </w:r>
          </w:p>
        </w:tc>
        <w:tc>
          <w:tcPr>
            <w:tcW w:w="940" w:type="dxa"/>
            <w:tcBorders>
              <w:top w:val="nil"/>
              <w:left w:val="nil"/>
              <w:bottom w:val="single" w:sz="8" w:space="0" w:color="000000"/>
              <w:right w:val="nil"/>
            </w:tcBorders>
            <w:vAlign w:val="center"/>
          </w:tcPr>
          <w:p w14:paraId="3B6A6E5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7D18DCF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F53A91B" w14:textId="77777777" w:rsidTr="00E2315A">
        <w:trPr>
          <w:trHeight w:val="299"/>
        </w:trPr>
        <w:tc>
          <w:tcPr>
            <w:tcW w:w="3340" w:type="dxa"/>
            <w:tcBorders>
              <w:top w:val="nil"/>
              <w:left w:val="single" w:sz="8" w:space="0" w:color="000000"/>
              <w:bottom w:val="single" w:sz="8" w:space="0" w:color="000000"/>
              <w:right w:val="nil"/>
            </w:tcBorders>
            <w:shd w:val="clear" w:color="auto" w:fill="DEEAF6"/>
            <w:vAlign w:val="center"/>
          </w:tcPr>
          <w:p w14:paraId="47EE46CA" w14:textId="77777777" w:rsidR="00E41C60" w:rsidRDefault="00E41C60" w:rsidP="00E2315A">
            <w:pPr>
              <w:ind w:left="0" w:hanging="2"/>
              <w:rPr>
                <w:rFonts w:ascii="Calibri" w:eastAsia="Calibri" w:hAnsi="Calibri" w:cs="Calibri"/>
                <w:sz w:val="18"/>
                <w:szCs w:val="18"/>
              </w:rPr>
            </w:pPr>
            <w:r>
              <w:rPr>
                <w:rFonts w:ascii="Calibri" w:eastAsia="Calibri" w:hAnsi="Calibri" w:cs="Calibri"/>
                <w:b/>
                <w:i/>
                <w:sz w:val="18"/>
                <w:szCs w:val="18"/>
              </w:rPr>
              <w:t xml:space="preserve">                         KAMP VRATA KRKE</w:t>
            </w:r>
          </w:p>
        </w:tc>
        <w:tc>
          <w:tcPr>
            <w:tcW w:w="1097" w:type="dxa"/>
            <w:tcBorders>
              <w:top w:val="nil"/>
              <w:left w:val="single" w:sz="8" w:space="0" w:color="000000"/>
              <w:bottom w:val="single" w:sz="8" w:space="0" w:color="000000"/>
              <w:right w:val="single" w:sz="8" w:space="0" w:color="000000"/>
            </w:tcBorders>
            <w:shd w:val="clear" w:color="auto" w:fill="DEEAF6"/>
            <w:vAlign w:val="center"/>
          </w:tcPr>
          <w:p w14:paraId="1B1E88F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DEEAF6"/>
            <w:vAlign w:val="center"/>
          </w:tcPr>
          <w:p w14:paraId="7D78BCBF" w14:textId="77777777" w:rsidR="00E41C60" w:rsidRDefault="00E41C60" w:rsidP="00E2315A">
            <w:pPr>
              <w:ind w:left="0" w:hanging="2"/>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DEEAF6"/>
            <w:vAlign w:val="center"/>
          </w:tcPr>
          <w:p w14:paraId="1BEDEFDD" w14:textId="77777777" w:rsidR="00E41C60" w:rsidRDefault="00E41C60" w:rsidP="00E2315A">
            <w:pPr>
              <w:ind w:left="0" w:hanging="2"/>
              <w:jc w:val="right"/>
              <w:rPr>
                <w:rFonts w:ascii="Calibri" w:eastAsia="Calibri" w:hAnsi="Calibri" w:cs="Calibri"/>
                <w:color w:val="000000"/>
                <w:sz w:val="18"/>
                <w:szCs w:val="18"/>
              </w:rPr>
            </w:pPr>
          </w:p>
        </w:tc>
        <w:tc>
          <w:tcPr>
            <w:tcW w:w="940" w:type="dxa"/>
            <w:tcBorders>
              <w:top w:val="nil"/>
              <w:left w:val="nil"/>
              <w:bottom w:val="single" w:sz="8" w:space="0" w:color="000000"/>
              <w:right w:val="nil"/>
            </w:tcBorders>
            <w:shd w:val="clear" w:color="auto" w:fill="DEEAF6"/>
            <w:vAlign w:val="center"/>
          </w:tcPr>
          <w:p w14:paraId="1217AA2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          90</w:t>
            </w:r>
          </w:p>
        </w:tc>
        <w:tc>
          <w:tcPr>
            <w:tcW w:w="997" w:type="dxa"/>
            <w:tcBorders>
              <w:top w:val="nil"/>
              <w:left w:val="single" w:sz="8" w:space="0" w:color="000000"/>
              <w:bottom w:val="single" w:sz="8" w:space="0" w:color="000000"/>
              <w:right w:val="single" w:sz="8" w:space="0" w:color="000000"/>
            </w:tcBorders>
            <w:shd w:val="clear" w:color="auto" w:fill="DEEAF6"/>
            <w:vAlign w:val="center"/>
          </w:tcPr>
          <w:p w14:paraId="30E79534" w14:textId="77777777" w:rsidR="00E41C60" w:rsidRDefault="00E41C60" w:rsidP="00E2315A">
            <w:pPr>
              <w:ind w:left="0" w:hanging="2"/>
              <w:rPr>
                <w:rFonts w:ascii="Calibri" w:eastAsia="Calibri" w:hAnsi="Calibri" w:cs="Calibri"/>
                <w:color w:val="000000"/>
                <w:sz w:val="18"/>
                <w:szCs w:val="18"/>
              </w:rPr>
            </w:pPr>
          </w:p>
        </w:tc>
      </w:tr>
      <w:tr w:rsidR="00E41C60" w14:paraId="34F0121F" w14:textId="77777777" w:rsidTr="00E2315A">
        <w:trPr>
          <w:trHeight w:val="315"/>
        </w:trPr>
        <w:tc>
          <w:tcPr>
            <w:tcW w:w="3340" w:type="dxa"/>
            <w:tcBorders>
              <w:top w:val="nil"/>
              <w:left w:val="single" w:sz="8" w:space="0" w:color="000000"/>
              <w:bottom w:val="single" w:sz="8" w:space="0" w:color="000000"/>
              <w:right w:val="nil"/>
            </w:tcBorders>
            <w:shd w:val="clear" w:color="auto" w:fill="FFFFFF"/>
            <w:vAlign w:val="center"/>
          </w:tcPr>
          <w:p w14:paraId="078B5A03" w14:textId="77777777" w:rsidR="00E41C60" w:rsidRDefault="00E41C60" w:rsidP="00E2315A">
            <w:pPr>
              <w:ind w:left="0" w:hanging="2"/>
              <w:rPr>
                <w:rFonts w:ascii="Calibri" w:eastAsia="Calibri" w:hAnsi="Calibri" w:cs="Calibri"/>
                <w:sz w:val="18"/>
                <w:szCs w:val="18"/>
              </w:rPr>
            </w:pPr>
            <w:r>
              <w:rPr>
                <w:rFonts w:ascii="Calibri" w:eastAsia="Calibri" w:hAnsi="Calibri" w:cs="Calibri"/>
                <w:b/>
                <w:i/>
                <w:sz w:val="18"/>
                <w:szCs w:val="18"/>
              </w:rPr>
              <w:t xml:space="preserve">Hotel </w:t>
            </w:r>
            <w:proofErr w:type="spellStart"/>
            <w:r>
              <w:rPr>
                <w:rFonts w:ascii="Calibri" w:eastAsia="Calibri" w:hAnsi="Calibri" w:cs="Calibri"/>
                <w:b/>
                <w:i/>
                <w:sz w:val="18"/>
                <w:szCs w:val="18"/>
              </w:rPr>
              <w:t>Armerun</w:t>
            </w:r>
            <w:proofErr w:type="spellEnd"/>
          </w:p>
        </w:tc>
        <w:tc>
          <w:tcPr>
            <w:tcW w:w="1097" w:type="dxa"/>
            <w:tcBorders>
              <w:top w:val="nil"/>
              <w:left w:val="single" w:sz="8" w:space="0" w:color="000000"/>
              <w:bottom w:val="single" w:sz="8" w:space="0" w:color="000000"/>
              <w:right w:val="single" w:sz="8" w:space="0" w:color="000000"/>
            </w:tcBorders>
            <w:shd w:val="clear" w:color="auto" w:fill="FFFFFF"/>
            <w:vAlign w:val="center"/>
          </w:tcPr>
          <w:p w14:paraId="0808D97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FFFFFF"/>
            <w:vAlign w:val="center"/>
          </w:tcPr>
          <w:p w14:paraId="568B82CB" w14:textId="77777777" w:rsidR="00E41C60" w:rsidRDefault="00E41C60" w:rsidP="00E2315A">
            <w:pPr>
              <w:ind w:left="0" w:hanging="2"/>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FFFFFF"/>
            <w:vAlign w:val="center"/>
          </w:tcPr>
          <w:p w14:paraId="41259A69"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46</w:t>
            </w:r>
          </w:p>
        </w:tc>
        <w:tc>
          <w:tcPr>
            <w:tcW w:w="940" w:type="dxa"/>
            <w:tcBorders>
              <w:top w:val="nil"/>
              <w:left w:val="nil"/>
              <w:bottom w:val="single" w:sz="8" w:space="0" w:color="000000"/>
              <w:right w:val="nil"/>
            </w:tcBorders>
            <w:shd w:val="clear" w:color="auto" w:fill="FFFFFF"/>
            <w:vAlign w:val="center"/>
          </w:tcPr>
          <w:p w14:paraId="5AA180DD" w14:textId="77777777" w:rsidR="00E41C60" w:rsidRDefault="00E41C60" w:rsidP="00E2315A">
            <w:pPr>
              <w:ind w:left="0" w:hanging="2"/>
              <w:rPr>
                <w:rFonts w:ascii="Calibri" w:eastAsia="Calibri" w:hAnsi="Calibri" w:cs="Calibri"/>
                <w:color w:val="000000"/>
                <w:sz w:val="18"/>
                <w:szCs w:val="18"/>
              </w:rPr>
            </w:pPr>
          </w:p>
        </w:tc>
        <w:tc>
          <w:tcPr>
            <w:tcW w:w="997" w:type="dxa"/>
            <w:tcBorders>
              <w:top w:val="nil"/>
              <w:left w:val="single" w:sz="8" w:space="0" w:color="000000"/>
              <w:bottom w:val="single" w:sz="8" w:space="0" w:color="000000"/>
              <w:right w:val="single" w:sz="8" w:space="0" w:color="000000"/>
            </w:tcBorders>
            <w:shd w:val="clear" w:color="auto" w:fill="FFFFFF"/>
            <w:vAlign w:val="center"/>
          </w:tcPr>
          <w:p w14:paraId="00D98C82" w14:textId="77777777" w:rsidR="00E41C60" w:rsidRDefault="00E41C60" w:rsidP="00E2315A">
            <w:pPr>
              <w:ind w:left="0" w:hanging="2"/>
              <w:rPr>
                <w:rFonts w:ascii="Calibri" w:eastAsia="Calibri" w:hAnsi="Calibri" w:cs="Calibri"/>
                <w:color w:val="000000"/>
                <w:sz w:val="18"/>
                <w:szCs w:val="18"/>
              </w:rPr>
            </w:pPr>
          </w:p>
        </w:tc>
      </w:tr>
      <w:tr w:rsidR="00E41C60" w14:paraId="432CD72A" w14:textId="77777777" w:rsidTr="00E2315A">
        <w:trPr>
          <w:trHeight w:val="315"/>
        </w:trPr>
        <w:tc>
          <w:tcPr>
            <w:tcW w:w="3340" w:type="dxa"/>
            <w:tcBorders>
              <w:top w:val="nil"/>
              <w:left w:val="single" w:sz="8" w:space="0" w:color="000000"/>
              <w:bottom w:val="nil"/>
              <w:right w:val="nil"/>
            </w:tcBorders>
            <w:shd w:val="clear" w:color="auto" w:fill="auto"/>
            <w:vAlign w:val="center"/>
          </w:tcPr>
          <w:p w14:paraId="78F4004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Hotel  IVAN </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43BAD6E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71D2515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2C88AF5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758</w:t>
            </w:r>
          </w:p>
        </w:tc>
        <w:tc>
          <w:tcPr>
            <w:tcW w:w="940" w:type="dxa"/>
            <w:tcBorders>
              <w:top w:val="nil"/>
              <w:left w:val="nil"/>
              <w:bottom w:val="single" w:sz="8" w:space="0" w:color="000000"/>
              <w:right w:val="nil"/>
            </w:tcBorders>
            <w:vAlign w:val="center"/>
          </w:tcPr>
          <w:p w14:paraId="12BB399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339DAE1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334484F" w14:textId="77777777" w:rsidTr="00E2315A">
        <w:trPr>
          <w:trHeight w:val="315"/>
        </w:trPr>
        <w:tc>
          <w:tcPr>
            <w:tcW w:w="3340" w:type="dxa"/>
            <w:tcBorders>
              <w:top w:val="single" w:sz="8" w:space="0" w:color="000000"/>
              <w:left w:val="single" w:sz="8" w:space="0" w:color="000000"/>
              <w:bottom w:val="nil"/>
              <w:right w:val="nil"/>
            </w:tcBorders>
            <w:shd w:val="clear" w:color="auto" w:fill="auto"/>
            <w:vAlign w:val="center"/>
          </w:tcPr>
          <w:p w14:paraId="2A47372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JURE</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091CC02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2F041C8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4BC6BBF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798</w:t>
            </w:r>
          </w:p>
        </w:tc>
        <w:tc>
          <w:tcPr>
            <w:tcW w:w="940" w:type="dxa"/>
            <w:tcBorders>
              <w:top w:val="nil"/>
              <w:left w:val="nil"/>
              <w:bottom w:val="single" w:sz="8" w:space="0" w:color="000000"/>
              <w:right w:val="nil"/>
            </w:tcBorders>
            <w:vAlign w:val="center"/>
          </w:tcPr>
          <w:p w14:paraId="2225953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16D98E4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0250A4A4" w14:textId="77777777" w:rsidTr="00E2315A">
        <w:trPr>
          <w:trHeight w:val="315"/>
        </w:trPr>
        <w:tc>
          <w:tcPr>
            <w:tcW w:w="3340" w:type="dxa"/>
            <w:tcBorders>
              <w:top w:val="single" w:sz="8" w:space="0" w:color="000000"/>
              <w:left w:val="single" w:sz="8" w:space="0" w:color="000000"/>
              <w:bottom w:val="single" w:sz="8" w:space="0" w:color="000000"/>
              <w:right w:val="nil"/>
            </w:tcBorders>
            <w:shd w:val="clear" w:color="auto" w:fill="auto"/>
            <w:vAlign w:val="center"/>
          </w:tcPr>
          <w:p w14:paraId="77C6C49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NIKO</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1F715A3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5A9E6C4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0AADF05D"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394</w:t>
            </w:r>
          </w:p>
        </w:tc>
        <w:tc>
          <w:tcPr>
            <w:tcW w:w="940" w:type="dxa"/>
            <w:tcBorders>
              <w:top w:val="nil"/>
              <w:left w:val="nil"/>
              <w:bottom w:val="single" w:sz="8" w:space="0" w:color="000000"/>
              <w:right w:val="nil"/>
            </w:tcBorders>
            <w:vAlign w:val="center"/>
          </w:tcPr>
          <w:p w14:paraId="4DEAD53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45023FA6"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2F8D4F09"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6AC8D92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JAKOV</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36409CFF"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67D3A09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3CC5161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1.279</w:t>
            </w:r>
          </w:p>
        </w:tc>
        <w:tc>
          <w:tcPr>
            <w:tcW w:w="940" w:type="dxa"/>
            <w:tcBorders>
              <w:top w:val="nil"/>
              <w:left w:val="nil"/>
              <w:bottom w:val="single" w:sz="8" w:space="0" w:color="000000"/>
              <w:right w:val="nil"/>
            </w:tcBorders>
            <w:vAlign w:val="center"/>
          </w:tcPr>
          <w:p w14:paraId="6FEDBB5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E38AE8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32754F6"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5B1DD0C1"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Hotel ANDRIJA</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21DE56B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auto"/>
            <w:vAlign w:val="center"/>
          </w:tcPr>
          <w:p w14:paraId="69B1020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46A7505C"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471</w:t>
            </w:r>
          </w:p>
        </w:tc>
        <w:tc>
          <w:tcPr>
            <w:tcW w:w="940" w:type="dxa"/>
            <w:tcBorders>
              <w:top w:val="nil"/>
              <w:left w:val="nil"/>
              <w:bottom w:val="single" w:sz="8" w:space="0" w:color="000000"/>
              <w:right w:val="nil"/>
            </w:tcBorders>
            <w:vAlign w:val="center"/>
          </w:tcPr>
          <w:p w14:paraId="1BC2AB6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1636109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299C679" w14:textId="77777777" w:rsidTr="00E2315A">
        <w:trPr>
          <w:trHeight w:val="315"/>
        </w:trPr>
        <w:tc>
          <w:tcPr>
            <w:tcW w:w="3340" w:type="dxa"/>
            <w:tcBorders>
              <w:top w:val="nil"/>
              <w:left w:val="single" w:sz="8" w:space="0" w:color="000000"/>
              <w:bottom w:val="single" w:sz="8" w:space="0" w:color="000000"/>
              <w:right w:val="nil"/>
            </w:tcBorders>
            <w:shd w:val="clear" w:color="auto" w:fill="auto"/>
            <w:vAlign w:val="center"/>
          </w:tcPr>
          <w:p w14:paraId="06F32E9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SOLARIS VILE KORNATI</w:t>
            </w:r>
          </w:p>
        </w:tc>
        <w:tc>
          <w:tcPr>
            <w:tcW w:w="1097" w:type="dxa"/>
            <w:tcBorders>
              <w:top w:val="nil"/>
              <w:left w:val="single" w:sz="8" w:space="0" w:color="000000"/>
              <w:bottom w:val="single" w:sz="8" w:space="0" w:color="000000"/>
              <w:right w:val="single" w:sz="8" w:space="0" w:color="000000"/>
            </w:tcBorders>
            <w:shd w:val="clear" w:color="auto" w:fill="auto"/>
            <w:vAlign w:val="center"/>
          </w:tcPr>
          <w:p w14:paraId="3A5047A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50</w:t>
            </w:r>
          </w:p>
        </w:tc>
        <w:tc>
          <w:tcPr>
            <w:tcW w:w="1240" w:type="dxa"/>
            <w:tcBorders>
              <w:top w:val="nil"/>
              <w:left w:val="nil"/>
              <w:bottom w:val="single" w:sz="8" w:space="0" w:color="000000"/>
              <w:right w:val="single" w:sz="8" w:space="0" w:color="000000"/>
            </w:tcBorders>
            <w:shd w:val="clear" w:color="auto" w:fill="auto"/>
            <w:vAlign w:val="center"/>
          </w:tcPr>
          <w:p w14:paraId="34D9ACD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2D69A"/>
            <w:vAlign w:val="center"/>
          </w:tcPr>
          <w:p w14:paraId="1DC9299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182</w:t>
            </w:r>
          </w:p>
        </w:tc>
        <w:tc>
          <w:tcPr>
            <w:tcW w:w="940" w:type="dxa"/>
            <w:tcBorders>
              <w:top w:val="nil"/>
              <w:left w:val="nil"/>
              <w:bottom w:val="single" w:sz="8" w:space="0" w:color="000000"/>
              <w:right w:val="nil"/>
            </w:tcBorders>
            <w:vAlign w:val="center"/>
          </w:tcPr>
          <w:p w14:paraId="494CA1F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1BEEC8C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3EB5ADA"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505FE8AC" w14:textId="77777777" w:rsidR="00E41C60" w:rsidRDefault="00E41C60" w:rsidP="00E2315A">
            <w:pPr>
              <w:ind w:left="0" w:hanging="2"/>
              <w:jc w:val="center"/>
              <w:rPr>
                <w:rFonts w:ascii="Calibri" w:eastAsia="Calibri" w:hAnsi="Calibri" w:cs="Calibri"/>
                <w:color w:val="000000"/>
                <w:sz w:val="18"/>
                <w:szCs w:val="18"/>
              </w:rPr>
            </w:pPr>
            <w:r>
              <w:rPr>
                <w:rFonts w:ascii="Calibri" w:eastAsia="Calibri" w:hAnsi="Calibri" w:cs="Calibri"/>
                <w:b/>
                <w:i/>
                <w:color w:val="000000"/>
                <w:sz w:val="18"/>
                <w:szCs w:val="18"/>
              </w:rPr>
              <w:t xml:space="preserve">                                             KAMP SOLARIS</w:t>
            </w:r>
          </w:p>
        </w:tc>
        <w:tc>
          <w:tcPr>
            <w:tcW w:w="1097" w:type="dxa"/>
            <w:tcBorders>
              <w:top w:val="nil"/>
              <w:left w:val="single" w:sz="8" w:space="0" w:color="000000"/>
              <w:bottom w:val="single" w:sz="8" w:space="0" w:color="000000"/>
              <w:right w:val="single" w:sz="8" w:space="0" w:color="000000"/>
            </w:tcBorders>
            <w:shd w:val="clear" w:color="auto" w:fill="CCFFFF"/>
            <w:vAlign w:val="center"/>
          </w:tcPr>
          <w:p w14:paraId="0A6DEAB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nil"/>
              <w:bottom w:val="single" w:sz="8" w:space="0" w:color="000000"/>
              <w:right w:val="single" w:sz="8" w:space="0" w:color="000000"/>
            </w:tcBorders>
            <w:shd w:val="clear" w:color="auto" w:fill="CCFFFF"/>
            <w:vAlign w:val="center"/>
          </w:tcPr>
          <w:p w14:paraId="35D285B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CFFFF"/>
            <w:vAlign w:val="center"/>
          </w:tcPr>
          <w:p w14:paraId="685F798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31C6A3B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2.991</w:t>
            </w:r>
          </w:p>
        </w:tc>
        <w:tc>
          <w:tcPr>
            <w:tcW w:w="997" w:type="dxa"/>
            <w:tcBorders>
              <w:top w:val="nil"/>
              <w:left w:val="single" w:sz="8" w:space="0" w:color="000000"/>
              <w:bottom w:val="single" w:sz="8" w:space="0" w:color="000000"/>
              <w:right w:val="single" w:sz="8" w:space="0" w:color="000000"/>
            </w:tcBorders>
            <w:vAlign w:val="center"/>
          </w:tcPr>
          <w:p w14:paraId="2C834B4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EE0743F"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37092D4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ŽABORIĆ</w:t>
            </w:r>
          </w:p>
        </w:tc>
        <w:tc>
          <w:tcPr>
            <w:tcW w:w="1097" w:type="dxa"/>
            <w:tcBorders>
              <w:top w:val="nil"/>
              <w:left w:val="single" w:sz="8" w:space="0" w:color="000000"/>
              <w:bottom w:val="single" w:sz="8" w:space="0" w:color="000000"/>
              <w:right w:val="nil"/>
            </w:tcBorders>
            <w:shd w:val="clear" w:color="auto" w:fill="auto"/>
            <w:vAlign w:val="center"/>
          </w:tcPr>
          <w:p w14:paraId="761B76C0"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265</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16A7A22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1.922</w:t>
            </w:r>
          </w:p>
        </w:tc>
        <w:tc>
          <w:tcPr>
            <w:tcW w:w="1180" w:type="dxa"/>
            <w:tcBorders>
              <w:top w:val="nil"/>
              <w:left w:val="nil"/>
              <w:bottom w:val="single" w:sz="8" w:space="0" w:color="000000"/>
              <w:right w:val="single" w:sz="8" w:space="0" w:color="000000"/>
            </w:tcBorders>
            <w:shd w:val="clear" w:color="auto" w:fill="auto"/>
            <w:vAlign w:val="center"/>
          </w:tcPr>
          <w:p w14:paraId="38049C7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23F45DF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70C4F46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5849D51A"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13D87F8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ŽABORIĆ - KAMP</w:t>
            </w:r>
          </w:p>
        </w:tc>
        <w:tc>
          <w:tcPr>
            <w:tcW w:w="1097" w:type="dxa"/>
            <w:tcBorders>
              <w:top w:val="nil"/>
              <w:left w:val="single" w:sz="8" w:space="0" w:color="000000"/>
              <w:bottom w:val="single" w:sz="8" w:space="0" w:color="000000"/>
              <w:right w:val="nil"/>
            </w:tcBorders>
            <w:shd w:val="clear" w:color="auto" w:fill="CCFFFF"/>
            <w:vAlign w:val="center"/>
          </w:tcPr>
          <w:p w14:paraId="73A08A4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4</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70E5766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CFFFF"/>
            <w:vAlign w:val="center"/>
          </w:tcPr>
          <w:p w14:paraId="2DFCE2B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5992DD26"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201</w:t>
            </w:r>
          </w:p>
        </w:tc>
        <w:tc>
          <w:tcPr>
            <w:tcW w:w="997" w:type="dxa"/>
            <w:tcBorders>
              <w:top w:val="nil"/>
              <w:left w:val="single" w:sz="8" w:space="0" w:color="000000"/>
              <w:bottom w:val="single" w:sz="8" w:space="0" w:color="000000"/>
              <w:right w:val="single" w:sz="8" w:space="0" w:color="000000"/>
            </w:tcBorders>
            <w:vAlign w:val="center"/>
          </w:tcPr>
          <w:p w14:paraId="723AE40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E4B7CE7"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23811F16"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ZABLAĆE</w:t>
            </w:r>
          </w:p>
        </w:tc>
        <w:tc>
          <w:tcPr>
            <w:tcW w:w="1097" w:type="dxa"/>
            <w:tcBorders>
              <w:top w:val="nil"/>
              <w:left w:val="single" w:sz="8" w:space="0" w:color="000000"/>
              <w:bottom w:val="single" w:sz="8" w:space="0" w:color="000000"/>
              <w:right w:val="nil"/>
            </w:tcBorders>
            <w:shd w:val="clear" w:color="auto" w:fill="auto"/>
            <w:vAlign w:val="center"/>
          </w:tcPr>
          <w:p w14:paraId="2B92644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93</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2A1D2CF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761</w:t>
            </w:r>
          </w:p>
        </w:tc>
        <w:tc>
          <w:tcPr>
            <w:tcW w:w="1180" w:type="dxa"/>
            <w:tcBorders>
              <w:top w:val="nil"/>
              <w:left w:val="nil"/>
              <w:bottom w:val="single" w:sz="8" w:space="0" w:color="000000"/>
              <w:right w:val="single" w:sz="8" w:space="0" w:color="000000"/>
            </w:tcBorders>
            <w:shd w:val="clear" w:color="auto" w:fill="auto"/>
            <w:vAlign w:val="center"/>
          </w:tcPr>
          <w:p w14:paraId="3C51E1C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2C4F936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3D64616"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67855668"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41038BA0"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ZABLAĆE - KAMP</w:t>
            </w:r>
          </w:p>
        </w:tc>
        <w:tc>
          <w:tcPr>
            <w:tcW w:w="1097" w:type="dxa"/>
            <w:tcBorders>
              <w:top w:val="nil"/>
              <w:left w:val="single" w:sz="8" w:space="0" w:color="000000"/>
              <w:bottom w:val="single" w:sz="8" w:space="0" w:color="000000"/>
              <w:right w:val="nil"/>
            </w:tcBorders>
            <w:shd w:val="clear" w:color="auto" w:fill="CCFFFF"/>
            <w:vAlign w:val="center"/>
          </w:tcPr>
          <w:p w14:paraId="40104D92"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4C7CA8B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CFFFF"/>
            <w:vAlign w:val="center"/>
          </w:tcPr>
          <w:p w14:paraId="656143A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5F6E43D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120</w:t>
            </w:r>
          </w:p>
        </w:tc>
        <w:tc>
          <w:tcPr>
            <w:tcW w:w="997" w:type="dxa"/>
            <w:tcBorders>
              <w:top w:val="nil"/>
              <w:left w:val="single" w:sz="8" w:space="0" w:color="000000"/>
              <w:bottom w:val="single" w:sz="8" w:space="0" w:color="000000"/>
              <w:right w:val="single" w:sz="8" w:space="0" w:color="000000"/>
            </w:tcBorders>
            <w:vAlign w:val="center"/>
          </w:tcPr>
          <w:p w14:paraId="242CD8C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237C3DA"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0150C74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JADRIJA</w:t>
            </w:r>
          </w:p>
        </w:tc>
        <w:tc>
          <w:tcPr>
            <w:tcW w:w="1097" w:type="dxa"/>
            <w:tcBorders>
              <w:top w:val="nil"/>
              <w:left w:val="single" w:sz="8" w:space="0" w:color="000000"/>
              <w:bottom w:val="single" w:sz="8" w:space="0" w:color="000000"/>
              <w:right w:val="nil"/>
            </w:tcBorders>
            <w:shd w:val="clear" w:color="auto" w:fill="auto"/>
            <w:vAlign w:val="center"/>
          </w:tcPr>
          <w:p w14:paraId="12F8923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120</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650DB852"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800</w:t>
            </w:r>
          </w:p>
        </w:tc>
        <w:tc>
          <w:tcPr>
            <w:tcW w:w="1180" w:type="dxa"/>
            <w:tcBorders>
              <w:top w:val="nil"/>
              <w:left w:val="nil"/>
              <w:bottom w:val="single" w:sz="8" w:space="0" w:color="000000"/>
              <w:right w:val="single" w:sz="8" w:space="0" w:color="000000"/>
            </w:tcBorders>
            <w:shd w:val="clear" w:color="auto" w:fill="auto"/>
            <w:vAlign w:val="center"/>
          </w:tcPr>
          <w:p w14:paraId="5A65088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7105FAD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D73E57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2CBB931E"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20615B1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                                               JADRIJA - KAMP</w:t>
            </w:r>
          </w:p>
        </w:tc>
        <w:tc>
          <w:tcPr>
            <w:tcW w:w="1097" w:type="dxa"/>
            <w:tcBorders>
              <w:top w:val="nil"/>
              <w:left w:val="single" w:sz="8" w:space="0" w:color="000000"/>
              <w:bottom w:val="single" w:sz="8" w:space="0" w:color="000000"/>
              <w:right w:val="nil"/>
            </w:tcBorders>
            <w:shd w:val="clear" w:color="auto" w:fill="CCFFFF"/>
            <w:vAlign w:val="center"/>
          </w:tcPr>
          <w:p w14:paraId="51EF389F"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615C145C" w14:textId="77777777" w:rsidR="00E41C60" w:rsidRDefault="00E41C60" w:rsidP="00E2315A">
            <w:pPr>
              <w:ind w:left="0" w:hanging="2"/>
              <w:jc w:val="right"/>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CCFFFF"/>
            <w:vAlign w:val="center"/>
          </w:tcPr>
          <w:p w14:paraId="2485FD24" w14:textId="77777777" w:rsidR="00E41C60" w:rsidRDefault="00E41C60" w:rsidP="00E2315A">
            <w:pPr>
              <w:ind w:left="0" w:hanging="2"/>
              <w:rPr>
                <w:rFonts w:ascii="Calibri" w:eastAsia="Calibri" w:hAnsi="Calibri" w:cs="Calibri"/>
                <w:color w:val="000000"/>
                <w:sz w:val="18"/>
                <w:szCs w:val="18"/>
              </w:rPr>
            </w:pPr>
          </w:p>
        </w:tc>
        <w:tc>
          <w:tcPr>
            <w:tcW w:w="940" w:type="dxa"/>
            <w:tcBorders>
              <w:top w:val="nil"/>
              <w:left w:val="nil"/>
              <w:bottom w:val="single" w:sz="8" w:space="0" w:color="000000"/>
              <w:right w:val="nil"/>
            </w:tcBorders>
            <w:shd w:val="clear" w:color="auto" w:fill="FFCC99"/>
            <w:vAlign w:val="center"/>
          </w:tcPr>
          <w:p w14:paraId="434D214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             30</w:t>
            </w:r>
          </w:p>
        </w:tc>
        <w:tc>
          <w:tcPr>
            <w:tcW w:w="997" w:type="dxa"/>
            <w:tcBorders>
              <w:top w:val="nil"/>
              <w:left w:val="single" w:sz="8" w:space="0" w:color="000000"/>
              <w:bottom w:val="single" w:sz="8" w:space="0" w:color="000000"/>
              <w:right w:val="single" w:sz="8" w:space="0" w:color="000000"/>
            </w:tcBorders>
            <w:vAlign w:val="center"/>
          </w:tcPr>
          <w:p w14:paraId="01015F8F" w14:textId="77777777" w:rsidR="00E41C60" w:rsidRDefault="00E41C60" w:rsidP="00E2315A">
            <w:pPr>
              <w:ind w:left="0" w:hanging="2"/>
              <w:rPr>
                <w:rFonts w:ascii="Calibri" w:eastAsia="Calibri" w:hAnsi="Calibri" w:cs="Calibri"/>
                <w:color w:val="000000"/>
                <w:sz w:val="18"/>
                <w:szCs w:val="18"/>
              </w:rPr>
            </w:pPr>
          </w:p>
        </w:tc>
      </w:tr>
      <w:tr w:rsidR="00E41C60" w14:paraId="64F15E21"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3307B92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ŠIBENIK</w:t>
            </w:r>
          </w:p>
        </w:tc>
        <w:tc>
          <w:tcPr>
            <w:tcW w:w="1097" w:type="dxa"/>
            <w:tcBorders>
              <w:top w:val="nil"/>
              <w:left w:val="single" w:sz="8" w:space="0" w:color="000000"/>
              <w:bottom w:val="single" w:sz="8" w:space="0" w:color="000000"/>
              <w:right w:val="nil"/>
            </w:tcBorders>
            <w:shd w:val="clear" w:color="auto" w:fill="auto"/>
            <w:vAlign w:val="center"/>
          </w:tcPr>
          <w:p w14:paraId="4A569E3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760</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78007709"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3.525</w:t>
            </w:r>
          </w:p>
        </w:tc>
        <w:tc>
          <w:tcPr>
            <w:tcW w:w="1180" w:type="dxa"/>
            <w:tcBorders>
              <w:top w:val="nil"/>
              <w:left w:val="nil"/>
              <w:bottom w:val="single" w:sz="8" w:space="0" w:color="000000"/>
              <w:right w:val="single" w:sz="8" w:space="0" w:color="000000"/>
            </w:tcBorders>
            <w:shd w:val="clear" w:color="auto" w:fill="auto"/>
            <w:vAlign w:val="center"/>
          </w:tcPr>
          <w:p w14:paraId="44E38EB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68E661BC"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69405B0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807DEF1"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1AB50D7A"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RASLINA</w:t>
            </w:r>
          </w:p>
        </w:tc>
        <w:tc>
          <w:tcPr>
            <w:tcW w:w="1097" w:type="dxa"/>
            <w:tcBorders>
              <w:top w:val="nil"/>
              <w:left w:val="single" w:sz="8" w:space="0" w:color="000000"/>
              <w:bottom w:val="single" w:sz="8" w:space="0" w:color="000000"/>
              <w:right w:val="nil"/>
            </w:tcBorders>
            <w:shd w:val="clear" w:color="auto" w:fill="auto"/>
            <w:vAlign w:val="center"/>
          </w:tcPr>
          <w:p w14:paraId="2ED2D3F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36</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691A91FB"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239</w:t>
            </w:r>
          </w:p>
        </w:tc>
        <w:tc>
          <w:tcPr>
            <w:tcW w:w="1180" w:type="dxa"/>
            <w:tcBorders>
              <w:top w:val="nil"/>
              <w:left w:val="nil"/>
              <w:bottom w:val="single" w:sz="8" w:space="0" w:color="000000"/>
              <w:right w:val="single" w:sz="8" w:space="0" w:color="000000"/>
            </w:tcBorders>
            <w:shd w:val="clear" w:color="auto" w:fill="auto"/>
            <w:vAlign w:val="center"/>
          </w:tcPr>
          <w:p w14:paraId="3B5F2F9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4DB077E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5F5F6C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84E4E3E"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7100B06B"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RASLINA - KAMP</w:t>
            </w:r>
          </w:p>
        </w:tc>
        <w:tc>
          <w:tcPr>
            <w:tcW w:w="1097" w:type="dxa"/>
            <w:tcBorders>
              <w:top w:val="nil"/>
              <w:left w:val="single" w:sz="8" w:space="0" w:color="000000"/>
              <w:bottom w:val="single" w:sz="8" w:space="0" w:color="000000"/>
              <w:right w:val="nil"/>
            </w:tcBorders>
            <w:shd w:val="clear" w:color="auto" w:fill="CCFFFF"/>
            <w:vAlign w:val="center"/>
          </w:tcPr>
          <w:p w14:paraId="427CF627"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4EFC049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CFFFF"/>
            <w:vAlign w:val="center"/>
          </w:tcPr>
          <w:p w14:paraId="354A020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733DB90F"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18</w:t>
            </w:r>
          </w:p>
        </w:tc>
        <w:tc>
          <w:tcPr>
            <w:tcW w:w="997" w:type="dxa"/>
            <w:tcBorders>
              <w:top w:val="nil"/>
              <w:left w:val="single" w:sz="8" w:space="0" w:color="000000"/>
              <w:bottom w:val="single" w:sz="8" w:space="0" w:color="000000"/>
              <w:right w:val="single" w:sz="8" w:space="0" w:color="000000"/>
            </w:tcBorders>
            <w:vAlign w:val="center"/>
          </w:tcPr>
          <w:p w14:paraId="21F17CD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2E8FB8C9"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7F1C851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KAPRIJE</w:t>
            </w:r>
          </w:p>
        </w:tc>
        <w:tc>
          <w:tcPr>
            <w:tcW w:w="1097" w:type="dxa"/>
            <w:tcBorders>
              <w:top w:val="nil"/>
              <w:left w:val="single" w:sz="8" w:space="0" w:color="000000"/>
              <w:bottom w:val="single" w:sz="8" w:space="0" w:color="000000"/>
              <w:right w:val="nil"/>
            </w:tcBorders>
            <w:shd w:val="clear" w:color="auto" w:fill="auto"/>
            <w:vAlign w:val="center"/>
          </w:tcPr>
          <w:p w14:paraId="042A20F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34</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5F3F6F5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284</w:t>
            </w:r>
          </w:p>
        </w:tc>
        <w:tc>
          <w:tcPr>
            <w:tcW w:w="1180" w:type="dxa"/>
            <w:tcBorders>
              <w:top w:val="nil"/>
              <w:left w:val="nil"/>
              <w:bottom w:val="single" w:sz="8" w:space="0" w:color="000000"/>
              <w:right w:val="single" w:sz="8" w:space="0" w:color="000000"/>
            </w:tcBorders>
            <w:shd w:val="clear" w:color="auto" w:fill="auto"/>
            <w:vAlign w:val="center"/>
          </w:tcPr>
          <w:p w14:paraId="1F9EF44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300E574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313738E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1132D52D"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5AB0C4F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ZATON</w:t>
            </w:r>
          </w:p>
        </w:tc>
        <w:tc>
          <w:tcPr>
            <w:tcW w:w="1097" w:type="dxa"/>
            <w:tcBorders>
              <w:top w:val="nil"/>
              <w:left w:val="single" w:sz="8" w:space="0" w:color="000000"/>
              <w:bottom w:val="single" w:sz="8" w:space="0" w:color="000000"/>
              <w:right w:val="nil"/>
            </w:tcBorders>
            <w:shd w:val="clear" w:color="auto" w:fill="auto"/>
            <w:vAlign w:val="center"/>
          </w:tcPr>
          <w:p w14:paraId="4A804E2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43</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374330FE"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245</w:t>
            </w:r>
          </w:p>
        </w:tc>
        <w:tc>
          <w:tcPr>
            <w:tcW w:w="1180" w:type="dxa"/>
            <w:tcBorders>
              <w:top w:val="nil"/>
              <w:left w:val="nil"/>
              <w:bottom w:val="single" w:sz="8" w:space="0" w:color="000000"/>
              <w:right w:val="single" w:sz="8" w:space="0" w:color="000000"/>
            </w:tcBorders>
            <w:shd w:val="clear" w:color="auto" w:fill="auto"/>
            <w:vAlign w:val="center"/>
          </w:tcPr>
          <w:p w14:paraId="27BB5FA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5A5192A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0673528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10148230"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6628CCA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LOZOVAC</w:t>
            </w:r>
          </w:p>
        </w:tc>
        <w:tc>
          <w:tcPr>
            <w:tcW w:w="1097" w:type="dxa"/>
            <w:tcBorders>
              <w:top w:val="nil"/>
              <w:left w:val="single" w:sz="8" w:space="0" w:color="000000"/>
              <w:bottom w:val="single" w:sz="8" w:space="0" w:color="000000"/>
              <w:right w:val="nil"/>
            </w:tcBorders>
            <w:shd w:val="clear" w:color="auto" w:fill="auto"/>
            <w:vAlign w:val="center"/>
          </w:tcPr>
          <w:p w14:paraId="464104EE"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37</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4766F082"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208</w:t>
            </w:r>
          </w:p>
        </w:tc>
        <w:tc>
          <w:tcPr>
            <w:tcW w:w="1180" w:type="dxa"/>
            <w:tcBorders>
              <w:top w:val="nil"/>
              <w:left w:val="nil"/>
              <w:bottom w:val="single" w:sz="8" w:space="0" w:color="000000"/>
              <w:right w:val="single" w:sz="8" w:space="0" w:color="000000"/>
            </w:tcBorders>
            <w:shd w:val="clear" w:color="auto" w:fill="auto"/>
            <w:vAlign w:val="center"/>
          </w:tcPr>
          <w:p w14:paraId="53258118"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60D655B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19A2A80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26704BBA"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7DD3320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LOZOVAC - KAMP</w:t>
            </w:r>
          </w:p>
        </w:tc>
        <w:tc>
          <w:tcPr>
            <w:tcW w:w="1097" w:type="dxa"/>
            <w:tcBorders>
              <w:top w:val="nil"/>
              <w:left w:val="single" w:sz="8" w:space="0" w:color="000000"/>
              <w:bottom w:val="single" w:sz="8" w:space="0" w:color="000000"/>
              <w:right w:val="nil"/>
            </w:tcBorders>
            <w:shd w:val="clear" w:color="auto" w:fill="CCFFFF"/>
            <w:vAlign w:val="center"/>
          </w:tcPr>
          <w:p w14:paraId="2A32C7B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79240EC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1180" w:type="dxa"/>
            <w:tcBorders>
              <w:top w:val="nil"/>
              <w:left w:val="nil"/>
              <w:bottom w:val="single" w:sz="8" w:space="0" w:color="000000"/>
              <w:right w:val="single" w:sz="8" w:space="0" w:color="000000"/>
            </w:tcBorders>
            <w:shd w:val="clear" w:color="auto" w:fill="CCFFFF"/>
            <w:vAlign w:val="center"/>
          </w:tcPr>
          <w:p w14:paraId="775869B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15DDA2B9"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150</w:t>
            </w:r>
          </w:p>
        </w:tc>
        <w:tc>
          <w:tcPr>
            <w:tcW w:w="997" w:type="dxa"/>
            <w:tcBorders>
              <w:top w:val="nil"/>
              <w:left w:val="single" w:sz="8" w:space="0" w:color="000000"/>
              <w:bottom w:val="single" w:sz="8" w:space="0" w:color="000000"/>
              <w:right w:val="single" w:sz="8" w:space="0" w:color="000000"/>
            </w:tcBorders>
            <w:vAlign w:val="center"/>
          </w:tcPr>
          <w:p w14:paraId="72B8610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952397F"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3D15D8F1"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JADRTOVAC</w:t>
            </w:r>
          </w:p>
        </w:tc>
        <w:tc>
          <w:tcPr>
            <w:tcW w:w="1097" w:type="dxa"/>
            <w:tcBorders>
              <w:top w:val="nil"/>
              <w:left w:val="single" w:sz="8" w:space="0" w:color="000000"/>
              <w:bottom w:val="single" w:sz="8" w:space="0" w:color="000000"/>
              <w:right w:val="nil"/>
            </w:tcBorders>
            <w:shd w:val="clear" w:color="auto" w:fill="auto"/>
            <w:vAlign w:val="center"/>
          </w:tcPr>
          <w:p w14:paraId="0A305C23"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17</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7C4B623C"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101</w:t>
            </w:r>
          </w:p>
        </w:tc>
        <w:tc>
          <w:tcPr>
            <w:tcW w:w="1180" w:type="dxa"/>
            <w:tcBorders>
              <w:top w:val="nil"/>
              <w:left w:val="nil"/>
              <w:bottom w:val="single" w:sz="8" w:space="0" w:color="000000"/>
              <w:right w:val="single" w:sz="8" w:space="0" w:color="000000"/>
            </w:tcBorders>
            <w:shd w:val="clear" w:color="auto" w:fill="auto"/>
            <w:vAlign w:val="center"/>
          </w:tcPr>
          <w:p w14:paraId="7304887C"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0FF50472"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45B8459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2ADF7E84"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7274AB3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ŽIRJE</w:t>
            </w:r>
          </w:p>
        </w:tc>
        <w:tc>
          <w:tcPr>
            <w:tcW w:w="1097" w:type="dxa"/>
            <w:tcBorders>
              <w:top w:val="nil"/>
              <w:left w:val="single" w:sz="8" w:space="0" w:color="000000"/>
              <w:bottom w:val="single" w:sz="8" w:space="0" w:color="000000"/>
              <w:right w:val="nil"/>
            </w:tcBorders>
            <w:shd w:val="clear" w:color="auto" w:fill="auto"/>
            <w:vAlign w:val="center"/>
          </w:tcPr>
          <w:p w14:paraId="00D8E39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36</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1B9F57A5"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213</w:t>
            </w:r>
          </w:p>
        </w:tc>
        <w:tc>
          <w:tcPr>
            <w:tcW w:w="1180" w:type="dxa"/>
            <w:tcBorders>
              <w:top w:val="nil"/>
              <w:left w:val="nil"/>
              <w:bottom w:val="single" w:sz="8" w:space="0" w:color="000000"/>
              <w:right w:val="single" w:sz="8" w:space="0" w:color="000000"/>
            </w:tcBorders>
            <w:shd w:val="clear" w:color="auto" w:fill="auto"/>
            <w:vAlign w:val="center"/>
          </w:tcPr>
          <w:p w14:paraId="4AF2153B"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442557E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67AB1F5F"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3E7ABBB0" w14:textId="77777777" w:rsidTr="00E2315A">
        <w:trPr>
          <w:trHeight w:val="240"/>
        </w:trPr>
        <w:tc>
          <w:tcPr>
            <w:tcW w:w="3340" w:type="dxa"/>
            <w:tcBorders>
              <w:top w:val="nil"/>
              <w:left w:val="single" w:sz="8" w:space="0" w:color="000000"/>
              <w:bottom w:val="single" w:sz="8" w:space="0" w:color="000000"/>
              <w:right w:val="nil"/>
            </w:tcBorders>
            <w:shd w:val="clear" w:color="auto" w:fill="CCFFFF"/>
            <w:vAlign w:val="center"/>
          </w:tcPr>
          <w:p w14:paraId="5B056338" w14:textId="77777777" w:rsidR="00E41C60" w:rsidRDefault="00E41C60" w:rsidP="00E2315A">
            <w:pPr>
              <w:ind w:left="0" w:hanging="2"/>
              <w:rPr>
                <w:rFonts w:ascii="Calibri" w:eastAsia="Calibri" w:hAnsi="Calibri" w:cs="Calibri"/>
                <w:color w:val="CCFFFF"/>
                <w:sz w:val="18"/>
                <w:szCs w:val="18"/>
              </w:rPr>
            </w:pPr>
            <w:r>
              <w:rPr>
                <w:rFonts w:ascii="Calibri" w:eastAsia="Calibri" w:hAnsi="Calibri" w:cs="Calibri"/>
                <w:b/>
                <w:i/>
                <w:color w:val="CCFFFF"/>
                <w:sz w:val="18"/>
                <w:szCs w:val="18"/>
              </w:rPr>
              <w:t xml:space="preserve">                                                    </w:t>
            </w:r>
            <w:r>
              <w:rPr>
                <w:rFonts w:ascii="Calibri" w:eastAsia="Calibri" w:hAnsi="Calibri" w:cs="Calibri"/>
                <w:b/>
                <w:i/>
                <w:sz w:val="18"/>
                <w:szCs w:val="18"/>
              </w:rPr>
              <w:t>ŽIRJE - KAMP</w:t>
            </w:r>
          </w:p>
        </w:tc>
        <w:tc>
          <w:tcPr>
            <w:tcW w:w="1097" w:type="dxa"/>
            <w:tcBorders>
              <w:top w:val="nil"/>
              <w:left w:val="single" w:sz="8" w:space="0" w:color="000000"/>
              <w:bottom w:val="single" w:sz="8" w:space="0" w:color="000000"/>
              <w:right w:val="nil"/>
            </w:tcBorders>
            <w:shd w:val="clear" w:color="auto" w:fill="CCFFFF"/>
            <w:vAlign w:val="center"/>
          </w:tcPr>
          <w:p w14:paraId="78BC504E"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6B61AEEE" w14:textId="77777777" w:rsidR="00E41C60" w:rsidRDefault="00E41C60" w:rsidP="00E2315A">
            <w:pPr>
              <w:ind w:left="0" w:hanging="2"/>
              <w:jc w:val="right"/>
              <w:rPr>
                <w:rFonts w:ascii="Calibri" w:eastAsia="Calibri" w:hAnsi="Calibri" w:cs="Calibri"/>
                <w:color w:val="000000"/>
                <w:sz w:val="18"/>
                <w:szCs w:val="18"/>
              </w:rPr>
            </w:pPr>
          </w:p>
        </w:tc>
        <w:tc>
          <w:tcPr>
            <w:tcW w:w="1180" w:type="dxa"/>
            <w:tcBorders>
              <w:top w:val="nil"/>
              <w:left w:val="nil"/>
              <w:bottom w:val="single" w:sz="8" w:space="0" w:color="000000"/>
              <w:right w:val="single" w:sz="8" w:space="0" w:color="000000"/>
            </w:tcBorders>
            <w:shd w:val="clear" w:color="auto" w:fill="CCFFFF"/>
            <w:vAlign w:val="center"/>
          </w:tcPr>
          <w:p w14:paraId="1D80BE33" w14:textId="77777777" w:rsidR="00E41C60" w:rsidRDefault="00E41C60" w:rsidP="00E2315A">
            <w:pPr>
              <w:ind w:left="0" w:hanging="2"/>
              <w:rPr>
                <w:rFonts w:ascii="Calibri" w:eastAsia="Calibri" w:hAnsi="Calibri" w:cs="Calibri"/>
                <w:color w:val="000000"/>
                <w:sz w:val="18"/>
                <w:szCs w:val="18"/>
              </w:rPr>
            </w:pPr>
          </w:p>
        </w:tc>
        <w:tc>
          <w:tcPr>
            <w:tcW w:w="940" w:type="dxa"/>
            <w:tcBorders>
              <w:top w:val="nil"/>
              <w:left w:val="nil"/>
              <w:bottom w:val="single" w:sz="8" w:space="0" w:color="000000"/>
              <w:right w:val="nil"/>
            </w:tcBorders>
            <w:shd w:val="clear" w:color="auto" w:fill="FFCC99"/>
            <w:vAlign w:val="center"/>
          </w:tcPr>
          <w:p w14:paraId="6F0D66FE"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xml:space="preserve">             30</w:t>
            </w:r>
          </w:p>
        </w:tc>
        <w:tc>
          <w:tcPr>
            <w:tcW w:w="997" w:type="dxa"/>
            <w:tcBorders>
              <w:top w:val="nil"/>
              <w:left w:val="single" w:sz="8" w:space="0" w:color="000000"/>
              <w:bottom w:val="single" w:sz="8" w:space="0" w:color="000000"/>
              <w:right w:val="single" w:sz="8" w:space="0" w:color="000000"/>
            </w:tcBorders>
            <w:vAlign w:val="center"/>
          </w:tcPr>
          <w:p w14:paraId="70350E83" w14:textId="77777777" w:rsidR="00E41C60" w:rsidRDefault="00E41C60" w:rsidP="00E2315A">
            <w:pPr>
              <w:ind w:left="0" w:hanging="2"/>
              <w:rPr>
                <w:rFonts w:ascii="Calibri" w:eastAsia="Calibri" w:hAnsi="Calibri" w:cs="Calibri"/>
                <w:color w:val="000000"/>
                <w:sz w:val="18"/>
                <w:szCs w:val="18"/>
              </w:rPr>
            </w:pPr>
          </w:p>
        </w:tc>
      </w:tr>
      <w:tr w:rsidR="00E41C60" w14:paraId="7EC9166A"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057F31C6"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DUBRAVA</w:t>
            </w:r>
          </w:p>
        </w:tc>
        <w:tc>
          <w:tcPr>
            <w:tcW w:w="1097" w:type="dxa"/>
            <w:tcBorders>
              <w:top w:val="nil"/>
              <w:left w:val="single" w:sz="8" w:space="0" w:color="000000"/>
              <w:bottom w:val="single" w:sz="8" w:space="0" w:color="000000"/>
              <w:right w:val="nil"/>
            </w:tcBorders>
            <w:shd w:val="clear" w:color="auto" w:fill="auto"/>
            <w:vAlign w:val="center"/>
          </w:tcPr>
          <w:p w14:paraId="7BA51C7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37</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08411F01"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268</w:t>
            </w:r>
          </w:p>
        </w:tc>
        <w:tc>
          <w:tcPr>
            <w:tcW w:w="1180" w:type="dxa"/>
            <w:tcBorders>
              <w:top w:val="nil"/>
              <w:left w:val="nil"/>
              <w:bottom w:val="single" w:sz="8" w:space="0" w:color="000000"/>
              <w:right w:val="single" w:sz="8" w:space="0" w:color="000000"/>
            </w:tcBorders>
            <w:shd w:val="clear" w:color="auto" w:fill="auto"/>
            <w:vAlign w:val="center"/>
          </w:tcPr>
          <w:p w14:paraId="454F17E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06547E51"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727E9FE5"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567104D4"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036DD506" w14:textId="77777777" w:rsidR="00E41C60" w:rsidRDefault="00E41C60" w:rsidP="00E2315A">
            <w:pPr>
              <w:ind w:left="0" w:hanging="2"/>
              <w:rPr>
                <w:rFonts w:ascii="Calibri" w:eastAsia="Calibri" w:hAnsi="Calibri" w:cs="Calibri"/>
                <w:color w:val="000000"/>
                <w:sz w:val="16"/>
                <w:szCs w:val="16"/>
              </w:rPr>
            </w:pPr>
            <w:r>
              <w:rPr>
                <w:rFonts w:ascii="Calibri" w:eastAsia="Calibri" w:hAnsi="Calibri" w:cs="Calibri"/>
                <w:b/>
                <w:i/>
                <w:color w:val="000000"/>
                <w:sz w:val="16"/>
                <w:szCs w:val="16"/>
              </w:rPr>
              <w:t>BORAJA,BRNJICA,ČVRLJEVO,GORIŠ</w:t>
            </w:r>
          </w:p>
        </w:tc>
        <w:tc>
          <w:tcPr>
            <w:tcW w:w="1097" w:type="dxa"/>
            <w:tcBorders>
              <w:top w:val="nil"/>
              <w:left w:val="single" w:sz="8" w:space="0" w:color="000000"/>
              <w:bottom w:val="single" w:sz="8" w:space="0" w:color="000000"/>
              <w:right w:val="nil"/>
            </w:tcBorders>
            <w:shd w:val="clear" w:color="auto" w:fill="auto"/>
            <w:vAlign w:val="center"/>
          </w:tcPr>
          <w:p w14:paraId="27920C0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7</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28E4B2B4"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33</w:t>
            </w:r>
          </w:p>
        </w:tc>
        <w:tc>
          <w:tcPr>
            <w:tcW w:w="1180" w:type="dxa"/>
            <w:tcBorders>
              <w:top w:val="nil"/>
              <w:left w:val="nil"/>
              <w:bottom w:val="single" w:sz="8" w:space="0" w:color="000000"/>
              <w:right w:val="single" w:sz="8" w:space="0" w:color="000000"/>
            </w:tcBorders>
            <w:shd w:val="clear" w:color="auto" w:fill="auto"/>
            <w:vAlign w:val="center"/>
          </w:tcPr>
          <w:p w14:paraId="68A85969"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1D7B0FE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151EB77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0EC5781A"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48D3267C" w14:textId="77777777" w:rsidR="00E41C60" w:rsidRDefault="00E41C60" w:rsidP="00E2315A">
            <w:pPr>
              <w:ind w:left="0" w:hanging="2"/>
              <w:rPr>
                <w:rFonts w:ascii="Calibri" w:eastAsia="Calibri" w:hAnsi="Calibri" w:cs="Calibri"/>
                <w:color w:val="000000"/>
                <w:sz w:val="16"/>
                <w:szCs w:val="16"/>
              </w:rPr>
            </w:pPr>
            <w:r>
              <w:rPr>
                <w:rFonts w:ascii="Calibri" w:eastAsia="Calibri" w:hAnsi="Calibri" w:cs="Calibri"/>
                <w:b/>
                <w:i/>
                <w:color w:val="000000"/>
                <w:sz w:val="16"/>
                <w:szCs w:val="16"/>
              </w:rPr>
              <w:t>DANILO B, K, DONJE POLJE, VRPOLJE</w:t>
            </w:r>
          </w:p>
        </w:tc>
        <w:tc>
          <w:tcPr>
            <w:tcW w:w="1097" w:type="dxa"/>
            <w:tcBorders>
              <w:top w:val="nil"/>
              <w:left w:val="single" w:sz="8" w:space="0" w:color="000000"/>
              <w:bottom w:val="single" w:sz="8" w:space="0" w:color="000000"/>
              <w:right w:val="nil"/>
            </w:tcBorders>
            <w:shd w:val="clear" w:color="auto" w:fill="auto"/>
            <w:vAlign w:val="center"/>
          </w:tcPr>
          <w:p w14:paraId="67784B58"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43</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0CEF692E"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199</w:t>
            </w:r>
          </w:p>
        </w:tc>
        <w:tc>
          <w:tcPr>
            <w:tcW w:w="1180" w:type="dxa"/>
            <w:tcBorders>
              <w:top w:val="nil"/>
              <w:left w:val="nil"/>
              <w:bottom w:val="single" w:sz="8" w:space="0" w:color="000000"/>
              <w:right w:val="single" w:sz="8" w:space="0" w:color="000000"/>
            </w:tcBorders>
            <w:shd w:val="clear" w:color="auto" w:fill="auto"/>
            <w:vAlign w:val="center"/>
          </w:tcPr>
          <w:p w14:paraId="57A2C700"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1AB93B2C"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4F1FB73D"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6A074916"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489D4839" w14:textId="77777777" w:rsidR="00E41C60" w:rsidRDefault="00E41C60" w:rsidP="00E2315A">
            <w:pPr>
              <w:ind w:left="0" w:hanging="2"/>
              <w:rPr>
                <w:rFonts w:ascii="Calibri" w:eastAsia="Calibri" w:hAnsi="Calibri" w:cs="Calibri"/>
                <w:color w:val="000000"/>
                <w:sz w:val="16"/>
                <w:szCs w:val="16"/>
              </w:rPr>
            </w:pPr>
            <w:r>
              <w:rPr>
                <w:rFonts w:ascii="Calibri" w:eastAsia="Calibri" w:hAnsi="Calibri" w:cs="Calibri"/>
                <w:b/>
                <w:i/>
                <w:color w:val="000000"/>
                <w:sz w:val="16"/>
                <w:szCs w:val="16"/>
              </w:rPr>
              <w:t>GRADINA,KONJEVRATE,RADONIĆ</w:t>
            </w:r>
          </w:p>
        </w:tc>
        <w:tc>
          <w:tcPr>
            <w:tcW w:w="1097" w:type="dxa"/>
            <w:tcBorders>
              <w:top w:val="nil"/>
              <w:left w:val="single" w:sz="8" w:space="0" w:color="000000"/>
              <w:bottom w:val="single" w:sz="8" w:space="0" w:color="000000"/>
              <w:right w:val="nil"/>
            </w:tcBorders>
            <w:shd w:val="clear" w:color="auto" w:fill="auto"/>
            <w:vAlign w:val="center"/>
          </w:tcPr>
          <w:p w14:paraId="54E8972F"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25</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79FCD62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171</w:t>
            </w:r>
          </w:p>
        </w:tc>
        <w:tc>
          <w:tcPr>
            <w:tcW w:w="1180" w:type="dxa"/>
            <w:tcBorders>
              <w:top w:val="nil"/>
              <w:left w:val="nil"/>
              <w:bottom w:val="single" w:sz="8" w:space="0" w:color="000000"/>
              <w:right w:val="single" w:sz="8" w:space="0" w:color="000000"/>
            </w:tcBorders>
            <w:shd w:val="clear" w:color="auto" w:fill="auto"/>
            <w:vAlign w:val="center"/>
          </w:tcPr>
          <w:p w14:paraId="73B0FF44"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40" w:type="dxa"/>
            <w:tcBorders>
              <w:top w:val="nil"/>
              <w:left w:val="nil"/>
              <w:bottom w:val="single" w:sz="8" w:space="0" w:color="000000"/>
              <w:right w:val="nil"/>
            </w:tcBorders>
            <w:shd w:val="clear" w:color="auto" w:fill="FFCC99"/>
            <w:vAlign w:val="center"/>
          </w:tcPr>
          <w:p w14:paraId="683DD733"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c>
          <w:tcPr>
            <w:tcW w:w="997" w:type="dxa"/>
            <w:tcBorders>
              <w:top w:val="nil"/>
              <w:left w:val="single" w:sz="8" w:space="0" w:color="000000"/>
              <w:bottom w:val="single" w:sz="8" w:space="0" w:color="000000"/>
              <w:right w:val="single" w:sz="8" w:space="0" w:color="000000"/>
            </w:tcBorders>
            <w:vAlign w:val="center"/>
          </w:tcPr>
          <w:p w14:paraId="2775B757" w14:textId="77777777" w:rsidR="00E41C60" w:rsidRDefault="00E41C60" w:rsidP="00E2315A">
            <w:pPr>
              <w:ind w:left="0" w:hanging="2"/>
              <w:rPr>
                <w:rFonts w:ascii="Calibri" w:eastAsia="Calibri" w:hAnsi="Calibri" w:cs="Calibri"/>
                <w:color w:val="000000"/>
                <w:sz w:val="18"/>
                <w:szCs w:val="18"/>
              </w:rPr>
            </w:pPr>
            <w:r>
              <w:rPr>
                <w:rFonts w:ascii="Calibri" w:eastAsia="Calibri" w:hAnsi="Calibri" w:cs="Calibri"/>
                <w:b/>
                <w:i/>
                <w:color w:val="000000"/>
                <w:sz w:val="18"/>
                <w:szCs w:val="18"/>
              </w:rPr>
              <w:t> </w:t>
            </w:r>
          </w:p>
        </w:tc>
      </w:tr>
      <w:tr w:rsidR="00E41C60" w14:paraId="408EA7B1" w14:textId="77777777" w:rsidTr="00E2315A">
        <w:trPr>
          <w:trHeight w:val="240"/>
        </w:trPr>
        <w:tc>
          <w:tcPr>
            <w:tcW w:w="3340" w:type="dxa"/>
            <w:tcBorders>
              <w:top w:val="nil"/>
              <w:left w:val="single" w:sz="8" w:space="0" w:color="000000"/>
              <w:bottom w:val="single" w:sz="8" w:space="0" w:color="000000"/>
              <w:right w:val="nil"/>
            </w:tcBorders>
            <w:shd w:val="clear" w:color="auto" w:fill="auto"/>
            <w:vAlign w:val="center"/>
          </w:tcPr>
          <w:p w14:paraId="348BD1F2" w14:textId="3ECFFB66" w:rsidR="00E41C60" w:rsidRDefault="00E41C60" w:rsidP="00E2315A">
            <w:pPr>
              <w:ind w:left="0" w:hanging="2"/>
              <w:rPr>
                <w:rFonts w:ascii="Calibri" w:eastAsia="Calibri" w:hAnsi="Calibri" w:cs="Calibri"/>
                <w:color w:val="000000"/>
                <w:sz w:val="16"/>
                <w:szCs w:val="16"/>
              </w:rPr>
            </w:pPr>
            <w:r>
              <w:rPr>
                <w:rFonts w:ascii="Calibri" w:eastAsia="Calibri" w:hAnsi="Calibri" w:cs="Calibri"/>
                <w:b/>
                <w:i/>
                <w:color w:val="000000"/>
                <w:sz w:val="16"/>
                <w:szCs w:val="16"/>
              </w:rPr>
              <w:t>OSTALI</w:t>
            </w:r>
          </w:p>
        </w:tc>
        <w:tc>
          <w:tcPr>
            <w:tcW w:w="1097" w:type="dxa"/>
            <w:tcBorders>
              <w:top w:val="nil"/>
              <w:left w:val="single" w:sz="8" w:space="0" w:color="000000"/>
              <w:bottom w:val="single" w:sz="8" w:space="0" w:color="000000"/>
              <w:right w:val="nil"/>
            </w:tcBorders>
            <w:shd w:val="clear" w:color="auto" w:fill="auto"/>
            <w:vAlign w:val="center"/>
          </w:tcPr>
          <w:p w14:paraId="7301FB8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6</w:t>
            </w:r>
          </w:p>
        </w:tc>
        <w:tc>
          <w:tcPr>
            <w:tcW w:w="1240" w:type="dxa"/>
            <w:tcBorders>
              <w:top w:val="nil"/>
              <w:left w:val="single" w:sz="8" w:space="0" w:color="000000"/>
              <w:bottom w:val="single" w:sz="8" w:space="0" w:color="000000"/>
              <w:right w:val="single" w:sz="8" w:space="0" w:color="000000"/>
            </w:tcBorders>
            <w:shd w:val="clear" w:color="auto" w:fill="CCFFFF"/>
            <w:vAlign w:val="center"/>
          </w:tcPr>
          <w:p w14:paraId="2E1BDA0A" w14:textId="77777777" w:rsidR="00E41C60" w:rsidRDefault="00E41C60" w:rsidP="00E2315A">
            <w:pPr>
              <w:ind w:left="0" w:hanging="2"/>
              <w:jc w:val="right"/>
              <w:rPr>
                <w:rFonts w:ascii="Calibri" w:eastAsia="Calibri" w:hAnsi="Calibri" w:cs="Calibri"/>
                <w:color w:val="000000"/>
                <w:sz w:val="18"/>
                <w:szCs w:val="18"/>
              </w:rPr>
            </w:pPr>
            <w:r>
              <w:rPr>
                <w:rFonts w:ascii="Calibri" w:eastAsia="Calibri" w:hAnsi="Calibri" w:cs="Calibri"/>
                <w:b/>
                <w:i/>
                <w:color w:val="000000"/>
                <w:sz w:val="18"/>
                <w:szCs w:val="18"/>
              </w:rPr>
              <w:t>32</w:t>
            </w:r>
          </w:p>
        </w:tc>
        <w:tc>
          <w:tcPr>
            <w:tcW w:w="1180" w:type="dxa"/>
            <w:tcBorders>
              <w:top w:val="nil"/>
              <w:left w:val="nil"/>
              <w:bottom w:val="single" w:sz="8" w:space="0" w:color="000000"/>
              <w:right w:val="single" w:sz="8" w:space="0" w:color="000000"/>
            </w:tcBorders>
            <w:shd w:val="clear" w:color="auto" w:fill="auto"/>
            <w:vAlign w:val="center"/>
          </w:tcPr>
          <w:p w14:paraId="7D8883AD" w14:textId="77777777" w:rsidR="00E41C60" w:rsidRDefault="00E41C60" w:rsidP="00E2315A">
            <w:pPr>
              <w:ind w:left="0" w:hanging="2"/>
              <w:rPr>
                <w:rFonts w:ascii="Calibri" w:eastAsia="Calibri" w:hAnsi="Calibri" w:cs="Calibri"/>
                <w:color w:val="000000"/>
                <w:sz w:val="18"/>
                <w:szCs w:val="18"/>
              </w:rPr>
            </w:pPr>
          </w:p>
        </w:tc>
        <w:tc>
          <w:tcPr>
            <w:tcW w:w="940" w:type="dxa"/>
            <w:tcBorders>
              <w:top w:val="nil"/>
              <w:left w:val="nil"/>
              <w:bottom w:val="single" w:sz="8" w:space="0" w:color="000000"/>
              <w:right w:val="nil"/>
            </w:tcBorders>
            <w:shd w:val="clear" w:color="auto" w:fill="FFCC99"/>
            <w:vAlign w:val="center"/>
          </w:tcPr>
          <w:p w14:paraId="79308013" w14:textId="77777777" w:rsidR="00E41C60" w:rsidRDefault="00E41C60" w:rsidP="00E2315A">
            <w:pPr>
              <w:ind w:left="0" w:hanging="2"/>
              <w:rPr>
                <w:rFonts w:ascii="Calibri" w:eastAsia="Calibri" w:hAnsi="Calibri" w:cs="Calibri"/>
                <w:color w:val="000000"/>
                <w:sz w:val="18"/>
                <w:szCs w:val="18"/>
              </w:rPr>
            </w:pPr>
          </w:p>
        </w:tc>
        <w:tc>
          <w:tcPr>
            <w:tcW w:w="997" w:type="dxa"/>
            <w:tcBorders>
              <w:top w:val="nil"/>
              <w:left w:val="single" w:sz="8" w:space="0" w:color="000000"/>
              <w:bottom w:val="single" w:sz="8" w:space="0" w:color="000000"/>
              <w:right w:val="single" w:sz="8" w:space="0" w:color="000000"/>
            </w:tcBorders>
            <w:vAlign w:val="center"/>
          </w:tcPr>
          <w:p w14:paraId="54AE5F66" w14:textId="77777777" w:rsidR="00E41C60" w:rsidRDefault="00E41C60" w:rsidP="00E2315A">
            <w:pPr>
              <w:ind w:left="0" w:hanging="2"/>
              <w:rPr>
                <w:rFonts w:ascii="Calibri" w:eastAsia="Calibri" w:hAnsi="Calibri" w:cs="Calibri"/>
                <w:color w:val="000000"/>
                <w:sz w:val="18"/>
                <w:szCs w:val="18"/>
              </w:rPr>
            </w:pPr>
          </w:p>
        </w:tc>
      </w:tr>
      <w:tr w:rsidR="00E41C60" w14:paraId="53D36A16" w14:textId="77777777" w:rsidTr="00E2315A">
        <w:trPr>
          <w:trHeight w:val="393"/>
        </w:trPr>
        <w:tc>
          <w:tcPr>
            <w:tcW w:w="3340" w:type="dxa"/>
            <w:tcBorders>
              <w:top w:val="nil"/>
              <w:left w:val="single" w:sz="8" w:space="0" w:color="000000"/>
              <w:bottom w:val="single" w:sz="8" w:space="0" w:color="000000"/>
              <w:right w:val="nil"/>
            </w:tcBorders>
            <w:shd w:val="clear" w:color="auto" w:fill="8DB3E2"/>
            <w:vAlign w:val="center"/>
          </w:tcPr>
          <w:p w14:paraId="3BC410C3"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 xml:space="preserve">UKUPNO </w:t>
            </w:r>
          </w:p>
        </w:tc>
        <w:tc>
          <w:tcPr>
            <w:tcW w:w="1097" w:type="dxa"/>
            <w:tcBorders>
              <w:top w:val="nil"/>
              <w:left w:val="single" w:sz="8" w:space="0" w:color="000000"/>
              <w:bottom w:val="single" w:sz="8" w:space="0" w:color="000000"/>
              <w:right w:val="single" w:sz="8" w:space="0" w:color="000000"/>
            </w:tcBorders>
            <w:shd w:val="clear" w:color="auto" w:fill="8DB3E2"/>
            <w:vAlign w:val="center"/>
          </w:tcPr>
          <w:p w14:paraId="6BC3CC0C"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1.649</w:t>
            </w:r>
          </w:p>
        </w:tc>
        <w:tc>
          <w:tcPr>
            <w:tcW w:w="1240" w:type="dxa"/>
            <w:tcBorders>
              <w:top w:val="nil"/>
              <w:left w:val="nil"/>
              <w:bottom w:val="single" w:sz="8" w:space="0" w:color="000000"/>
              <w:right w:val="single" w:sz="8" w:space="0" w:color="000000"/>
            </w:tcBorders>
            <w:shd w:val="clear" w:color="auto" w:fill="8DB3E2"/>
            <w:vAlign w:val="center"/>
          </w:tcPr>
          <w:p w14:paraId="5177E5F0"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9.037</w:t>
            </w:r>
          </w:p>
        </w:tc>
        <w:tc>
          <w:tcPr>
            <w:tcW w:w="1180" w:type="dxa"/>
            <w:tcBorders>
              <w:top w:val="nil"/>
              <w:left w:val="nil"/>
              <w:bottom w:val="single" w:sz="8" w:space="0" w:color="000000"/>
              <w:right w:val="single" w:sz="8" w:space="0" w:color="000000"/>
            </w:tcBorders>
            <w:shd w:val="clear" w:color="auto" w:fill="8DB3E2"/>
            <w:vAlign w:val="center"/>
          </w:tcPr>
          <w:p w14:paraId="7FBD1282"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4.829</w:t>
            </w:r>
          </w:p>
        </w:tc>
        <w:tc>
          <w:tcPr>
            <w:tcW w:w="940" w:type="dxa"/>
            <w:tcBorders>
              <w:top w:val="nil"/>
              <w:left w:val="nil"/>
              <w:bottom w:val="single" w:sz="8" w:space="0" w:color="000000"/>
              <w:right w:val="single" w:sz="8" w:space="0" w:color="000000"/>
            </w:tcBorders>
            <w:shd w:val="clear" w:color="auto" w:fill="8DB3E2"/>
            <w:vAlign w:val="center"/>
          </w:tcPr>
          <w:p w14:paraId="137BFBC4"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3.630</w:t>
            </w:r>
          </w:p>
        </w:tc>
        <w:tc>
          <w:tcPr>
            <w:tcW w:w="997" w:type="dxa"/>
            <w:tcBorders>
              <w:top w:val="nil"/>
              <w:left w:val="nil"/>
              <w:bottom w:val="single" w:sz="8" w:space="0" w:color="000000"/>
              <w:right w:val="single" w:sz="8" w:space="0" w:color="000000"/>
            </w:tcBorders>
            <w:shd w:val="clear" w:color="auto" w:fill="FFC000"/>
            <w:vAlign w:val="center"/>
          </w:tcPr>
          <w:p w14:paraId="16764F78" w14:textId="77777777" w:rsidR="00E41C60" w:rsidRDefault="00E41C60" w:rsidP="00E2315A">
            <w:pPr>
              <w:ind w:left="0" w:hanging="2"/>
              <w:jc w:val="center"/>
              <w:rPr>
                <w:rFonts w:ascii="Calibri" w:eastAsia="Calibri" w:hAnsi="Calibri" w:cs="Calibri"/>
                <w:color w:val="000000"/>
                <w:sz w:val="20"/>
                <w:szCs w:val="20"/>
              </w:rPr>
            </w:pPr>
            <w:r>
              <w:rPr>
                <w:rFonts w:ascii="Calibri" w:eastAsia="Calibri" w:hAnsi="Calibri" w:cs="Calibri"/>
                <w:b/>
                <w:i/>
                <w:color w:val="000000"/>
                <w:sz w:val="20"/>
                <w:szCs w:val="20"/>
              </w:rPr>
              <w:t>19.145</w:t>
            </w:r>
          </w:p>
        </w:tc>
      </w:tr>
      <w:bookmarkEnd w:id="1"/>
    </w:tbl>
    <w:p w14:paraId="30BB4EF7" w14:textId="77777777" w:rsidR="00E41C60" w:rsidRDefault="00E41C60">
      <w:pPr>
        <w:ind w:left="0" w:hanging="2"/>
        <w:jc w:val="both"/>
        <w:rPr>
          <w:rFonts w:ascii="Calibri" w:eastAsia="Calibri" w:hAnsi="Calibri" w:cs="Calibri"/>
          <w:color w:val="FF0000"/>
          <w:u w:val="single"/>
        </w:rPr>
      </w:pPr>
    </w:p>
    <w:p w14:paraId="0F543B24" w14:textId="77777777" w:rsidR="00864E93" w:rsidRDefault="00864E93">
      <w:pPr>
        <w:ind w:left="0" w:hanging="2"/>
        <w:jc w:val="both"/>
        <w:rPr>
          <w:rFonts w:ascii="Calibri" w:eastAsia="Calibri" w:hAnsi="Calibri" w:cs="Calibri"/>
        </w:rPr>
      </w:pPr>
    </w:p>
    <w:p w14:paraId="6B8D791A" w14:textId="77777777" w:rsidR="00864E93" w:rsidRDefault="00864E93">
      <w:pPr>
        <w:ind w:left="0" w:hanging="2"/>
        <w:jc w:val="both"/>
        <w:rPr>
          <w:rFonts w:ascii="Calibri" w:eastAsia="Calibri" w:hAnsi="Calibri" w:cs="Calibri"/>
          <w:b/>
          <w:color w:val="333333"/>
          <w:highlight w:val="white"/>
        </w:rPr>
      </w:pPr>
    </w:p>
    <w:p w14:paraId="76BCFEE8" w14:textId="33A6ECFC" w:rsidR="00E275E8" w:rsidRDefault="00D2260E">
      <w:pPr>
        <w:ind w:left="0" w:hanging="2"/>
        <w:jc w:val="both"/>
        <w:rPr>
          <w:rFonts w:ascii="Calibri" w:eastAsia="Calibri" w:hAnsi="Calibri" w:cs="Calibri"/>
          <w:b/>
          <w:i/>
          <w:color w:val="333333"/>
        </w:rPr>
      </w:pPr>
      <w:r>
        <w:rPr>
          <w:rFonts w:ascii="Calibri" w:eastAsia="Calibri" w:hAnsi="Calibri" w:cs="Calibri"/>
          <w:b/>
          <w:i/>
          <w:color w:val="333333"/>
          <w:highlight w:val="white"/>
        </w:rPr>
        <w:t>Očekujemo u 202</w:t>
      </w:r>
      <w:r w:rsidR="003157F2">
        <w:rPr>
          <w:rFonts w:ascii="Calibri" w:eastAsia="Calibri" w:hAnsi="Calibri" w:cs="Calibri"/>
          <w:b/>
          <w:i/>
          <w:color w:val="333333"/>
          <w:highlight w:val="white"/>
        </w:rPr>
        <w:t>4</w:t>
      </w:r>
      <w:r>
        <w:rPr>
          <w:rFonts w:ascii="Calibri" w:eastAsia="Calibri" w:hAnsi="Calibri" w:cs="Calibri"/>
          <w:b/>
          <w:i/>
          <w:color w:val="333333"/>
          <w:highlight w:val="white"/>
        </w:rPr>
        <w:t xml:space="preserve">. godini da će se naši prihodi od turističke pristojbe i članarine vratiti na osnovnu razinu </w:t>
      </w:r>
      <w:proofErr w:type="spellStart"/>
      <w:r>
        <w:rPr>
          <w:rFonts w:ascii="Calibri" w:eastAsia="Calibri" w:hAnsi="Calibri" w:cs="Calibri"/>
          <w:b/>
          <w:i/>
          <w:color w:val="333333"/>
          <w:highlight w:val="white"/>
        </w:rPr>
        <w:t>tj</w:t>
      </w:r>
      <w:proofErr w:type="spellEnd"/>
      <w:r>
        <w:rPr>
          <w:rFonts w:ascii="Calibri" w:eastAsia="Calibri" w:hAnsi="Calibri" w:cs="Calibri"/>
          <w:b/>
          <w:i/>
          <w:color w:val="333333"/>
          <w:highlight w:val="white"/>
        </w:rPr>
        <w:t xml:space="preserve"> na razinu prije pandemije </w:t>
      </w:r>
      <w:proofErr w:type="spellStart"/>
      <w:r>
        <w:rPr>
          <w:rFonts w:ascii="Calibri" w:eastAsia="Calibri" w:hAnsi="Calibri" w:cs="Calibri"/>
          <w:b/>
          <w:i/>
          <w:color w:val="333333"/>
          <w:highlight w:val="white"/>
        </w:rPr>
        <w:t>tj</w:t>
      </w:r>
      <w:proofErr w:type="spellEnd"/>
      <w:r>
        <w:rPr>
          <w:rFonts w:ascii="Calibri" w:eastAsia="Calibri" w:hAnsi="Calibri" w:cs="Calibri"/>
          <w:b/>
          <w:i/>
          <w:color w:val="333333"/>
          <w:highlight w:val="white"/>
        </w:rPr>
        <w:t xml:space="preserve"> . da više neće biti potrebe ići u zakonsko smanjivanje istih kao dio pomoći gospodarstvu . Također se je pojedinačna turistička pristojba </w:t>
      </w:r>
      <w:r w:rsidR="00BD6157">
        <w:rPr>
          <w:rFonts w:ascii="Calibri" w:eastAsia="Calibri" w:hAnsi="Calibri" w:cs="Calibri"/>
          <w:b/>
          <w:i/>
          <w:color w:val="333333"/>
          <w:highlight w:val="white"/>
        </w:rPr>
        <w:t>povećala</w:t>
      </w:r>
      <w:r>
        <w:rPr>
          <w:rFonts w:ascii="Calibri" w:eastAsia="Calibri" w:hAnsi="Calibri" w:cs="Calibri"/>
          <w:b/>
          <w:i/>
          <w:color w:val="333333"/>
          <w:highlight w:val="white"/>
        </w:rPr>
        <w:t xml:space="preserve"> sa </w:t>
      </w:r>
      <w:r w:rsidR="003157F2">
        <w:rPr>
          <w:rFonts w:ascii="Calibri" w:eastAsia="Calibri" w:hAnsi="Calibri" w:cs="Calibri"/>
          <w:b/>
          <w:i/>
          <w:color w:val="333333"/>
          <w:highlight w:val="white"/>
        </w:rPr>
        <w:t xml:space="preserve">1,57 EUR </w:t>
      </w:r>
      <w:r>
        <w:rPr>
          <w:rFonts w:ascii="Calibri" w:eastAsia="Calibri" w:hAnsi="Calibri" w:cs="Calibri"/>
          <w:b/>
          <w:i/>
          <w:color w:val="333333"/>
          <w:highlight w:val="white"/>
        </w:rPr>
        <w:t xml:space="preserve">na </w:t>
      </w:r>
      <w:r w:rsidR="003157F2">
        <w:rPr>
          <w:rFonts w:ascii="Calibri" w:eastAsia="Calibri" w:hAnsi="Calibri" w:cs="Calibri"/>
          <w:b/>
          <w:i/>
          <w:color w:val="333333"/>
          <w:highlight w:val="white"/>
        </w:rPr>
        <w:t xml:space="preserve">1,70 EUR </w:t>
      </w:r>
      <w:r>
        <w:rPr>
          <w:rFonts w:ascii="Calibri" w:eastAsia="Calibri" w:hAnsi="Calibri" w:cs="Calibri"/>
          <w:b/>
          <w:i/>
          <w:color w:val="333333"/>
          <w:highlight w:val="white"/>
        </w:rPr>
        <w:t xml:space="preserve"> po odrasloj osobi dnevno kao i </w:t>
      </w:r>
      <w:r w:rsidR="00E275E8">
        <w:rPr>
          <w:rFonts w:ascii="Calibri" w:eastAsia="Calibri" w:hAnsi="Calibri" w:cs="Calibri"/>
          <w:b/>
          <w:i/>
          <w:color w:val="333333"/>
          <w:highlight w:val="white"/>
        </w:rPr>
        <w:t xml:space="preserve"> minimalno </w:t>
      </w:r>
      <w:r>
        <w:rPr>
          <w:rFonts w:ascii="Calibri" w:eastAsia="Calibri" w:hAnsi="Calibri" w:cs="Calibri"/>
          <w:b/>
          <w:i/>
          <w:color w:val="333333"/>
          <w:highlight w:val="white"/>
        </w:rPr>
        <w:t xml:space="preserve">godišnji paušal za privatne iznajmljivače </w:t>
      </w:r>
      <w:r w:rsidR="00E275E8">
        <w:rPr>
          <w:rFonts w:ascii="Calibri" w:eastAsia="Calibri" w:hAnsi="Calibri" w:cs="Calibri"/>
          <w:b/>
          <w:i/>
          <w:color w:val="333333"/>
          <w:highlight w:val="white"/>
        </w:rPr>
        <w:t xml:space="preserve"> sa 53,00 EUR na </w:t>
      </w:r>
      <w:r>
        <w:rPr>
          <w:rFonts w:ascii="Calibri" w:eastAsia="Calibri" w:hAnsi="Calibri" w:cs="Calibri"/>
          <w:b/>
          <w:i/>
          <w:color w:val="333333"/>
          <w:highlight w:val="white"/>
        </w:rPr>
        <w:t xml:space="preserve"> </w:t>
      </w:r>
      <w:r w:rsidR="003157F2">
        <w:rPr>
          <w:rFonts w:ascii="Calibri" w:eastAsia="Calibri" w:hAnsi="Calibri" w:cs="Calibri"/>
          <w:b/>
          <w:i/>
          <w:color w:val="333333"/>
          <w:highlight w:val="white"/>
        </w:rPr>
        <w:t>55,00 EUR</w:t>
      </w:r>
      <w:r>
        <w:rPr>
          <w:rFonts w:ascii="Calibri" w:eastAsia="Calibri" w:hAnsi="Calibri" w:cs="Calibri"/>
          <w:b/>
          <w:i/>
          <w:color w:val="333333"/>
          <w:highlight w:val="white"/>
        </w:rPr>
        <w:t xml:space="preserve"> po osnovnom krevetu </w:t>
      </w:r>
      <w:r w:rsidR="00BD6157">
        <w:rPr>
          <w:rFonts w:ascii="Calibri" w:eastAsia="Calibri" w:hAnsi="Calibri" w:cs="Calibri"/>
          <w:b/>
          <w:i/>
          <w:color w:val="333333"/>
        </w:rPr>
        <w:t>,š</w:t>
      </w:r>
      <w:r w:rsidR="003157F2">
        <w:rPr>
          <w:rFonts w:ascii="Calibri" w:eastAsia="Calibri" w:hAnsi="Calibri" w:cs="Calibri"/>
          <w:b/>
          <w:i/>
          <w:color w:val="333333"/>
        </w:rPr>
        <w:t xml:space="preserve">to će naše prihode po ovoj osnovi  podignuti za </w:t>
      </w:r>
      <w:r w:rsidR="00E275E8">
        <w:rPr>
          <w:rFonts w:ascii="Calibri" w:eastAsia="Calibri" w:hAnsi="Calibri" w:cs="Calibri"/>
          <w:b/>
          <w:i/>
          <w:color w:val="333333"/>
        </w:rPr>
        <w:t xml:space="preserve">cca </w:t>
      </w:r>
      <w:r w:rsidR="003157F2">
        <w:rPr>
          <w:rFonts w:ascii="Calibri" w:eastAsia="Calibri" w:hAnsi="Calibri" w:cs="Calibri"/>
          <w:b/>
          <w:i/>
          <w:color w:val="333333"/>
        </w:rPr>
        <w:t>1</w:t>
      </w:r>
      <w:r w:rsidR="00E275E8">
        <w:rPr>
          <w:rFonts w:ascii="Calibri" w:eastAsia="Calibri" w:hAnsi="Calibri" w:cs="Calibri"/>
          <w:b/>
          <w:i/>
          <w:color w:val="333333"/>
        </w:rPr>
        <w:t>0% .</w:t>
      </w:r>
    </w:p>
    <w:p w14:paraId="707C462A" w14:textId="77777777" w:rsidR="00E275E8" w:rsidRDefault="00E275E8">
      <w:pPr>
        <w:ind w:left="0" w:hanging="2"/>
        <w:jc w:val="both"/>
        <w:rPr>
          <w:rFonts w:ascii="Calibri" w:eastAsia="Calibri" w:hAnsi="Calibri" w:cs="Calibri"/>
          <w:b/>
          <w:i/>
          <w:color w:val="333333"/>
        </w:rPr>
      </w:pPr>
    </w:p>
    <w:p w14:paraId="1205917E" w14:textId="707EE860" w:rsidR="00864E93" w:rsidRDefault="00D2260E">
      <w:pPr>
        <w:ind w:left="0" w:hanging="2"/>
        <w:jc w:val="both"/>
        <w:rPr>
          <w:rFonts w:ascii="Calibri" w:eastAsia="Calibri" w:hAnsi="Calibri" w:cs="Calibri"/>
        </w:rPr>
      </w:pPr>
      <w:r>
        <w:rPr>
          <w:rFonts w:ascii="Calibri" w:eastAsia="Calibri" w:hAnsi="Calibri" w:cs="Calibri"/>
          <w:i/>
        </w:rPr>
        <w:t>Uzevši u obzir ranije spomenute činjenice</w:t>
      </w:r>
      <w:r w:rsidR="00E275E8">
        <w:rPr>
          <w:rFonts w:ascii="Calibri" w:eastAsia="Calibri" w:hAnsi="Calibri" w:cs="Calibri"/>
          <w:i/>
        </w:rPr>
        <w:t xml:space="preserve"> kao i planirani porast broja noćenja</w:t>
      </w:r>
      <w:r>
        <w:rPr>
          <w:rFonts w:ascii="Calibri" w:eastAsia="Calibri" w:hAnsi="Calibri" w:cs="Calibri"/>
          <w:i/>
        </w:rPr>
        <w:t xml:space="preserve">, planiramo ostvarenje prihoda od turističke pristojbe u iznosu </w:t>
      </w:r>
      <w:r w:rsidR="003157F2">
        <w:rPr>
          <w:rFonts w:ascii="Calibri" w:eastAsia="Calibri" w:hAnsi="Calibri" w:cs="Calibri"/>
          <w:i/>
        </w:rPr>
        <w:t xml:space="preserve">od </w:t>
      </w:r>
      <w:r>
        <w:rPr>
          <w:rFonts w:ascii="Calibri" w:eastAsia="Calibri" w:hAnsi="Calibri" w:cs="Calibri"/>
          <w:i/>
        </w:rPr>
        <w:t xml:space="preserve"> </w:t>
      </w:r>
      <w:r w:rsidR="003157F2">
        <w:rPr>
          <w:rFonts w:ascii="Calibri" w:eastAsia="Calibri" w:hAnsi="Calibri" w:cs="Calibri"/>
          <w:i/>
        </w:rPr>
        <w:t>70</w:t>
      </w:r>
      <w:r>
        <w:rPr>
          <w:rFonts w:ascii="Calibri" w:eastAsia="Calibri" w:hAnsi="Calibri" w:cs="Calibri"/>
          <w:i/>
        </w:rPr>
        <w:t xml:space="preserve">0.000 EUR </w:t>
      </w:r>
      <w:r w:rsidR="00BD6157">
        <w:rPr>
          <w:rFonts w:ascii="Calibri" w:eastAsia="Calibri" w:hAnsi="Calibri" w:cs="Calibri"/>
          <w:i/>
        </w:rPr>
        <w:t>,</w:t>
      </w:r>
      <w:r>
        <w:rPr>
          <w:rFonts w:ascii="Calibri" w:eastAsia="Calibri" w:hAnsi="Calibri" w:cs="Calibri"/>
          <w:i/>
        </w:rPr>
        <w:t xml:space="preserve">    što je 1</w:t>
      </w:r>
      <w:r w:rsidR="003157F2">
        <w:rPr>
          <w:rFonts w:ascii="Calibri" w:eastAsia="Calibri" w:hAnsi="Calibri" w:cs="Calibri"/>
          <w:i/>
        </w:rPr>
        <w:t>7</w:t>
      </w:r>
      <w:r>
        <w:rPr>
          <w:rFonts w:ascii="Calibri" w:eastAsia="Calibri" w:hAnsi="Calibri" w:cs="Calibri"/>
          <w:i/>
        </w:rPr>
        <w:t xml:space="preserve">% više od plana prethodne godine. Od turističke članarine očekujemo prihod u iznosu od </w:t>
      </w:r>
      <w:r w:rsidR="00E275E8">
        <w:rPr>
          <w:rFonts w:ascii="Calibri" w:eastAsia="Calibri" w:hAnsi="Calibri" w:cs="Calibri"/>
          <w:i/>
        </w:rPr>
        <w:t>315.000 EUR</w:t>
      </w:r>
      <w:r w:rsidR="00BD6157">
        <w:rPr>
          <w:rFonts w:ascii="Calibri" w:eastAsia="Calibri" w:hAnsi="Calibri" w:cs="Calibri"/>
          <w:i/>
        </w:rPr>
        <w:t>,</w:t>
      </w:r>
      <w:r>
        <w:rPr>
          <w:rFonts w:ascii="Calibri" w:eastAsia="Calibri" w:hAnsi="Calibri" w:cs="Calibri"/>
          <w:i/>
        </w:rPr>
        <w:t xml:space="preserve">  što je </w:t>
      </w:r>
      <w:r w:rsidR="00E275E8">
        <w:rPr>
          <w:rFonts w:ascii="Calibri" w:eastAsia="Calibri" w:hAnsi="Calibri" w:cs="Calibri"/>
          <w:i/>
        </w:rPr>
        <w:t>7</w:t>
      </w:r>
      <w:r>
        <w:rPr>
          <w:rFonts w:ascii="Calibri" w:eastAsia="Calibri" w:hAnsi="Calibri" w:cs="Calibri"/>
          <w:i/>
        </w:rPr>
        <w:t xml:space="preserve">% više od plana protekle godine. </w:t>
      </w:r>
    </w:p>
    <w:p w14:paraId="16B7A752" w14:textId="0B94B341" w:rsidR="00864E93" w:rsidRDefault="00D2260E" w:rsidP="00E275E8">
      <w:pPr>
        <w:ind w:left="0" w:hanging="2"/>
        <w:jc w:val="both"/>
        <w:rPr>
          <w:rFonts w:ascii="Calibri" w:eastAsia="Calibri" w:hAnsi="Calibri" w:cs="Calibri"/>
          <w:i/>
        </w:rPr>
      </w:pPr>
      <w:r>
        <w:rPr>
          <w:rFonts w:ascii="Calibri" w:eastAsia="Calibri" w:hAnsi="Calibri" w:cs="Calibri"/>
          <w:i/>
        </w:rPr>
        <w:t xml:space="preserve">Unutar planiranog prihoda od turističke pristojbe su sredstava preraspodjele od nautičkog turizma od kojih planiramo uprihoditi </w:t>
      </w:r>
      <w:r w:rsidR="00E275E8">
        <w:rPr>
          <w:rFonts w:ascii="Calibri" w:eastAsia="Calibri" w:hAnsi="Calibri" w:cs="Calibri"/>
          <w:i/>
        </w:rPr>
        <w:t>cca 80.000</w:t>
      </w:r>
      <w:r>
        <w:rPr>
          <w:rFonts w:ascii="Calibri" w:eastAsia="Calibri" w:hAnsi="Calibri" w:cs="Calibri"/>
          <w:i/>
        </w:rPr>
        <w:t xml:space="preserve"> </w:t>
      </w:r>
      <w:r w:rsidR="00E275E8">
        <w:rPr>
          <w:rFonts w:ascii="Calibri" w:eastAsia="Calibri" w:hAnsi="Calibri" w:cs="Calibri"/>
          <w:i/>
        </w:rPr>
        <w:t xml:space="preserve"> EUR</w:t>
      </w:r>
    </w:p>
    <w:p w14:paraId="35DEC544" w14:textId="77777777" w:rsidR="00E275E8" w:rsidRDefault="00E275E8" w:rsidP="00E275E8">
      <w:pPr>
        <w:ind w:left="0" w:hanging="2"/>
        <w:jc w:val="both"/>
        <w:rPr>
          <w:rFonts w:ascii="Calibri" w:eastAsia="Calibri" w:hAnsi="Calibri" w:cs="Calibri"/>
        </w:rPr>
      </w:pPr>
    </w:p>
    <w:p w14:paraId="1E9AC0D8" w14:textId="33246198" w:rsidR="00864E93" w:rsidRDefault="00D2260E">
      <w:pPr>
        <w:ind w:left="0" w:hanging="2"/>
        <w:jc w:val="both"/>
        <w:rPr>
          <w:rFonts w:ascii="Calibri" w:eastAsia="Calibri" w:hAnsi="Calibri" w:cs="Calibri"/>
        </w:rPr>
      </w:pPr>
      <w:r>
        <w:rPr>
          <w:rFonts w:ascii="Calibri" w:eastAsia="Calibri" w:hAnsi="Calibri" w:cs="Calibri"/>
          <w:i/>
        </w:rPr>
        <w:t>Iz gradskog proračuna planiramo uprihoditi</w:t>
      </w:r>
      <w:r w:rsidR="00E275E8">
        <w:rPr>
          <w:rFonts w:ascii="Calibri" w:eastAsia="Calibri" w:hAnsi="Calibri" w:cs="Calibri"/>
          <w:i/>
        </w:rPr>
        <w:t xml:space="preserve"> kao i ove godine </w:t>
      </w:r>
      <w:r>
        <w:rPr>
          <w:rFonts w:ascii="Calibri" w:eastAsia="Calibri" w:hAnsi="Calibri" w:cs="Calibri"/>
          <w:i/>
        </w:rPr>
        <w:t xml:space="preserve"> </w:t>
      </w:r>
      <w:r w:rsidR="00E275E8">
        <w:rPr>
          <w:rFonts w:ascii="Calibri" w:eastAsia="Calibri" w:hAnsi="Calibri" w:cs="Calibri"/>
          <w:i/>
        </w:rPr>
        <w:t xml:space="preserve">220.000 </w:t>
      </w:r>
      <w:r>
        <w:rPr>
          <w:rFonts w:ascii="Calibri" w:eastAsia="Calibri" w:hAnsi="Calibri" w:cs="Calibri"/>
          <w:i/>
        </w:rPr>
        <w:t xml:space="preserve"> </w:t>
      </w:r>
      <w:r w:rsidR="00E275E8">
        <w:rPr>
          <w:rFonts w:ascii="Calibri" w:eastAsia="Calibri" w:hAnsi="Calibri" w:cs="Calibri"/>
          <w:i/>
        </w:rPr>
        <w:t xml:space="preserve">EUR </w:t>
      </w:r>
      <w:r>
        <w:rPr>
          <w:rFonts w:ascii="Calibri" w:eastAsia="Calibri" w:hAnsi="Calibri" w:cs="Calibri"/>
          <w:i/>
        </w:rPr>
        <w:t xml:space="preserve">od čega </w:t>
      </w:r>
      <w:r w:rsidR="00FA346F">
        <w:rPr>
          <w:rFonts w:ascii="Calibri" w:eastAsia="Calibri" w:hAnsi="Calibri" w:cs="Calibri"/>
          <w:i/>
        </w:rPr>
        <w:t xml:space="preserve">25.000 </w:t>
      </w:r>
      <w:r>
        <w:rPr>
          <w:rFonts w:ascii="Calibri" w:eastAsia="Calibri" w:hAnsi="Calibri" w:cs="Calibri"/>
          <w:i/>
        </w:rPr>
        <w:t xml:space="preserve"> za sufinanciranje TIC-a, </w:t>
      </w:r>
      <w:r w:rsidR="00FA346F">
        <w:rPr>
          <w:rFonts w:ascii="Calibri" w:eastAsia="Calibri" w:hAnsi="Calibri" w:cs="Calibri"/>
          <w:i/>
        </w:rPr>
        <w:t>11</w:t>
      </w:r>
      <w:r>
        <w:rPr>
          <w:rFonts w:ascii="Calibri" w:eastAsia="Calibri" w:hAnsi="Calibri" w:cs="Calibri"/>
          <w:i/>
        </w:rPr>
        <w:t xml:space="preserve">.000 </w:t>
      </w:r>
      <w:r w:rsidR="00FA346F">
        <w:rPr>
          <w:rFonts w:ascii="Calibri" w:eastAsia="Calibri" w:hAnsi="Calibri" w:cs="Calibri"/>
          <w:i/>
        </w:rPr>
        <w:t xml:space="preserve"> EUR </w:t>
      </w:r>
      <w:r>
        <w:rPr>
          <w:rFonts w:ascii="Calibri" w:eastAsia="Calibri" w:hAnsi="Calibri" w:cs="Calibri"/>
          <w:i/>
        </w:rPr>
        <w:t xml:space="preserve"> za </w:t>
      </w:r>
      <w:proofErr w:type="spellStart"/>
      <w:r>
        <w:rPr>
          <w:rFonts w:ascii="Calibri" w:eastAsia="Calibri" w:hAnsi="Calibri" w:cs="Calibri"/>
          <w:i/>
        </w:rPr>
        <w:t>Light</w:t>
      </w:r>
      <w:proofErr w:type="spellEnd"/>
      <w:r>
        <w:rPr>
          <w:rFonts w:ascii="Calibri" w:eastAsia="Calibri" w:hAnsi="Calibri" w:cs="Calibri"/>
          <w:i/>
        </w:rPr>
        <w:t xml:space="preserve"> </w:t>
      </w:r>
      <w:proofErr w:type="spellStart"/>
      <w:r>
        <w:rPr>
          <w:rFonts w:ascii="Calibri" w:eastAsia="Calibri" w:hAnsi="Calibri" w:cs="Calibri"/>
          <w:i/>
        </w:rPr>
        <w:t>is</w:t>
      </w:r>
      <w:proofErr w:type="spellEnd"/>
      <w:r>
        <w:rPr>
          <w:rFonts w:ascii="Calibri" w:eastAsia="Calibri" w:hAnsi="Calibri" w:cs="Calibri"/>
          <w:i/>
        </w:rPr>
        <w:t xml:space="preserve"> Life, </w:t>
      </w:r>
      <w:r w:rsidR="00FA346F">
        <w:rPr>
          <w:rFonts w:ascii="Calibri" w:eastAsia="Calibri" w:hAnsi="Calibri" w:cs="Calibri"/>
          <w:i/>
        </w:rPr>
        <w:t>70</w:t>
      </w:r>
      <w:r>
        <w:rPr>
          <w:rFonts w:ascii="Calibri" w:eastAsia="Calibri" w:hAnsi="Calibri" w:cs="Calibri"/>
          <w:i/>
        </w:rPr>
        <w:t xml:space="preserve">.000 </w:t>
      </w:r>
      <w:r w:rsidR="00FA346F">
        <w:rPr>
          <w:rFonts w:ascii="Calibri" w:eastAsia="Calibri" w:hAnsi="Calibri" w:cs="Calibri"/>
          <w:i/>
        </w:rPr>
        <w:t xml:space="preserve"> EUR </w:t>
      </w:r>
      <w:r>
        <w:rPr>
          <w:rFonts w:ascii="Calibri" w:eastAsia="Calibri" w:hAnsi="Calibri" w:cs="Calibri"/>
          <w:i/>
        </w:rPr>
        <w:t xml:space="preserve">za Advent te </w:t>
      </w:r>
      <w:r w:rsidR="00FA346F">
        <w:rPr>
          <w:rFonts w:ascii="Calibri" w:eastAsia="Calibri" w:hAnsi="Calibri" w:cs="Calibri"/>
          <w:i/>
        </w:rPr>
        <w:t>ostalo</w:t>
      </w:r>
      <w:r>
        <w:rPr>
          <w:rFonts w:ascii="Calibri" w:eastAsia="Calibri" w:hAnsi="Calibri" w:cs="Calibri"/>
          <w:i/>
        </w:rPr>
        <w:t xml:space="preserve"> za potporu zajedničkim projektima i manifestacijama.</w:t>
      </w:r>
    </w:p>
    <w:p w14:paraId="31E4DFF5" w14:textId="77777777" w:rsidR="00864E93" w:rsidRDefault="00864E93">
      <w:pPr>
        <w:ind w:left="0" w:hanging="2"/>
        <w:jc w:val="both"/>
        <w:rPr>
          <w:rFonts w:ascii="Calibri" w:eastAsia="Calibri" w:hAnsi="Calibri" w:cs="Calibri"/>
        </w:rPr>
      </w:pPr>
    </w:p>
    <w:p w14:paraId="34708A67" w14:textId="77777777" w:rsidR="00864E93" w:rsidRDefault="00D2260E">
      <w:pPr>
        <w:ind w:left="0" w:hanging="2"/>
        <w:jc w:val="both"/>
        <w:rPr>
          <w:rFonts w:ascii="Calibri" w:eastAsia="Calibri" w:hAnsi="Calibri" w:cs="Calibri"/>
        </w:rPr>
      </w:pPr>
      <w:r>
        <w:rPr>
          <w:rFonts w:ascii="Calibri" w:eastAsia="Calibri" w:hAnsi="Calibri" w:cs="Calibri"/>
          <w:i/>
        </w:rPr>
        <w:t>U potpunosti su završila naša dva EU projekta  „</w:t>
      </w:r>
      <w:proofErr w:type="spellStart"/>
      <w:r>
        <w:rPr>
          <w:rFonts w:ascii="Calibri" w:eastAsia="Calibri" w:hAnsi="Calibri" w:cs="Calibri"/>
          <w:i/>
        </w:rPr>
        <w:t>Tourism</w:t>
      </w:r>
      <w:proofErr w:type="spellEnd"/>
      <w:r>
        <w:rPr>
          <w:rFonts w:ascii="Calibri" w:eastAsia="Calibri" w:hAnsi="Calibri" w:cs="Calibri"/>
          <w:i/>
        </w:rPr>
        <w:t xml:space="preserve"> for All“ (razvoj i promicanje prekogranične mreže dostupnih turističkih odredišta s prirodnom i kulturnom baštinom kroz promicanje socijalne uključenosti i promicanje turističkih usluga za osobe u nepovoljnom položaju ) i „S.L.I.D.E.S“ </w:t>
      </w:r>
    </w:p>
    <w:p w14:paraId="5C7A676F" w14:textId="730804D8" w:rsidR="00864E93" w:rsidRDefault="00D2260E">
      <w:pPr>
        <w:ind w:left="0" w:hanging="2"/>
        <w:jc w:val="both"/>
        <w:rPr>
          <w:rFonts w:ascii="Calibri" w:eastAsia="Calibri" w:hAnsi="Calibri" w:cs="Calibri"/>
          <w:i/>
        </w:rPr>
      </w:pPr>
      <w:r>
        <w:rPr>
          <w:rFonts w:ascii="Calibri" w:eastAsia="Calibri" w:hAnsi="Calibri" w:cs="Calibri"/>
          <w:i/>
        </w:rPr>
        <w:t>( poticanje prekogranične suradnje među kulturnim odredištima na programskom području i zajedničko planiranje pametnih strategija ).</w:t>
      </w:r>
      <w:r w:rsidR="00FA346F">
        <w:rPr>
          <w:rFonts w:ascii="Calibri" w:eastAsia="Calibri" w:hAnsi="Calibri" w:cs="Calibri"/>
          <w:i/>
        </w:rPr>
        <w:t xml:space="preserve"> , te stoga ne planiramo prihode po ovoj osnovi.</w:t>
      </w:r>
    </w:p>
    <w:p w14:paraId="6E4808A4" w14:textId="1615A985" w:rsidR="00FA346F" w:rsidRDefault="00FA346F">
      <w:pPr>
        <w:ind w:left="0" w:hanging="2"/>
        <w:jc w:val="both"/>
        <w:rPr>
          <w:rFonts w:ascii="Calibri" w:eastAsia="Calibri" w:hAnsi="Calibri" w:cs="Calibri"/>
        </w:rPr>
      </w:pPr>
      <w:r>
        <w:rPr>
          <w:rFonts w:ascii="Calibri" w:eastAsia="Calibri" w:hAnsi="Calibri" w:cs="Calibri"/>
          <w:i/>
        </w:rPr>
        <w:t>Aplicirali smo u nekoliko novih projekata i očekujemo da ćemo slijedeću godinu ponovo krenuti  s jednim od njih.</w:t>
      </w:r>
    </w:p>
    <w:p w14:paraId="2B596546" w14:textId="77777777" w:rsidR="00864E93" w:rsidRDefault="00864E93">
      <w:pPr>
        <w:ind w:left="0" w:hanging="2"/>
        <w:jc w:val="both"/>
        <w:rPr>
          <w:rFonts w:ascii="Calibri" w:eastAsia="Calibri" w:hAnsi="Calibri" w:cs="Calibri"/>
        </w:rPr>
      </w:pPr>
    </w:p>
    <w:p w14:paraId="48A285C3" w14:textId="19C8F571" w:rsidR="00864E93" w:rsidRDefault="00D2260E">
      <w:pPr>
        <w:ind w:left="0" w:hanging="2"/>
        <w:rPr>
          <w:rFonts w:ascii="Calibri" w:eastAsia="Calibri" w:hAnsi="Calibri" w:cs="Calibri"/>
          <w:i/>
        </w:rPr>
      </w:pPr>
      <w:r>
        <w:rPr>
          <w:rFonts w:ascii="Calibri" w:eastAsia="Calibri" w:hAnsi="Calibri" w:cs="Calibri"/>
          <w:i/>
        </w:rPr>
        <w:t xml:space="preserve">Prihodi od sustava Turističkih zajednica će biti planirani na iznosu od </w:t>
      </w:r>
      <w:r w:rsidR="00FA346F">
        <w:rPr>
          <w:rFonts w:ascii="Calibri" w:eastAsia="Calibri" w:hAnsi="Calibri" w:cs="Calibri"/>
          <w:i/>
        </w:rPr>
        <w:t>2</w:t>
      </w:r>
      <w:r>
        <w:rPr>
          <w:rFonts w:ascii="Calibri" w:eastAsia="Calibri" w:hAnsi="Calibri" w:cs="Calibri"/>
          <w:i/>
        </w:rPr>
        <w:t xml:space="preserve">0.000 </w:t>
      </w:r>
      <w:r w:rsidR="00FA346F">
        <w:rPr>
          <w:rFonts w:ascii="Calibri" w:eastAsia="Calibri" w:hAnsi="Calibri" w:cs="Calibri"/>
          <w:i/>
        </w:rPr>
        <w:t>EUR</w:t>
      </w:r>
    </w:p>
    <w:p w14:paraId="44912193" w14:textId="77777777" w:rsidR="00FA346F" w:rsidRDefault="00FA346F">
      <w:pPr>
        <w:ind w:left="0" w:hanging="2"/>
        <w:rPr>
          <w:rFonts w:ascii="Calibri" w:eastAsia="Calibri" w:hAnsi="Calibri" w:cs="Calibri"/>
        </w:rPr>
      </w:pPr>
    </w:p>
    <w:p w14:paraId="2A8EF49F" w14:textId="77777777" w:rsidR="00FA346F" w:rsidRDefault="00D2260E" w:rsidP="00FA346F">
      <w:pPr>
        <w:ind w:left="0" w:hanging="2"/>
        <w:rPr>
          <w:rFonts w:ascii="Calibri" w:eastAsia="Calibri" w:hAnsi="Calibri" w:cs="Calibri"/>
          <w:i/>
        </w:rPr>
      </w:pPr>
      <w:r>
        <w:rPr>
          <w:rFonts w:ascii="Calibri" w:eastAsia="Calibri" w:hAnsi="Calibri" w:cs="Calibri"/>
          <w:i/>
        </w:rPr>
        <w:t xml:space="preserve">Od gospodarske djelatnosti ( prihodi najma kućica za Advent, prihodi najma od bankomata ) planiramo uprihoditi </w:t>
      </w:r>
      <w:r w:rsidR="00FA346F">
        <w:rPr>
          <w:rFonts w:ascii="Calibri" w:eastAsia="Calibri" w:hAnsi="Calibri" w:cs="Calibri"/>
          <w:i/>
        </w:rPr>
        <w:t>30</w:t>
      </w:r>
      <w:r>
        <w:rPr>
          <w:rFonts w:ascii="Calibri" w:eastAsia="Calibri" w:hAnsi="Calibri" w:cs="Calibri"/>
          <w:i/>
        </w:rPr>
        <w:t xml:space="preserve">.000 EUR </w:t>
      </w:r>
      <w:r w:rsidR="00FA346F">
        <w:rPr>
          <w:rFonts w:ascii="Calibri" w:eastAsia="Calibri" w:hAnsi="Calibri" w:cs="Calibri"/>
          <w:i/>
        </w:rPr>
        <w:t xml:space="preserve"> </w:t>
      </w:r>
    </w:p>
    <w:p w14:paraId="7714D9CF" w14:textId="7865D934" w:rsidR="00864E93" w:rsidRPr="00FA346F" w:rsidRDefault="00FA346F" w:rsidP="00FA346F">
      <w:pPr>
        <w:ind w:left="0" w:hanging="2"/>
        <w:rPr>
          <w:rFonts w:ascii="Calibri" w:eastAsia="Calibri" w:hAnsi="Calibri" w:cs="Calibri"/>
          <w:i/>
        </w:rPr>
      </w:pPr>
      <w:r>
        <w:rPr>
          <w:rFonts w:ascii="Calibri" w:eastAsia="Calibri" w:hAnsi="Calibri" w:cs="Calibri"/>
          <w:i/>
        </w:rPr>
        <w:t>P</w:t>
      </w:r>
      <w:r w:rsidR="00D2260E">
        <w:rPr>
          <w:rFonts w:ascii="Calibri" w:eastAsia="Calibri" w:hAnsi="Calibri" w:cs="Calibri"/>
          <w:i/>
        </w:rPr>
        <w:t xml:space="preserve">reneseni prihodi od lani iznose </w:t>
      </w:r>
      <w:r>
        <w:rPr>
          <w:rFonts w:ascii="Calibri" w:eastAsia="Calibri" w:hAnsi="Calibri" w:cs="Calibri"/>
          <w:i/>
        </w:rPr>
        <w:t>5</w:t>
      </w:r>
      <w:r w:rsidR="00D2260E">
        <w:rPr>
          <w:rFonts w:ascii="Calibri" w:eastAsia="Calibri" w:hAnsi="Calibri" w:cs="Calibri"/>
          <w:i/>
        </w:rPr>
        <w:t xml:space="preserve">.000 kn </w:t>
      </w:r>
    </w:p>
    <w:p w14:paraId="75F4E4BD" w14:textId="5C853F51" w:rsidR="00864E93" w:rsidRDefault="00D2260E">
      <w:pPr>
        <w:ind w:left="0" w:hanging="2"/>
        <w:rPr>
          <w:rFonts w:ascii="Calibri" w:eastAsia="Calibri" w:hAnsi="Calibri" w:cs="Calibri"/>
        </w:rPr>
      </w:pPr>
      <w:r>
        <w:rPr>
          <w:rFonts w:ascii="Calibri" w:eastAsia="Calibri" w:hAnsi="Calibri" w:cs="Calibri"/>
          <w:i/>
        </w:rPr>
        <w:t xml:space="preserve">Ostali prihodi ( donacije i sponzorstva ) će se planirati u iznosu od </w:t>
      </w:r>
      <w:r w:rsidR="00FA346F">
        <w:rPr>
          <w:rFonts w:ascii="Calibri" w:eastAsia="Calibri" w:hAnsi="Calibri" w:cs="Calibri"/>
          <w:i/>
        </w:rPr>
        <w:t xml:space="preserve"> 3</w:t>
      </w:r>
      <w:r>
        <w:rPr>
          <w:rFonts w:ascii="Calibri" w:eastAsia="Calibri" w:hAnsi="Calibri" w:cs="Calibri"/>
          <w:i/>
        </w:rPr>
        <w:t xml:space="preserve">0.000 EUR </w:t>
      </w:r>
    </w:p>
    <w:p w14:paraId="4EF82151" w14:textId="77777777" w:rsidR="00864E93" w:rsidRDefault="00864E93">
      <w:pPr>
        <w:ind w:left="0" w:hanging="2"/>
        <w:rPr>
          <w:rFonts w:ascii="Calibri" w:eastAsia="Calibri" w:hAnsi="Calibri" w:cs="Calibri"/>
        </w:rPr>
      </w:pPr>
    </w:p>
    <w:p w14:paraId="2023079B" w14:textId="77777777" w:rsidR="00864E93" w:rsidRDefault="00864E93">
      <w:pPr>
        <w:ind w:left="0" w:hanging="2"/>
        <w:rPr>
          <w:rFonts w:ascii="Calibri" w:eastAsia="Calibri" w:hAnsi="Calibri" w:cs="Calibri"/>
        </w:rPr>
      </w:pPr>
    </w:p>
    <w:p w14:paraId="7AE77D5A" w14:textId="2D7E6684" w:rsidR="00864E93" w:rsidRDefault="00D2260E" w:rsidP="00BD6157">
      <w:pPr>
        <w:ind w:left="0" w:hanging="2"/>
        <w:jc w:val="both"/>
        <w:rPr>
          <w:rFonts w:ascii="Calibri" w:eastAsia="Calibri" w:hAnsi="Calibri" w:cs="Calibri"/>
          <w:i/>
        </w:rPr>
      </w:pPr>
      <w:r>
        <w:rPr>
          <w:rFonts w:ascii="Calibri" w:eastAsia="Calibri" w:hAnsi="Calibri" w:cs="Calibri"/>
          <w:i/>
        </w:rPr>
        <w:t>Na osnovu postavljenih ciljeva i predviđanja prihoda, a sukladno navedenim razvojnim i marketinškim dokumentima, kao i zakonskim zadaćama, Turistička zajednica grada Šibenika će u 202</w:t>
      </w:r>
      <w:r w:rsidR="00FA346F">
        <w:rPr>
          <w:rFonts w:ascii="Calibri" w:eastAsia="Calibri" w:hAnsi="Calibri" w:cs="Calibri"/>
          <w:i/>
        </w:rPr>
        <w:t>4</w:t>
      </w:r>
      <w:r>
        <w:rPr>
          <w:rFonts w:ascii="Calibri" w:eastAsia="Calibri" w:hAnsi="Calibri" w:cs="Calibri"/>
          <w:i/>
        </w:rPr>
        <w:t xml:space="preserve">. godini realizirati skupine aktivnosti marketing miksa prema programu rada. </w:t>
      </w:r>
    </w:p>
    <w:p w14:paraId="3AF8BA79" w14:textId="77777777" w:rsidR="00E41C60" w:rsidRDefault="00E41C60" w:rsidP="00BD6157">
      <w:pPr>
        <w:ind w:left="0" w:hanging="2"/>
        <w:jc w:val="both"/>
        <w:rPr>
          <w:rFonts w:ascii="Calibri" w:eastAsia="Calibri" w:hAnsi="Calibri" w:cs="Calibri"/>
          <w:i/>
        </w:rPr>
      </w:pPr>
    </w:p>
    <w:p w14:paraId="43A6A707" w14:textId="77777777" w:rsidR="00E41C60" w:rsidRDefault="00E41C60">
      <w:pPr>
        <w:ind w:left="0" w:hanging="2"/>
        <w:rPr>
          <w:rFonts w:ascii="Calibri" w:eastAsia="Calibri" w:hAnsi="Calibri" w:cs="Calibri"/>
          <w:i/>
        </w:rPr>
      </w:pPr>
    </w:p>
    <w:p w14:paraId="41E891D2" w14:textId="77777777" w:rsidR="00E41C60" w:rsidRDefault="00E41C60">
      <w:pPr>
        <w:ind w:left="0" w:hanging="2"/>
        <w:rPr>
          <w:rFonts w:ascii="Calibri" w:eastAsia="Calibri" w:hAnsi="Calibri" w:cs="Calibri"/>
        </w:rPr>
      </w:pPr>
    </w:p>
    <w:p w14:paraId="1DC0E0CE" w14:textId="77777777" w:rsidR="00864E93" w:rsidRDefault="00864E93">
      <w:pPr>
        <w:ind w:left="0" w:hanging="2"/>
        <w:rPr>
          <w:rFonts w:ascii="Calibri" w:eastAsia="Calibri" w:hAnsi="Calibri" w:cs="Calibri"/>
        </w:rPr>
      </w:pPr>
    </w:p>
    <w:p w14:paraId="0B7D0319" w14:textId="77777777" w:rsidR="00864E93" w:rsidRDefault="00864E93">
      <w:pPr>
        <w:ind w:left="0" w:hanging="2"/>
        <w:rPr>
          <w:rFonts w:ascii="Calibri" w:eastAsia="Calibri" w:hAnsi="Calibri" w:cs="Calibri"/>
        </w:rPr>
      </w:pPr>
    </w:p>
    <w:p w14:paraId="55EC9BC4" w14:textId="77777777" w:rsidR="00864E93" w:rsidRDefault="00D2260E">
      <w:pPr>
        <w:ind w:left="0" w:hanging="2"/>
        <w:rPr>
          <w:rFonts w:ascii="Calibri" w:eastAsia="Calibri" w:hAnsi="Calibri" w:cs="Calibri"/>
        </w:rPr>
      </w:pPr>
      <w:r>
        <w:rPr>
          <w:rFonts w:ascii="Calibri" w:eastAsia="Calibri" w:hAnsi="Calibri" w:cs="Calibri"/>
          <w:b/>
          <w:i/>
        </w:rPr>
        <w:lastRenderedPageBreak/>
        <w:t xml:space="preserve">Program rada TZ grada Šibenika sadrži: </w:t>
      </w:r>
    </w:p>
    <w:p w14:paraId="71208531" w14:textId="77777777" w:rsidR="00864E93" w:rsidRDefault="00864E93">
      <w:pPr>
        <w:ind w:left="0" w:hanging="2"/>
        <w:rPr>
          <w:rFonts w:ascii="Calibri" w:eastAsia="Calibri" w:hAnsi="Calibri" w:cs="Calibri"/>
        </w:rPr>
      </w:pPr>
    </w:p>
    <w:p w14:paraId="07A2A496" w14:textId="77777777" w:rsidR="00864E93" w:rsidRDefault="00D2260E">
      <w:pPr>
        <w:ind w:left="0" w:hanging="2"/>
        <w:rPr>
          <w:rFonts w:ascii="Calibri" w:eastAsia="Calibri" w:hAnsi="Calibri" w:cs="Calibri"/>
        </w:rPr>
      </w:pPr>
      <w:r>
        <w:rPr>
          <w:rFonts w:ascii="Calibri" w:eastAsia="Calibri" w:hAnsi="Calibri" w:cs="Calibri"/>
          <w:b/>
          <w:i/>
        </w:rPr>
        <w:t xml:space="preserve">A: Prijedlog aktivnosti po vrstama i projektima </w:t>
      </w:r>
    </w:p>
    <w:p w14:paraId="0590C4AB" w14:textId="77777777" w:rsidR="00864E93" w:rsidRDefault="00864E93">
      <w:pPr>
        <w:ind w:left="0" w:hanging="2"/>
        <w:rPr>
          <w:rFonts w:ascii="Calibri" w:eastAsia="Calibri" w:hAnsi="Calibri" w:cs="Calibri"/>
        </w:rPr>
      </w:pPr>
    </w:p>
    <w:p w14:paraId="1DD5941D" w14:textId="77777777" w:rsidR="00864E93" w:rsidRDefault="00D2260E">
      <w:pPr>
        <w:ind w:left="0" w:hanging="2"/>
        <w:rPr>
          <w:rFonts w:ascii="Calibri" w:eastAsia="Calibri" w:hAnsi="Calibri" w:cs="Calibri"/>
        </w:rPr>
      </w:pPr>
      <w:r>
        <w:rPr>
          <w:rFonts w:ascii="Calibri" w:eastAsia="Calibri" w:hAnsi="Calibri" w:cs="Calibri"/>
          <w:i/>
        </w:rPr>
        <w:t xml:space="preserve">1. Istraživanje i strateško planiranje </w:t>
      </w:r>
    </w:p>
    <w:p w14:paraId="259FD4A9" w14:textId="77777777" w:rsidR="00864E93" w:rsidRDefault="00D2260E">
      <w:pPr>
        <w:ind w:left="0" w:hanging="2"/>
        <w:rPr>
          <w:rFonts w:ascii="Calibri" w:eastAsia="Calibri" w:hAnsi="Calibri" w:cs="Calibri"/>
        </w:rPr>
      </w:pPr>
      <w:r>
        <w:rPr>
          <w:rFonts w:ascii="Calibri" w:eastAsia="Calibri" w:hAnsi="Calibri" w:cs="Calibri"/>
          <w:i/>
        </w:rPr>
        <w:t xml:space="preserve">2. Razvoj turističkog proizvoda </w:t>
      </w:r>
    </w:p>
    <w:p w14:paraId="7FAE0CBD" w14:textId="77777777" w:rsidR="00864E93" w:rsidRDefault="00D2260E">
      <w:pPr>
        <w:ind w:left="0" w:hanging="2"/>
        <w:rPr>
          <w:rFonts w:ascii="Calibri" w:eastAsia="Calibri" w:hAnsi="Calibri" w:cs="Calibri"/>
        </w:rPr>
      </w:pPr>
      <w:r>
        <w:rPr>
          <w:rFonts w:ascii="Calibri" w:eastAsia="Calibri" w:hAnsi="Calibri" w:cs="Calibri"/>
          <w:i/>
        </w:rPr>
        <w:t xml:space="preserve">3. Komunikacija i oglašavanje </w:t>
      </w:r>
    </w:p>
    <w:p w14:paraId="532BBB73" w14:textId="77777777" w:rsidR="00864E93" w:rsidRDefault="00D2260E">
      <w:pPr>
        <w:ind w:left="0" w:hanging="2"/>
        <w:rPr>
          <w:rFonts w:ascii="Calibri" w:eastAsia="Calibri" w:hAnsi="Calibri" w:cs="Calibri"/>
        </w:rPr>
      </w:pPr>
      <w:r>
        <w:rPr>
          <w:rFonts w:ascii="Calibri" w:eastAsia="Calibri" w:hAnsi="Calibri" w:cs="Calibri"/>
          <w:i/>
        </w:rPr>
        <w:t xml:space="preserve">4. Destinacijski menadžment </w:t>
      </w:r>
    </w:p>
    <w:p w14:paraId="4FC3104E" w14:textId="77777777" w:rsidR="00864E93" w:rsidRDefault="00D2260E">
      <w:pPr>
        <w:ind w:left="0" w:hanging="2"/>
        <w:rPr>
          <w:rFonts w:ascii="Calibri" w:eastAsia="Calibri" w:hAnsi="Calibri" w:cs="Calibri"/>
        </w:rPr>
      </w:pPr>
      <w:r>
        <w:rPr>
          <w:rFonts w:ascii="Calibri" w:eastAsia="Calibri" w:hAnsi="Calibri" w:cs="Calibri"/>
          <w:i/>
        </w:rPr>
        <w:t xml:space="preserve">5. Članstvo u strukovnim organizacijama </w:t>
      </w:r>
    </w:p>
    <w:p w14:paraId="09555EE6" w14:textId="77777777" w:rsidR="00864E93" w:rsidRDefault="00D2260E">
      <w:pPr>
        <w:ind w:left="0" w:hanging="2"/>
        <w:rPr>
          <w:rFonts w:ascii="Calibri" w:eastAsia="Calibri" w:hAnsi="Calibri" w:cs="Calibri"/>
        </w:rPr>
      </w:pPr>
      <w:r>
        <w:rPr>
          <w:rFonts w:ascii="Calibri" w:eastAsia="Calibri" w:hAnsi="Calibri" w:cs="Calibri"/>
          <w:i/>
        </w:rPr>
        <w:t xml:space="preserve">6. Administrativni poslovi </w:t>
      </w:r>
    </w:p>
    <w:p w14:paraId="2B2659E0" w14:textId="77777777" w:rsidR="00864E93" w:rsidRDefault="00D2260E">
      <w:pPr>
        <w:ind w:left="0" w:hanging="2"/>
        <w:rPr>
          <w:rFonts w:ascii="Calibri" w:eastAsia="Calibri" w:hAnsi="Calibri" w:cs="Calibri"/>
        </w:rPr>
      </w:pPr>
      <w:r>
        <w:rPr>
          <w:rFonts w:ascii="Calibri" w:eastAsia="Calibri" w:hAnsi="Calibri" w:cs="Calibri"/>
          <w:i/>
        </w:rPr>
        <w:t xml:space="preserve">7. Rezerva </w:t>
      </w:r>
    </w:p>
    <w:p w14:paraId="7952A251" w14:textId="77777777" w:rsidR="00864E93" w:rsidRDefault="00D2260E">
      <w:pPr>
        <w:ind w:left="0" w:hanging="2"/>
        <w:rPr>
          <w:rFonts w:ascii="Calibri" w:eastAsia="Calibri" w:hAnsi="Calibri" w:cs="Calibri"/>
        </w:rPr>
      </w:pPr>
      <w:r>
        <w:rPr>
          <w:rFonts w:ascii="Calibri" w:eastAsia="Calibri" w:hAnsi="Calibri" w:cs="Calibri"/>
          <w:i/>
        </w:rPr>
        <w:t xml:space="preserve">8. Pokrivanje manjka prihoda iz prethodne godine </w:t>
      </w:r>
    </w:p>
    <w:p w14:paraId="7229E340" w14:textId="77777777" w:rsidR="00864E93" w:rsidRDefault="00864E93">
      <w:pPr>
        <w:ind w:left="0" w:hanging="2"/>
        <w:jc w:val="both"/>
        <w:rPr>
          <w:rFonts w:ascii="Calibri" w:eastAsia="Calibri" w:hAnsi="Calibri" w:cs="Calibri"/>
        </w:rPr>
      </w:pPr>
    </w:p>
    <w:p w14:paraId="4C0008C2" w14:textId="114A8327" w:rsidR="00864E93" w:rsidRDefault="00D2260E">
      <w:pPr>
        <w:ind w:left="0" w:hanging="2"/>
        <w:jc w:val="both"/>
        <w:rPr>
          <w:rFonts w:ascii="Calibri" w:eastAsia="Calibri" w:hAnsi="Calibri" w:cs="Calibri"/>
        </w:rPr>
      </w:pPr>
      <w:r>
        <w:rPr>
          <w:rFonts w:ascii="Calibri" w:eastAsia="Calibri" w:hAnsi="Calibri" w:cs="Calibri"/>
          <w:b/>
          <w:i/>
        </w:rPr>
        <w:t>B: Financijski plan s planom prihoda i rashoda za 202</w:t>
      </w:r>
      <w:r w:rsidR="00BA2A4C">
        <w:rPr>
          <w:rFonts w:ascii="Calibri" w:eastAsia="Calibri" w:hAnsi="Calibri" w:cs="Calibri"/>
          <w:b/>
          <w:i/>
        </w:rPr>
        <w:t>4</w:t>
      </w:r>
      <w:r>
        <w:rPr>
          <w:rFonts w:ascii="Calibri" w:eastAsia="Calibri" w:hAnsi="Calibri" w:cs="Calibri"/>
          <w:b/>
          <w:i/>
        </w:rPr>
        <w:t>. godinu</w:t>
      </w:r>
    </w:p>
    <w:p w14:paraId="385CD3B8" w14:textId="77777777" w:rsidR="00864E93" w:rsidRDefault="00864E93">
      <w:pPr>
        <w:ind w:left="0" w:hanging="2"/>
        <w:jc w:val="both"/>
        <w:rPr>
          <w:rFonts w:ascii="Calibri" w:eastAsia="Calibri" w:hAnsi="Calibri" w:cs="Calibri"/>
        </w:rPr>
      </w:pPr>
    </w:p>
    <w:p w14:paraId="5C32FA21" w14:textId="77777777" w:rsidR="00864E93" w:rsidRDefault="00864E93">
      <w:pPr>
        <w:ind w:left="0" w:hanging="2"/>
        <w:jc w:val="both"/>
        <w:rPr>
          <w:rFonts w:ascii="Calibri" w:eastAsia="Calibri" w:hAnsi="Calibri" w:cs="Calibri"/>
        </w:rPr>
      </w:pPr>
    </w:p>
    <w:p w14:paraId="2AB2BE59" w14:textId="77777777" w:rsidR="00864E93" w:rsidRDefault="00D2260E">
      <w:pPr>
        <w:ind w:left="1" w:hanging="3"/>
        <w:jc w:val="both"/>
        <w:rPr>
          <w:rFonts w:ascii="Calibri" w:eastAsia="Calibri" w:hAnsi="Calibri" w:cs="Calibri"/>
          <w:sz w:val="28"/>
          <w:szCs w:val="28"/>
        </w:rPr>
      </w:pPr>
      <w:r>
        <w:rPr>
          <w:rFonts w:ascii="Calibri" w:eastAsia="Calibri" w:hAnsi="Calibri" w:cs="Calibri"/>
          <w:b/>
          <w:i/>
          <w:sz w:val="28"/>
          <w:szCs w:val="28"/>
        </w:rPr>
        <w:t>1. ISTRAŽIVANJE I STRATEŠKO PLANIRANJE</w:t>
      </w:r>
    </w:p>
    <w:p w14:paraId="263D2790" w14:textId="77777777" w:rsidR="00864E93" w:rsidRDefault="00864E93">
      <w:pPr>
        <w:ind w:left="0" w:hanging="2"/>
        <w:jc w:val="both"/>
        <w:rPr>
          <w:rFonts w:ascii="Calibri" w:eastAsia="Calibri" w:hAnsi="Calibri" w:cs="Calibri"/>
        </w:rPr>
      </w:pPr>
    </w:p>
    <w:p w14:paraId="132380E1" w14:textId="2BE0530D"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21059B">
        <w:rPr>
          <w:rFonts w:ascii="Calibri" w:eastAsia="Calibri" w:hAnsi="Calibri" w:cs="Calibri"/>
          <w:b/>
          <w:i/>
        </w:rPr>
        <w:t>4.0</w:t>
      </w:r>
      <w:r>
        <w:rPr>
          <w:rFonts w:ascii="Calibri" w:eastAsia="Calibri" w:hAnsi="Calibri" w:cs="Calibri"/>
          <w:b/>
          <w:i/>
        </w:rPr>
        <w:t xml:space="preserve">00 EUR </w:t>
      </w:r>
    </w:p>
    <w:p w14:paraId="5413E8BE" w14:textId="77777777" w:rsidR="00864E93" w:rsidRDefault="00864E93">
      <w:pPr>
        <w:ind w:left="0" w:hanging="2"/>
        <w:rPr>
          <w:rFonts w:ascii="Calibri" w:eastAsia="Calibri" w:hAnsi="Calibri" w:cs="Calibri"/>
        </w:rPr>
      </w:pPr>
      <w:bookmarkStart w:id="2" w:name="_heading=h.30j0zll" w:colFirst="0" w:colLast="0"/>
      <w:bookmarkEnd w:id="2"/>
    </w:p>
    <w:p w14:paraId="1AD492EC"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1.1. Izrada strateških / operativnih / komunikacijskih / akcijskih dokumenata </w:t>
      </w:r>
    </w:p>
    <w:p w14:paraId="68152FAA" w14:textId="77777777" w:rsidR="00864E93" w:rsidRDefault="00864E93">
      <w:pPr>
        <w:ind w:left="0" w:hanging="2"/>
        <w:jc w:val="both"/>
        <w:rPr>
          <w:rFonts w:ascii="Calibri" w:eastAsia="Calibri" w:hAnsi="Calibri" w:cs="Calibri"/>
        </w:rPr>
      </w:pPr>
      <w:bookmarkStart w:id="3" w:name="_heading=h.1fob9te" w:colFirst="0" w:colLast="0"/>
      <w:bookmarkEnd w:id="3"/>
    </w:p>
    <w:p w14:paraId="0FD274FD" w14:textId="74E7619D" w:rsidR="00864E93" w:rsidRDefault="00D2260E">
      <w:pPr>
        <w:ind w:left="0" w:hanging="2"/>
        <w:jc w:val="both"/>
        <w:rPr>
          <w:rFonts w:ascii="Calibri" w:eastAsia="Calibri" w:hAnsi="Calibri" w:cs="Calibri"/>
        </w:rPr>
      </w:pPr>
      <w:bookmarkStart w:id="4" w:name="_heading=h.3znysh7" w:colFirst="0" w:colLast="0"/>
      <w:bookmarkEnd w:id="4"/>
      <w:r>
        <w:rPr>
          <w:rFonts w:ascii="Calibri" w:eastAsia="Calibri" w:hAnsi="Calibri" w:cs="Calibri"/>
          <w:i/>
        </w:rPr>
        <w:t xml:space="preserve">TZ grada Šibenika je </w:t>
      </w:r>
      <w:r w:rsidR="0021059B">
        <w:rPr>
          <w:rFonts w:ascii="Calibri" w:eastAsia="Calibri" w:hAnsi="Calibri" w:cs="Calibri"/>
          <w:i/>
        </w:rPr>
        <w:t xml:space="preserve"> krajem 2022. </w:t>
      </w:r>
      <w:r>
        <w:rPr>
          <w:rFonts w:ascii="Calibri" w:eastAsia="Calibri" w:hAnsi="Calibri" w:cs="Calibri"/>
          <w:i/>
        </w:rPr>
        <w:t>izradi</w:t>
      </w:r>
      <w:r w:rsidR="0021059B">
        <w:rPr>
          <w:rFonts w:ascii="Calibri" w:eastAsia="Calibri" w:hAnsi="Calibri" w:cs="Calibri"/>
          <w:i/>
        </w:rPr>
        <w:t>la</w:t>
      </w:r>
      <w:r>
        <w:rPr>
          <w:rFonts w:ascii="Calibri" w:eastAsia="Calibri" w:hAnsi="Calibri" w:cs="Calibri"/>
          <w:i/>
        </w:rPr>
        <w:t xml:space="preserve">   „Strategiju razvoja regenerativnog turizma stare gradske jezgre“ i sredstva su namijenjena provedbe strategije</w:t>
      </w:r>
      <w:r w:rsidR="0021059B">
        <w:rPr>
          <w:rFonts w:ascii="Calibri" w:eastAsia="Calibri" w:hAnsi="Calibri" w:cs="Calibri"/>
          <w:i/>
        </w:rPr>
        <w:t>.</w:t>
      </w:r>
    </w:p>
    <w:p w14:paraId="17DEB46D" w14:textId="77777777" w:rsidR="00864E93" w:rsidRDefault="00D2260E">
      <w:pPr>
        <w:ind w:left="0" w:hanging="2"/>
        <w:jc w:val="both"/>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kreiranje strategije održivog razvoja turizma Šibenika sa naglaskom na staru gradsku jezgru </w:t>
      </w:r>
    </w:p>
    <w:p w14:paraId="55BC7B02"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i/>
          <w:color w:val="000000"/>
        </w:rPr>
        <w:t>Nositelji aktivnosti i partneri:</w:t>
      </w:r>
      <w:r>
        <w:rPr>
          <w:rFonts w:ascii="Calibri" w:eastAsia="Calibri" w:hAnsi="Calibri" w:cs="Calibri"/>
          <w:i/>
          <w:color w:val="000000"/>
        </w:rPr>
        <w:t xml:space="preserve"> TZ grada Šibenika, </w:t>
      </w:r>
      <w:proofErr w:type="spellStart"/>
      <w:r>
        <w:rPr>
          <w:rFonts w:ascii="Calibri" w:eastAsia="Calibri" w:hAnsi="Calibri" w:cs="Calibri"/>
          <w:i/>
          <w:color w:val="000000"/>
        </w:rPr>
        <w:t>Dr.Irena</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Ateljević</w:t>
      </w:r>
      <w:proofErr w:type="spellEnd"/>
      <w:r>
        <w:rPr>
          <w:rFonts w:ascii="Calibri" w:eastAsia="Calibri" w:hAnsi="Calibri" w:cs="Calibri"/>
          <w:i/>
          <w:color w:val="000000"/>
        </w:rPr>
        <w:t xml:space="preserve"> </w:t>
      </w:r>
    </w:p>
    <w:p w14:paraId="3AC7EB85" w14:textId="309DFBCD" w:rsidR="00864E93" w:rsidRDefault="00D2260E">
      <w:pPr>
        <w:ind w:left="0" w:hanging="2"/>
        <w:rPr>
          <w:rFonts w:ascii="Calibri" w:eastAsia="Calibri" w:hAnsi="Calibri" w:cs="Calibri"/>
        </w:rPr>
      </w:pPr>
      <w:r>
        <w:rPr>
          <w:rFonts w:ascii="Calibri" w:eastAsia="Calibri" w:hAnsi="Calibri" w:cs="Calibri"/>
          <w:b/>
          <w:i/>
        </w:rPr>
        <w:t>Iznos potreban za realizaciju aktivnosti: 2.</w:t>
      </w:r>
      <w:r w:rsidR="0021059B">
        <w:rPr>
          <w:rFonts w:ascii="Calibri" w:eastAsia="Calibri" w:hAnsi="Calibri" w:cs="Calibri"/>
          <w:b/>
          <w:i/>
        </w:rPr>
        <w:t>0</w:t>
      </w:r>
      <w:r>
        <w:rPr>
          <w:rFonts w:ascii="Calibri" w:eastAsia="Calibri" w:hAnsi="Calibri" w:cs="Calibri"/>
          <w:b/>
          <w:i/>
        </w:rPr>
        <w:t xml:space="preserve">00 EUR </w:t>
      </w:r>
    </w:p>
    <w:p w14:paraId="22A32775" w14:textId="68ED0D71"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21059B">
        <w:rPr>
          <w:rFonts w:ascii="Calibri" w:eastAsia="Calibri" w:hAnsi="Calibri" w:cs="Calibri"/>
          <w:i/>
        </w:rPr>
        <w:t>4</w:t>
      </w:r>
      <w:r>
        <w:rPr>
          <w:rFonts w:ascii="Calibri" w:eastAsia="Calibri" w:hAnsi="Calibri" w:cs="Calibri"/>
          <w:i/>
        </w:rPr>
        <w:t xml:space="preserve"> . g. </w:t>
      </w:r>
    </w:p>
    <w:p w14:paraId="33C87AD8" w14:textId="77777777" w:rsidR="00864E93" w:rsidRDefault="00864E93" w:rsidP="00BD6157">
      <w:pPr>
        <w:ind w:leftChars="0" w:left="0" w:firstLineChars="0" w:firstLine="0"/>
        <w:rPr>
          <w:rFonts w:ascii="Calibri" w:eastAsia="Calibri" w:hAnsi="Calibri" w:cs="Calibri"/>
          <w:sz w:val="26"/>
          <w:szCs w:val="26"/>
        </w:rPr>
      </w:pPr>
    </w:p>
    <w:p w14:paraId="2D1D8032"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1.2. Istraživanje i analiza </w:t>
      </w:r>
    </w:p>
    <w:p w14:paraId="5FCBBBD4" w14:textId="77777777" w:rsidR="00864E93" w:rsidRDefault="00864E93">
      <w:pPr>
        <w:ind w:left="1" w:hanging="3"/>
        <w:rPr>
          <w:rFonts w:ascii="Calibri" w:eastAsia="Calibri" w:hAnsi="Calibri" w:cs="Calibri"/>
          <w:sz w:val="26"/>
          <w:szCs w:val="26"/>
        </w:rPr>
      </w:pPr>
      <w:bookmarkStart w:id="5" w:name="_heading=h.2et92p0" w:colFirst="0" w:colLast="0"/>
      <w:bookmarkEnd w:id="5"/>
    </w:p>
    <w:p w14:paraId="25F1A0AA" w14:textId="77777777" w:rsidR="00864E93" w:rsidRDefault="00D2260E">
      <w:pPr>
        <w:ind w:left="0" w:hanging="2"/>
        <w:rPr>
          <w:rFonts w:ascii="Calibri" w:eastAsia="Calibri" w:hAnsi="Calibri" w:cs="Calibri"/>
        </w:rPr>
      </w:pPr>
      <w:r>
        <w:rPr>
          <w:rFonts w:ascii="Calibri" w:eastAsia="Calibri" w:hAnsi="Calibri" w:cs="Calibri"/>
          <w:i/>
        </w:rPr>
        <w:t>Istraživanje mišljenja stanovnika o turizmu u destinaciji, provoditi  će se online anketom;</w:t>
      </w:r>
    </w:p>
    <w:p w14:paraId="41AD5BC5" w14:textId="77777777" w:rsidR="00864E93" w:rsidRDefault="00D2260E">
      <w:pPr>
        <w:ind w:left="0" w:hanging="2"/>
        <w:rPr>
          <w:rFonts w:ascii="Calibri" w:eastAsia="Calibri" w:hAnsi="Calibri" w:cs="Calibri"/>
        </w:rPr>
      </w:pPr>
      <w:r>
        <w:rPr>
          <w:rFonts w:ascii="Calibri" w:eastAsia="Calibri" w:hAnsi="Calibri" w:cs="Calibri"/>
          <w:i/>
        </w:rPr>
        <w:t>Istraživanje početnog stanja o načinu poslovanja dionika u projektu, te njihovih marketinških aktivnosti provoditi će se u sklopu  provedbe strategije</w:t>
      </w:r>
    </w:p>
    <w:p w14:paraId="32A66F61"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prikupljanje relevantnih informacija selektivnih oblika turizma </w:t>
      </w:r>
    </w:p>
    <w:p w14:paraId="360BBBC6" w14:textId="0D883D48"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i/>
          <w:color w:val="000000"/>
        </w:rPr>
        <w:t xml:space="preserve">Nositelji aktivnosti: </w:t>
      </w:r>
      <w:r>
        <w:rPr>
          <w:rFonts w:ascii="Calibri" w:eastAsia="Calibri" w:hAnsi="Calibri" w:cs="Calibri"/>
          <w:i/>
          <w:color w:val="000000"/>
        </w:rPr>
        <w:t xml:space="preserve">TZ grada Šibenika, </w:t>
      </w:r>
    </w:p>
    <w:p w14:paraId="7B2F651B" w14:textId="1B8C7705" w:rsidR="00864E93" w:rsidRDefault="00D2260E">
      <w:pPr>
        <w:ind w:left="0" w:hanging="2"/>
        <w:rPr>
          <w:rFonts w:ascii="Calibri" w:eastAsia="Calibri" w:hAnsi="Calibri" w:cs="Calibri"/>
        </w:rPr>
      </w:pPr>
      <w:r>
        <w:rPr>
          <w:rFonts w:ascii="Calibri" w:eastAsia="Calibri" w:hAnsi="Calibri" w:cs="Calibri"/>
          <w:b/>
          <w:i/>
        </w:rPr>
        <w:t>Iznos potreban za realizaciju aktivnosti: 1.</w:t>
      </w:r>
      <w:r w:rsidR="0021059B">
        <w:rPr>
          <w:rFonts w:ascii="Calibri" w:eastAsia="Calibri" w:hAnsi="Calibri" w:cs="Calibri"/>
          <w:b/>
          <w:i/>
        </w:rPr>
        <w:t>0</w:t>
      </w:r>
      <w:r>
        <w:rPr>
          <w:rFonts w:ascii="Calibri" w:eastAsia="Calibri" w:hAnsi="Calibri" w:cs="Calibri"/>
          <w:b/>
          <w:i/>
        </w:rPr>
        <w:t xml:space="preserve">00 EUR </w:t>
      </w:r>
    </w:p>
    <w:p w14:paraId="6446B644" w14:textId="27C0A094" w:rsidR="00864E93" w:rsidRDefault="00D2260E">
      <w:pPr>
        <w:ind w:left="0" w:right="-468" w:hanging="2"/>
        <w:jc w:val="both"/>
        <w:rPr>
          <w:rFonts w:ascii="Calibri" w:eastAsia="Calibri" w:hAnsi="Calibri" w:cs="Calibri"/>
          <w:sz w:val="23"/>
          <w:szCs w:val="23"/>
        </w:rPr>
      </w:pPr>
      <w:r>
        <w:rPr>
          <w:rFonts w:ascii="Calibri" w:eastAsia="Calibri" w:hAnsi="Calibri" w:cs="Calibri"/>
          <w:b/>
          <w:i/>
        </w:rPr>
        <w:t xml:space="preserve">Rokovi realizacije aktivnosti: </w:t>
      </w:r>
      <w:r>
        <w:rPr>
          <w:rFonts w:ascii="Calibri" w:eastAsia="Calibri" w:hAnsi="Calibri" w:cs="Calibri"/>
          <w:i/>
        </w:rPr>
        <w:t>cijela</w:t>
      </w:r>
      <w:r>
        <w:rPr>
          <w:rFonts w:ascii="Calibri" w:eastAsia="Calibri" w:hAnsi="Calibri" w:cs="Calibri"/>
          <w:i/>
          <w:sz w:val="23"/>
          <w:szCs w:val="23"/>
        </w:rPr>
        <w:t xml:space="preserve"> 202</w:t>
      </w:r>
      <w:r w:rsidR="0021059B">
        <w:rPr>
          <w:rFonts w:ascii="Calibri" w:eastAsia="Calibri" w:hAnsi="Calibri" w:cs="Calibri"/>
          <w:i/>
          <w:sz w:val="23"/>
          <w:szCs w:val="23"/>
        </w:rPr>
        <w:t>4</w:t>
      </w:r>
      <w:r>
        <w:rPr>
          <w:rFonts w:ascii="Calibri" w:eastAsia="Calibri" w:hAnsi="Calibri" w:cs="Calibri"/>
          <w:i/>
          <w:sz w:val="23"/>
          <w:szCs w:val="23"/>
        </w:rPr>
        <w:t xml:space="preserve"> . g.</w:t>
      </w:r>
    </w:p>
    <w:p w14:paraId="42247C4D" w14:textId="77777777" w:rsidR="00864E93" w:rsidRDefault="00864E93" w:rsidP="00BD6157">
      <w:pPr>
        <w:ind w:leftChars="0" w:left="0" w:firstLineChars="0" w:firstLine="0"/>
        <w:rPr>
          <w:rFonts w:ascii="Calibri" w:eastAsia="Calibri" w:hAnsi="Calibri" w:cs="Calibri"/>
        </w:rPr>
      </w:pPr>
    </w:p>
    <w:p w14:paraId="0CC16C25"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1.3. Mjerenje učinkovitosti promotivnih aktivnosti </w:t>
      </w:r>
    </w:p>
    <w:p w14:paraId="735E7692" w14:textId="77777777" w:rsidR="00864E93" w:rsidRDefault="00864E93">
      <w:pPr>
        <w:ind w:left="1" w:hanging="3"/>
        <w:rPr>
          <w:rFonts w:ascii="Calibri" w:eastAsia="Calibri" w:hAnsi="Calibri" w:cs="Calibri"/>
          <w:sz w:val="26"/>
          <w:szCs w:val="26"/>
        </w:rPr>
      </w:pPr>
    </w:p>
    <w:p w14:paraId="09F7A28C" w14:textId="77777777" w:rsidR="00864E93" w:rsidRDefault="00D2260E">
      <w:pPr>
        <w:ind w:left="0" w:hanging="2"/>
        <w:jc w:val="both"/>
        <w:rPr>
          <w:rFonts w:ascii="Calibri" w:eastAsia="Calibri" w:hAnsi="Calibri" w:cs="Calibri"/>
        </w:rPr>
      </w:pPr>
      <w:bookmarkStart w:id="6" w:name="_heading=h.tyjcwt" w:colFirst="0" w:colLast="0"/>
      <w:bookmarkEnd w:id="6"/>
      <w:r>
        <w:rPr>
          <w:rFonts w:ascii="Calibri" w:eastAsia="Calibri" w:hAnsi="Calibri" w:cs="Calibri"/>
          <w:i/>
        </w:rPr>
        <w:t xml:space="preserve">Turistička zajednica grada Šibenika planira uložiti veći trud i sredstva te obratiti veću pozornost na sustave on line analitike, prateći status i frekvenciju objava o destinaciji na važnim emitivnim tržištima u medijskim objavama i na društvenim mrežama, prateći ciljane </w:t>
      </w:r>
      <w:r>
        <w:rPr>
          <w:rFonts w:ascii="Calibri" w:eastAsia="Calibri" w:hAnsi="Calibri" w:cs="Calibri"/>
          <w:i/>
        </w:rPr>
        <w:lastRenderedPageBreak/>
        <w:t xml:space="preserve">skupine i analizirajući rezultate s kvalificiranim stručnim suradnicima i posebnim alatima. Planira se suradnje s specijaliziranom tvrtkom koja uz analitički ulaz u sve naše online kanale, </w:t>
      </w:r>
      <w:proofErr w:type="spellStart"/>
      <w:r>
        <w:rPr>
          <w:rFonts w:ascii="Calibri" w:eastAsia="Calibri" w:hAnsi="Calibri" w:cs="Calibri"/>
          <w:i/>
        </w:rPr>
        <w:t>accounte</w:t>
      </w:r>
      <w:proofErr w:type="spellEnd"/>
      <w:r>
        <w:rPr>
          <w:rFonts w:ascii="Calibri" w:eastAsia="Calibri" w:hAnsi="Calibri" w:cs="Calibri"/>
          <w:i/>
        </w:rPr>
        <w:t xml:space="preserve">, društvene mreže i dr., razrađuje veze u </w:t>
      </w:r>
      <w:proofErr w:type="spellStart"/>
      <w:r>
        <w:rPr>
          <w:rFonts w:ascii="Calibri" w:eastAsia="Calibri" w:hAnsi="Calibri" w:cs="Calibri"/>
          <w:i/>
        </w:rPr>
        <w:t>analytics</w:t>
      </w:r>
      <w:proofErr w:type="spellEnd"/>
      <w:r>
        <w:rPr>
          <w:rFonts w:ascii="Calibri" w:eastAsia="Calibri" w:hAnsi="Calibri" w:cs="Calibri"/>
          <w:i/>
        </w:rPr>
        <w:t xml:space="preserve"> kanalima, čime se dobiva kvalitetna online analitika. </w:t>
      </w:r>
    </w:p>
    <w:p w14:paraId="7C2390B9" w14:textId="77777777" w:rsidR="00864E93" w:rsidRDefault="00864E93">
      <w:pPr>
        <w:ind w:left="0" w:hanging="2"/>
        <w:rPr>
          <w:rFonts w:ascii="Calibri" w:eastAsia="Calibri" w:hAnsi="Calibri" w:cs="Calibri"/>
        </w:rPr>
      </w:pPr>
    </w:p>
    <w:p w14:paraId="7B740E6D"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kvalitetna online analitika o destinaciji </w:t>
      </w:r>
    </w:p>
    <w:p w14:paraId="2E5A6A4E"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w:t>
      </w:r>
      <w:r>
        <w:rPr>
          <w:rFonts w:ascii="Calibri" w:eastAsia="Calibri" w:hAnsi="Calibri" w:cs="Calibri"/>
          <w:i/>
        </w:rPr>
        <w:t>TZ grada Šibenika</w:t>
      </w:r>
    </w:p>
    <w:p w14:paraId="5DACEBCE" w14:textId="6126AC69" w:rsidR="00864E93" w:rsidRDefault="00D2260E">
      <w:pPr>
        <w:ind w:left="0" w:hanging="2"/>
        <w:rPr>
          <w:rFonts w:ascii="Calibri" w:eastAsia="Calibri" w:hAnsi="Calibri" w:cs="Calibri"/>
        </w:rPr>
      </w:pPr>
      <w:r>
        <w:rPr>
          <w:rFonts w:ascii="Calibri" w:eastAsia="Calibri" w:hAnsi="Calibri" w:cs="Calibri"/>
          <w:b/>
          <w:i/>
        </w:rPr>
        <w:t>Iznos potreban za realizaciju aktivnosti: 1.</w:t>
      </w:r>
      <w:r w:rsidR="0021059B">
        <w:rPr>
          <w:rFonts w:ascii="Calibri" w:eastAsia="Calibri" w:hAnsi="Calibri" w:cs="Calibri"/>
          <w:b/>
          <w:i/>
        </w:rPr>
        <w:t>0</w:t>
      </w:r>
      <w:r>
        <w:rPr>
          <w:rFonts w:ascii="Calibri" w:eastAsia="Calibri" w:hAnsi="Calibri" w:cs="Calibri"/>
          <w:b/>
          <w:i/>
        </w:rPr>
        <w:t xml:space="preserve">00 EUR </w:t>
      </w:r>
    </w:p>
    <w:p w14:paraId="4DDF23E3" w14:textId="5D3C4900" w:rsidR="00864E93" w:rsidRDefault="00D2260E">
      <w:pPr>
        <w:ind w:left="0" w:right="-468" w:hanging="2"/>
        <w:jc w:val="both"/>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21059B">
        <w:rPr>
          <w:rFonts w:ascii="Calibri" w:eastAsia="Calibri" w:hAnsi="Calibri" w:cs="Calibri"/>
          <w:i/>
        </w:rPr>
        <w:t>4</w:t>
      </w:r>
      <w:r>
        <w:rPr>
          <w:rFonts w:ascii="Calibri" w:eastAsia="Calibri" w:hAnsi="Calibri" w:cs="Calibri"/>
          <w:i/>
        </w:rPr>
        <w:t xml:space="preserve"> . g.</w:t>
      </w:r>
    </w:p>
    <w:p w14:paraId="0470A471" w14:textId="77777777" w:rsidR="00864E93" w:rsidRDefault="00864E93">
      <w:pPr>
        <w:ind w:left="0" w:right="-468" w:hanging="2"/>
        <w:jc w:val="both"/>
        <w:rPr>
          <w:rFonts w:ascii="Calibri" w:eastAsia="Calibri" w:hAnsi="Calibri" w:cs="Calibri"/>
        </w:rPr>
      </w:pPr>
    </w:p>
    <w:p w14:paraId="04848D11" w14:textId="77777777" w:rsidR="0021059B" w:rsidRDefault="0021059B">
      <w:pPr>
        <w:ind w:left="0" w:right="-468" w:hanging="2"/>
        <w:jc w:val="both"/>
        <w:rPr>
          <w:rFonts w:ascii="Calibri" w:eastAsia="Calibri" w:hAnsi="Calibri" w:cs="Calibri"/>
        </w:rPr>
      </w:pPr>
    </w:p>
    <w:p w14:paraId="706148E2" w14:textId="77777777" w:rsidR="00864E93" w:rsidRDefault="00864E93">
      <w:pPr>
        <w:ind w:left="1" w:hanging="3"/>
        <w:rPr>
          <w:rFonts w:ascii="Calibri" w:eastAsia="Calibri" w:hAnsi="Calibri" w:cs="Calibri"/>
          <w:sz w:val="28"/>
          <w:szCs w:val="28"/>
        </w:rPr>
      </w:pPr>
    </w:p>
    <w:p w14:paraId="5F35EB07"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2. RAZVOJ PROIZVODA</w:t>
      </w:r>
    </w:p>
    <w:p w14:paraId="32865F29" w14:textId="77777777" w:rsidR="00864E93" w:rsidRDefault="00864E93">
      <w:pPr>
        <w:ind w:left="1" w:hanging="3"/>
        <w:rPr>
          <w:rFonts w:ascii="Calibri" w:eastAsia="Calibri" w:hAnsi="Calibri" w:cs="Calibri"/>
          <w:sz w:val="28"/>
          <w:szCs w:val="28"/>
        </w:rPr>
      </w:pPr>
    </w:p>
    <w:p w14:paraId="67FD65C8" w14:textId="30AA9552"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142C45">
        <w:rPr>
          <w:rFonts w:ascii="Calibri" w:eastAsia="Calibri" w:hAnsi="Calibri" w:cs="Calibri"/>
          <w:b/>
          <w:i/>
        </w:rPr>
        <w:t>5</w:t>
      </w:r>
      <w:r w:rsidR="005149EB">
        <w:rPr>
          <w:rFonts w:ascii="Calibri" w:eastAsia="Calibri" w:hAnsi="Calibri" w:cs="Calibri"/>
          <w:b/>
          <w:i/>
        </w:rPr>
        <w:t>2</w:t>
      </w:r>
      <w:r w:rsidR="002318F9">
        <w:rPr>
          <w:rFonts w:ascii="Calibri" w:eastAsia="Calibri" w:hAnsi="Calibri" w:cs="Calibri"/>
          <w:b/>
          <w:i/>
        </w:rPr>
        <w:t>0</w:t>
      </w:r>
      <w:r w:rsidR="00142C45">
        <w:rPr>
          <w:rFonts w:ascii="Calibri" w:eastAsia="Calibri" w:hAnsi="Calibri" w:cs="Calibri"/>
          <w:b/>
          <w:i/>
        </w:rPr>
        <w:t>.400</w:t>
      </w:r>
      <w:r>
        <w:rPr>
          <w:rFonts w:ascii="Calibri" w:eastAsia="Calibri" w:hAnsi="Calibri" w:cs="Calibri"/>
          <w:b/>
          <w:i/>
        </w:rPr>
        <w:t xml:space="preserve"> EUR </w:t>
      </w:r>
    </w:p>
    <w:p w14:paraId="7F36AB34" w14:textId="77777777" w:rsidR="00864E93" w:rsidRDefault="00864E93">
      <w:pPr>
        <w:ind w:left="1" w:hanging="3"/>
        <w:rPr>
          <w:rFonts w:ascii="Calibri" w:eastAsia="Calibri" w:hAnsi="Calibri" w:cs="Calibri"/>
          <w:sz w:val="28"/>
          <w:szCs w:val="28"/>
        </w:rPr>
      </w:pPr>
    </w:p>
    <w:p w14:paraId="6F52EC43"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2.1. Identifikacija i vrednovanje resursa te strukturiranje turističkih proizvoda</w:t>
      </w:r>
    </w:p>
    <w:p w14:paraId="5B3EC8A4" w14:textId="77777777" w:rsidR="00864E93" w:rsidRDefault="00864E93">
      <w:pPr>
        <w:ind w:left="1" w:hanging="3"/>
        <w:rPr>
          <w:rFonts w:ascii="Calibri" w:eastAsia="Calibri" w:hAnsi="Calibri" w:cs="Calibri"/>
          <w:sz w:val="28"/>
          <w:szCs w:val="28"/>
        </w:rPr>
      </w:pPr>
      <w:bookmarkStart w:id="7" w:name="_heading=h.3dy6vkm" w:colFirst="0" w:colLast="0"/>
      <w:bookmarkEnd w:id="7"/>
    </w:p>
    <w:p w14:paraId="12A410A0" w14:textId="77777777" w:rsidR="00864E93" w:rsidRDefault="00D2260E">
      <w:pPr>
        <w:ind w:left="0" w:hanging="2"/>
        <w:jc w:val="both"/>
        <w:rPr>
          <w:rFonts w:ascii="Calibri" w:eastAsia="Calibri" w:hAnsi="Calibri" w:cs="Calibri"/>
        </w:rPr>
      </w:pPr>
      <w:bookmarkStart w:id="8" w:name="_heading=h.1t3h5sf" w:colFirst="0" w:colLast="0"/>
      <w:bookmarkEnd w:id="8"/>
      <w:r>
        <w:rPr>
          <w:rFonts w:ascii="Calibri" w:eastAsia="Calibri" w:hAnsi="Calibri" w:cs="Calibri"/>
          <w:i/>
        </w:rPr>
        <w:t xml:space="preserve">TZ grada Šibenika planira utrošiti sredstva za razvoj događanja u destinaciji i razvoj drugih motiva dolaska i elemenata turističke ponude s fokusom na cjelogodišnju ponudu destinacije. Također će biti uključena u regionalne projekte poput  razvoja proizvoda ciklo i pješačkog turizma,  te projekta eno-gastro turizma. </w:t>
      </w:r>
    </w:p>
    <w:p w14:paraId="3B1E83D2" w14:textId="77777777" w:rsidR="00864E93" w:rsidRDefault="00D2260E">
      <w:pPr>
        <w:ind w:left="0" w:hanging="2"/>
        <w:jc w:val="both"/>
        <w:rPr>
          <w:rFonts w:ascii="Calibri" w:eastAsia="Calibri" w:hAnsi="Calibri" w:cs="Calibri"/>
        </w:rPr>
      </w:pPr>
      <w:r>
        <w:rPr>
          <w:rFonts w:ascii="Calibri" w:eastAsia="Calibri" w:hAnsi="Calibri" w:cs="Calibri"/>
          <w:i/>
        </w:rPr>
        <w:t xml:space="preserve">Projektne aktivnosti su bile izrada makete stare gradske jezgre u bronci   ,edukacija turističkih djelatnika, mapiranje pristupačnosti objekata u Šibeniku i okolici,  Obiteljska kartica i audio vodič u projektu Šibenik </w:t>
      </w:r>
      <w:proofErr w:type="spellStart"/>
      <w:r>
        <w:rPr>
          <w:rFonts w:ascii="Calibri" w:eastAsia="Calibri" w:hAnsi="Calibri" w:cs="Calibri"/>
          <w:i/>
        </w:rPr>
        <w:t>Card</w:t>
      </w:r>
      <w:proofErr w:type="spellEnd"/>
      <w:r>
        <w:rPr>
          <w:rFonts w:ascii="Calibri" w:eastAsia="Calibri" w:hAnsi="Calibri" w:cs="Calibri"/>
          <w:i/>
        </w:rPr>
        <w:t>.</w:t>
      </w:r>
    </w:p>
    <w:p w14:paraId="1CB3E3E3" w14:textId="77777777" w:rsidR="00864E93" w:rsidRDefault="00864E93">
      <w:pPr>
        <w:ind w:left="0" w:hanging="2"/>
        <w:rPr>
          <w:rFonts w:ascii="Calibri" w:eastAsia="Calibri" w:hAnsi="Calibri" w:cs="Calibri"/>
        </w:rPr>
      </w:pPr>
    </w:p>
    <w:p w14:paraId="3C3A31B7"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stvaranje motiva dolaska turista </w:t>
      </w:r>
    </w:p>
    <w:p w14:paraId="1F920071" w14:textId="0862CC53" w:rsidR="00864E93" w:rsidRDefault="00D2260E">
      <w:pPr>
        <w:ind w:left="0" w:hanging="2"/>
        <w:rPr>
          <w:rFonts w:ascii="Calibri" w:eastAsia="Calibri" w:hAnsi="Calibri" w:cs="Calibri"/>
        </w:rPr>
      </w:pPr>
      <w:bookmarkStart w:id="9" w:name="_heading=h.4d34og8" w:colFirst="0" w:colLast="0"/>
      <w:bookmarkEnd w:id="9"/>
      <w:r>
        <w:rPr>
          <w:rFonts w:ascii="Calibri" w:eastAsia="Calibri" w:hAnsi="Calibri" w:cs="Calibri"/>
          <w:b/>
          <w:i/>
        </w:rPr>
        <w:t xml:space="preserve">Nositelji aktivnosti i partneri: </w:t>
      </w:r>
      <w:r>
        <w:rPr>
          <w:rFonts w:ascii="Calibri" w:eastAsia="Calibri" w:hAnsi="Calibri" w:cs="Calibri"/>
          <w:i/>
        </w:rPr>
        <w:t>TZ grada Šibenika,</w:t>
      </w:r>
      <w:r w:rsidR="00436B6D" w:rsidRPr="00436B6D">
        <w:rPr>
          <w:rFonts w:ascii="Calibri" w:eastAsia="Calibri" w:hAnsi="Calibri" w:cs="Calibri"/>
          <w:i/>
        </w:rPr>
        <w:t xml:space="preserve"> </w:t>
      </w:r>
      <w:r w:rsidR="00436B6D">
        <w:rPr>
          <w:rFonts w:ascii="Calibri" w:eastAsia="Calibri" w:hAnsi="Calibri" w:cs="Calibri"/>
          <w:i/>
        </w:rPr>
        <w:t>TZ ŠK Županije</w:t>
      </w:r>
      <w:r>
        <w:rPr>
          <w:rFonts w:ascii="Calibri" w:eastAsia="Calibri" w:hAnsi="Calibri" w:cs="Calibri"/>
          <w:i/>
        </w:rPr>
        <w:t xml:space="preserve"> </w:t>
      </w:r>
      <w:r w:rsidR="00436B6D">
        <w:rPr>
          <w:rFonts w:ascii="Calibri" w:eastAsia="Calibri" w:hAnsi="Calibri" w:cs="Calibri"/>
          <w:i/>
        </w:rPr>
        <w:t xml:space="preserve"> i </w:t>
      </w:r>
      <w:r>
        <w:rPr>
          <w:rFonts w:ascii="Calibri" w:eastAsia="Calibri" w:hAnsi="Calibri" w:cs="Calibri"/>
          <w:i/>
        </w:rPr>
        <w:t xml:space="preserve">lokalne TZ </w:t>
      </w:r>
    </w:p>
    <w:p w14:paraId="3F27A30D" w14:textId="5EB433CE" w:rsidR="00864E93" w:rsidRDefault="00D2260E">
      <w:pPr>
        <w:ind w:left="0" w:hanging="2"/>
        <w:rPr>
          <w:rFonts w:ascii="Calibri" w:eastAsia="Calibri" w:hAnsi="Calibri" w:cs="Calibri"/>
        </w:rPr>
      </w:pPr>
      <w:bookmarkStart w:id="10" w:name="_heading=h.2s8eyo1" w:colFirst="0" w:colLast="0"/>
      <w:bookmarkEnd w:id="10"/>
      <w:r>
        <w:rPr>
          <w:rFonts w:ascii="Calibri" w:eastAsia="Calibri" w:hAnsi="Calibri" w:cs="Calibri"/>
          <w:b/>
          <w:i/>
        </w:rPr>
        <w:t xml:space="preserve">Iznos potreban za realizaciju aktivnosti: 1.400 EUR </w:t>
      </w:r>
    </w:p>
    <w:p w14:paraId="6EA705CF" w14:textId="15F07D0E" w:rsidR="00864E93" w:rsidRDefault="00D2260E">
      <w:pPr>
        <w:ind w:left="0" w:hanging="2"/>
        <w:rPr>
          <w:rFonts w:ascii="Calibri" w:eastAsia="Calibri" w:hAnsi="Calibri" w:cs="Calibri"/>
          <w:i/>
        </w:rPr>
      </w:pPr>
      <w:bookmarkStart w:id="11" w:name="_heading=h.17dp8vu" w:colFirst="0" w:colLast="0"/>
      <w:bookmarkEnd w:id="11"/>
      <w:r>
        <w:rPr>
          <w:rFonts w:ascii="Calibri" w:eastAsia="Calibri" w:hAnsi="Calibri" w:cs="Calibri"/>
          <w:b/>
          <w:i/>
        </w:rPr>
        <w:t xml:space="preserve">Rokovi realizacije aktivnosti: </w:t>
      </w:r>
      <w:r>
        <w:rPr>
          <w:rFonts w:ascii="Calibri" w:eastAsia="Calibri" w:hAnsi="Calibri" w:cs="Calibri"/>
          <w:i/>
        </w:rPr>
        <w:t>cijela 202</w:t>
      </w:r>
      <w:r w:rsidR="00436B6D">
        <w:rPr>
          <w:rFonts w:ascii="Calibri" w:eastAsia="Calibri" w:hAnsi="Calibri" w:cs="Calibri"/>
          <w:i/>
        </w:rPr>
        <w:t>4</w:t>
      </w:r>
      <w:r>
        <w:rPr>
          <w:rFonts w:ascii="Calibri" w:eastAsia="Calibri" w:hAnsi="Calibri" w:cs="Calibri"/>
          <w:i/>
        </w:rPr>
        <w:t xml:space="preserve"> . g. </w:t>
      </w:r>
    </w:p>
    <w:p w14:paraId="7DCC6BA5" w14:textId="77777777" w:rsidR="00436B6D" w:rsidRDefault="00436B6D">
      <w:pPr>
        <w:ind w:left="0" w:hanging="2"/>
        <w:rPr>
          <w:rFonts w:ascii="Calibri" w:eastAsia="Calibri" w:hAnsi="Calibri" w:cs="Calibri"/>
        </w:rPr>
      </w:pPr>
    </w:p>
    <w:p w14:paraId="4CC73088" w14:textId="2C023A2F" w:rsidR="0021059B" w:rsidRDefault="00D2260E" w:rsidP="0021059B">
      <w:pPr>
        <w:ind w:left="1" w:hanging="3"/>
        <w:rPr>
          <w:rFonts w:ascii="Calibri" w:eastAsia="Calibri" w:hAnsi="Calibri" w:cs="Calibri"/>
          <w:sz w:val="26"/>
          <w:szCs w:val="26"/>
        </w:rPr>
      </w:pPr>
      <w:r>
        <w:rPr>
          <w:rFonts w:ascii="Calibri" w:eastAsia="Calibri" w:hAnsi="Calibri" w:cs="Calibri"/>
          <w:b/>
          <w:i/>
          <w:sz w:val="26"/>
          <w:szCs w:val="26"/>
        </w:rPr>
        <w:t xml:space="preserve">2.1. </w:t>
      </w:r>
      <w:r w:rsidR="00436B6D">
        <w:rPr>
          <w:rFonts w:ascii="Calibri" w:eastAsia="Calibri" w:hAnsi="Calibri" w:cs="Calibri"/>
          <w:b/>
          <w:i/>
          <w:sz w:val="26"/>
          <w:szCs w:val="26"/>
        </w:rPr>
        <w:t>1.</w:t>
      </w:r>
      <w:r w:rsidR="0021059B">
        <w:rPr>
          <w:rFonts w:ascii="Calibri" w:eastAsia="Calibri" w:hAnsi="Calibri" w:cs="Calibri"/>
          <w:b/>
          <w:i/>
          <w:sz w:val="26"/>
          <w:szCs w:val="26"/>
        </w:rPr>
        <w:t xml:space="preserve"> Provedbe </w:t>
      </w:r>
      <w:r>
        <w:rPr>
          <w:rFonts w:ascii="Calibri" w:eastAsia="Calibri" w:hAnsi="Calibri" w:cs="Calibri"/>
          <w:b/>
          <w:i/>
          <w:sz w:val="26"/>
          <w:szCs w:val="26"/>
        </w:rPr>
        <w:t>EU Projek</w:t>
      </w:r>
      <w:r w:rsidR="0021059B">
        <w:rPr>
          <w:rFonts w:ascii="Calibri" w:eastAsia="Calibri" w:hAnsi="Calibri" w:cs="Calibri"/>
          <w:b/>
          <w:i/>
          <w:sz w:val="26"/>
          <w:szCs w:val="26"/>
        </w:rPr>
        <w:t>a</w:t>
      </w:r>
      <w:r>
        <w:rPr>
          <w:rFonts w:ascii="Calibri" w:eastAsia="Calibri" w:hAnsi="Calibri" w:cs="Calibri"/>
          <w:b/>
          <w:i/>
          <w:sz w:val="26"/>
          <w:szCs w:val="26"/>
        </w:rPr>
        <w:t>t</w:t>
      </w:r>
      <w:r w:rsidR="0021059B">
        <w:rPr>
          <w:rFonts w:ascii="Calibri" w:eastAsia="Calibri" w:hAnsi="Calibri" w:cs="Calibri"/>
          <w:b/>
          <w:i/>
          <w:sz w:val="26"/>
          <w:szCs w:val="26"/>
        </w:rPr>
        <w:t>a</w:t>
      </w:r>
      <w:r>
        <w:rPr>
          <w:rFonts w:ascii="Calibri" w:eastAsia="Calibri" w:hAnsi="Calibri" w:cs="Calibri"/>
          <w:b/>
          <w:i/>
          <w:sz w:val="26"/>
          <w:szCs w:val="26"/>
        </w:rPr>
        <w:t xml:space="preserve"> </w:t>
      </w:r>
      <w:proofErr w:type="spellStart"/>
      <w:r>
        <w:rPr>
          <w:rFonts w:ascii="Calibri" w:eastAsia="Calibri" w:hAnsi="Calibri" w:cs="Calibri"/>
          <w:b/>
          <w:i/>
          <w:sz w:val="26"/>
          <w:szCs w:val="26"/>
        </w:rPr>
        <w:t>Tourism</w:t>
      </w:r>
      <w:proofErr w:type="spellEnd"/>
      <w:r>
        <w:rPr>
          <w:rFonts w:ascii="Calibri" w:eastAsia="Calibri" w:hAnsi="Calibri" w:cs="Calibri"/>
          <w:b/>
          <w:i/>
          <w:sz w:val="26"/>
          <w:szCs w:val="26"/>
        </w:rPr>
        <w:t xml:space="preserve"> For All</w:t>
      </w:r>
      <w:r w:rsidR="0021059B">
        <w:rPr>
          <w:rFonts w:ascii="Calibri" w:eastAsia="Calibri" w:hAnsi="Calibri" w:cs="Calibri"/>
          <w:b/>
          <w:i/>
          <w:sz w:val="26"/>
          <w:szCs w:val="26"/>
        </w:rPr>
        <w:t xml:space="preserve">  i S.L.I.D.E.S.</w:t>
      </w:r>
    </w:p>
    <w:p w14:paraId="1896B91B" w14:textId="109DA9E6" w:rsidR="00864E93" w:rsidRDefault="0021059B">
      <w:pPr>
        <w:ind w:left="1" w:hanging="3"/>
        <w:rPr>
          <w:rFonts w:ascii="Calibri" w:eastAsia="Calibri" w:hAnsi="Calibri" w:cs="Calibri"/>
          <w:sz w:val="26"/>
          <w:szCs w:val="26"/>
        </w:rPr>
      </w:pPr>
      <w:r>
        <w:rPr>
          <w:rFonts w:ascii="Calibri" w:eastAsia="Calibri" w:hAnsi="Calibri" w:cs="Calibri"/>
          <w:b/>
          <w:i/>
          <w:sz w:val="26"/>
          <w:szCs w:val="26"/>
        </w:rPr>
        <w:t xml:space="preserve"> </w:t>
      </w:r>
    </w:p>
    <w:p w14:paraId="694811A7" w14:textId="77777777" w:rsidR="00864E93" w:rsidRDefault="00864E93">
      <w:pPr>
        <w:ind w:left="0" w:hanging="2"/>
        <w:rPr>
          <w:rFonts w:ascii="Calibri" w:eastAsia="Calibri" w:hAnsi="Calibri" w:cs="Calibri"/>
        </w:rPr>
      </w:pPr>
    </w:p>
    <w:p w14:paraId="0CDA3380" w14:textId="3C4C61A8" w:rsidR="00864E93" w:rsidRDefault="00D2260E">
      <w:pPr>
        <w:ind w:left="0" w:hanging="2"/>
        <w:jc w:val="both"/>
        <w:rPr>
          <w:rFonts w:ascii="Calibri" w:eastAsia="Calibri" w:hAnsi="Calibri" w:cs="Calibri"/>
        </w:rPr>
      </w:pPr>
      <w:r>
        <w:rPr>
          <w:rFonts w:ascii="Calibri" w:eastAsia="Calibri" w:hAnsi="Calibri" w:cs="Calibri"/>
          <w:i/>
        </w:rPr>
        <w:t>Projekt</w:t>
      </w:r>
      <w:r>
        <w:rPr>
          <w:rFonts w:ascii="Calibri" w:eastAsia="Calibri" w:hAnsi="Calibri" w:cs="Calibri"/>
          <w:b/>
          <w:i/>
          <w:u w:val="single"/>
        </w:rPr>
        <w:t xml:space="preserve"> </w:t>
      </w:r>
      <w:proofErr w:type="spellStart"/>
      <w:r>
        <w:rPr>
          <w:rFonts w:ascii="Calibri" w:eastAsia="Calibri" w:hAnsi="Calibri" w:cs="Calibri"/>
          <w:b/>
          <w:i/>
          <w:u w:val="single"/>
        </w:rPr>
        <w:t>Tourism</w:t>
      </w:r>
      <w:proofErr w:type="spellEnd"/>
      <w:r>
        <w:rPr>
          <w:rFonts w:ascii="Calibri" w:eastAsia="Calibri" w:hAnsi="Calibri" w:cs="Calibri"/>
          <w:b/>
          <w:i/>
          <w:u w:val="single"/>
        </w:rPr>
        <w:t xml:space="preserve"> </w:t>
      </w:r>
      <w:r w:rsidR="00C62168">
        <w:rPr>
          <w:rFonts w:ascii="Calibri" w:eastAsia="Calibri" w:hAnsi="Calibri" w:cs="Calibri"/>
          <w:b/>
          <w:i/>
          <w:u w:val="single"/>
        </w:rPr>
        <w:t xml:space="preserve">4 </w:t>
      </w:r>
      <w:r>
        <w:rPr>
          <w:rFonts w:ascii="Calibri" w:eastAsia="Calibri" w:hAnsi="Calibri" w:cs="Calibri"/>
          <w:b/>
          <w:i/>
          <w:u w:val="single"/>
        </w:rPr>
        <w:t xml:space="preserve">All </w:t>
      </w:r>
      <w:r>
        <w:rPr>
          <w:rFonts w:ascii="Calibri" w:eastAsia="Calibri" w:hAnsi="Calibri" w:cs="Calibri"/>
          <w:i/>
        </w:rPr>
        <w:t xml:space="preserve">  razvija i promiče  prekograničnu mrežu dostupnih turističkih odredišta s prirodnom i kulturnom baštinom kroz promicanje socijalne uključenosti i promicanje turističkih usluga za osobe u nepovoljnom položaju (primjerice, osobe s invaliditetom, starije osobe)</w:t>
      </w:r>
      <w:r w:rsidR="0021059B">
        <w:rPr>
          <w:rFonts w:ascii="Calibri" w:eastAsia="Calibri" w:hAnsi="Calibri" w:cs="Calibri"/>
          <w:i/>
        </w:rPr>
        <w:t xml:space="preserve">  te je cilj primjena i razvoj završenih projektnih aktivnosti</w:t>
      </w:r>
    </w:p>
    <w:p w14:paraId="3345E5F1" w14:textId="77777777" w:rsidR="00864E93" w:rsidRDefault="00864E93">
      <w:pPr>
        <w:ind w:left="0" w:hanging="2"/>
        <w:rPr>
          <w:rFonts w:ascii="Calibri" w:eastAsia="Calibri" w:hAnsi="Calibri" w:cs="Calibri"/>
        </w:rPr>
      </w:pPr>
    </w:p>
    <w:p w14:paraId="4FACBEFB" w14:textId="759A255B" w:rsidR="00864E93" w:rsidRDefault="00D2260E" w:rsidP="00436B6D">
      <w:pPr>
        <w:ind w:leftChars="0" w:left="0" w:firstLineChars="0" w:firstLine="0"/>
        <w:jc w:val="both"/>
        <w:rPr>
          <w:rFonts w:ascii="Calibri" w:eastAsia="Calibri" w:hAnsi="Calibri" w:cs="Calibri"/>
        </w:rPr>
      </w:pPr>
      <w:r>
        <w:rPr>
          <w:rFonts w:ascii="Calibri" w:eastAsia="Calibri" w:hAnsi="Calibri" w:cs="Calibri"/>
          <w:i/>
        </w:rPr>
        <w:t xml:space="preserve">Projekt </w:t>
      </w:r>
      <w:r w:rsidR="00436B6D" w:rsidRPr="00436B6D">
        <w:rPr>
          <w:rFonts w:ascii="Calibri" w:eastAsia="Calibri" w:hAnsi="Calibri" w:cs="Calibri"/>
          <w:bCs/>
          <w:i/>
          <w:sz w:val="26"/>
          <w:szCs w:val="26"/>
        </w:rPr>
        <w:t>S.L.I.D.E.S.</w:t>
      </w:r>
      <w:r w:rsidR="00436B6D">
        <w:rPr>
          <w:rFonts w:ascii="Calibri" w:eastAsia="Calibri" w:hAnsi="Calibri" w:cs="Calibri"/>
          <w:bCs/>
          <w:i/>
          <w:sz w:val="26"/>
          <w:szCs w:val="26"/>
        </w:rPr>
        <w:t xml:space="preserve"> </w:t>
      </w:r>
      <w:r>
        <w:rPr>
          <w:rFonts w:ascii="Calibri" w:eastAsia="Calibri" w:hAnsi="Calibri" w:cs="Calibri"/>
          <w:i/>
        </w:rPr>
        <w:t>promiče razvoj prekogranične pametne metodologije i strategije za očuvanje i valorizaciju neiskorištene materijalne i nematerijalne kulturne baštine, te promiče održivi teritorijalni razvoj, s naglaskom na „živoj baštini“, tj. obrtničkim djelatnostima i kreativnoj industriji.</w:t>
      </w:r>
    </w:p>
    <w:p w14:paraId="560A9D49" w14:textId="77777777" w:rsidR="00864E93" w:rsidRDefault="00864E93">
      <w:pPr>
        <w:ind w:left="1" w:hanging="3"/>
        <w:rPr>
          <w:rFonts w:ascii="Calibri" w:eastAsia="Calibri" w:hAnsi="Calibri" w:cs="Calibri"/>
          <w:sz w:val="28"/>
          <w:szCs w:val="28"/>
        </w:rPr>
      </w:pPr>
    </w:p>
    <w:p w14:paraId="7040E484" w14:textId="3FD88B62" w:rsidR="00864E93" w:rsidRDefault="00D2260E">
      <w:pPr>
        <w:ind w:left="0" w:hanging="2"/>
        <w:rPr>
          <w:rFonts w:ascii="Calibri" w:eastAsia="Calibri" w:hAnsi="Calibri" w:cs="Calibri"/>
          <w:i/>
        </w:rPr>
      </w:pPr>
      <w:r>
        <w:rPr>
          <w:rFonts w:ascii="Calibri" w:eastAsia="Calibri" w:hAnsi="Calibri" w:cs="Calibri"/>
          <w:i/>
        </w:rPr>
        <w:lastRenderedPageBreak/>
        <w:t xml:space="preserve">Projektne aktivnosti su provedba pilot projekta promidžbe materijalne i nematerijalne baštine, kamere – brojači turističkih tokova u staroj gradskoj jezgri </w:t>
      </w:r>
      <w:r w:rsidR="00436B6D">
        <w:rPr>
          <w:rFonts w:ascii="Calibri" w:eastAsia="Calibri" w:hAnsi="Calibri" w:cs="Calibri"/>
          <w:i/>
        </w:rPr>
        <w:t xml:space="preserve"> .</w:t>
      </w:r>
    </w:p>
    <w:p w14:paraId="3EA88DC4" w14:textId="77777777" w:rsidR="00436B6D" w:rsidRDefault="00436B6D">
      <w:pPr>
        <w:ind w:left="0" w:hanging="2"/>
        <w:rPr>
          <w:rFonts w:ascii="Calibri" w:eastAsia="Calibri" w:hAnsi="Calibri" w:cs="Calibri"/>
        </w:rPr>
      </w:pPr>
    </w:p>
    <w:p w14:paraId="34A526EE" w14:textId="1E9BB2E1" w:rsidR="00436B6D" w:rsidRDefault="00436B6D" w:rsidP="00436B6D">
      <w:pPr>
        <w:ind w:left="0" w:hanging="2"/>
        <w:rPr>
          <w:rFonts w:ascii="Calibri" w:eastAsia="Calibri" w:hAnsi="Calibri" w:cs="Calibri"/>
        </w:rPr>
      </w:pPr>
      <w:r>
        <w:rPr>
          <w:rFonts w:ascii="Calibri" w:eastAsia="Calibri" w:hAnsi="Calibri" w:cs="Calibri"/>
          <w:b/>
          <w:i/>
        </w:rPr>
        <w:t xml:space="preserve">Projekti su završili te su ostvareni svi projektni zadaci . Planirana sredstva se odnose na provedbu </w:t>
      </w:r>
      <w:r w:rsidR="00BD6157">
        <w:rPr>
          <w:rFonts w:ascii="Calibri" w:eastAsia="Calibri" w:hAnsi="Calibri" w:cs="Calibri"/>
          <w:b/>
          <w:i/>
        </w:rPr>
        <w:t>projektnih</w:t>
      </w:r>
      <w:r>
        <w:rPr>
          <w:rFonts w:ascii="Calibri" w:eastAsia="Calibri" w:hAnsi="Calibri" w:cs="Calibri"/>
          <w:b/>
          <w:i/>
        </w:rPr>
        <w:t xml:space="preserve"> aktivnosti.</w:t>
      </w:r>
    </w:p>
    <w:p w14:paraId="3ED33D05" w14:textId="77777777" w:rsidR="00436B6D" w:rsidRDefault="00436B6D" w:rsidP="00436B6D">
      <w:pPr>
        <w:ind w:left="0" w:hanging="2"/>
        <w:rPr>
          <w:rFonts w:ascii="Calibri" w:eastAsia="Calibri" w:hAnsi="Calibri" w:cs="Calibri"/>
        </w:rPr>
      </w:pPr>
    </w:p>
    <w:p w14:paraId="6FF1F258" w14:textId="77777777" w:rsidR="00864E93" w:rsidRDefault="00864E93">
      <w:pPr>
        <w:ind w:left="0" w:hanging="2"/>
        <w:rPr>
          <w:rFonts w:ascii="Calibri" w:eastAsia="Calibri" w:hAnsi="Calibri" w:cs="Calibri"/>
        </w:rPr>
      </w:pPr>
    </w:p>
    <w:p w14:paraId="2FEB1AB2" w14:textId="5B696EE8"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 TZ grada Šibenika i  partnersk</w:t>
      </w:r>
      <w:r w:rsidR="00436B6D">
        <w:rPr>
          <w:rFonts w:ascii="Calibri" w:eastAsia="Calibri" w:hAnsi="Calibri" w:cs="Calibri"/>
          <w:i/>
        </w:rPr>
        <w:t>e</w:t>
      </w:r>
      <w:r>
        <w:rPr>
          <w:rFonts w:ascii="Calibri" w:eastAsia="Calibri" w:hAnsi="Calibri" w:cs="Calibri"/>
          <w:i/>
        </w:rPr>
        <w:t xml:space="preserve"> organizacij</w:t>
      </w:r>
      <w:r w:rsidR="00436B6D">
        <w:rPr>
          <w:rFonts w:ascii="Calibri" w:eastAsia="Calibri" w:hAnsi="Calibri" w:cs="Calibri"/>
          <w:i/>
        </w:rPr>
        <w:t>e</w:t>
      </w:r>
    </w:p>
    <w:p w14:paraId="696BFAE6" w14:textId="42343E54"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1.400 EUR </w:t>
      </w:r>
    </w:p>
    <w:p w14:paraId="6E853A65" w14:textId="5A1BCB7C"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436B6D">
        <w:rPr>
          <w:rFonts w:ascii="Calibri" w:eastAsia="Calibri" w:hAnsi="Calibri" w:cs="Calibri"/>
          <w:i/>
        </w:rPr>
        <w:t>4</w:t>
      </w:r>
      <w:r>
        <w:rPr>
          <w:rFonts w:ascii="Calibri" w:eastAsia="Calibri" w:hAnsi="Calibri" w:cs="Calibri"/>
          <w:i/>
        </w:rPr>
        <w:t xml:space="preserve"> . g. </w:t>
      </w:r>
    </w:p>
    <w:p w14:paraId="081E23AA" w14:textId="77777777" w:rsidR="00864E93" w:rsidRDefault="00864E93">
      <w:pPr>
        <w:ind w:left="0" w:hanging="2"/>
        <w:rPr>
          <w:rFonts w:ascii="Calibri" w:eastAsia="Calibri" w:hAnsi="Calibri" w:cs="Calibri"/>
        </w:rPr>
      </w:pPr>
    </w:p>
    <w:p w14:paraId="2391D3E6" w14:textId="77777777" w:rsidR="00864E93" w:rsidRDefault="00864E93">
      <w:pPr>
        <w:ind w:left="0" w:hanging="2"/>
        <w:rPr>
          <w:rFonts w:ascii="Calibri" w:eastAsia="Calibri" w:hAnsi="Calibri" w:cs="Calibri"/>
        </w:rPr>
      </w:pPr>
    </w:p>
    <w:p w14:paraId="2C7AE211" w14:textId="77777777" w:rsidR="00864E93" w:rsidRDefault="00864E93">
      <w:pPr>
        <w:ind w:left="1" w:hanging="3"/>
        <w:rPr>
          <w:rFonts w:ascii="Calibri" w:eastAsia="Calibri" w:hAnsi="Calibri" w:cs="Calibri"/>
          <w:sz w:val="28"/>
          <w:szCs w:val="28"/>
        </w:rPr>
      </w:pPr>
      <w:bookmarkStart w:id="12" w:name="_heading=h.3rdcrjn" w:colFirst="0" w:colLast="0"/>
      <w:bookmarkEnd w:id="12"/>
    </w:p>
    <w:p w14:paraId="013F72E8"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2.2. Sustavi označavanja kvalitete turističkog proizvoda </w:t>
      </w:r>
    </w:p>
    <w:p w14:paraId="7A27E1C1" w14:textId="77777777" w:rsidR="00864E93" w:rsidRDefault="00864E93">
      <w:pPr>
        <w:ind w:left="0" w:hanging="2"/>
        <w:rPr>
          <w:rFonts w:ascii="Calibri" w:eastAsia="Calibri" w:hAnsi="Calibri" w:cs="Calibri"/>
        </w:rPr>
      </w:pPr>
    </w:p>
    <w:p w14:paraId="670CA126" w14:textId="145355C6" w:rsidR="00864E93" w:rsidRDefault="00D2260E">
      <w:pPr>
        <w:ind w:left="0" w:hanging="2"/>
        <w:jc w:val="both"/>
        <w:rPr>
          <w:rFonts w:ascii="Calibri" w:eastAsia="Calibri" w:hAnsi="Calibri" w:cs="Calibri"/>
        </w:rPr>
      </w:pPr>
      <w:r>
        <w:rPr>
          <w:rFonts w:ascii="Calibri" w:eastAsia="Calibri" w:hAnsi="Calibri" w:cs="Calibri"/>
          <w:i/>
        </w:rPr>
        <w:t>U navedenoj stavci nije predviđen iznos u 202</w:t>
      </w:r>
      <w:r w:rsidR="00436B6D">
        <w:rPr>
          <w:rFonts w:ascii="Calibri" w:eastAsia="Calibri" w:hAnsi="Calibri" w:cs="Calibri"/>
          <w:i/>
        </w:rPr>
        <w:t>4</w:t>
      </w:r>
      <w:r>
        <w:rPr>
          <w:rFonts w:ascii="Calibri" w:eastAsia="Calibri" w:hAnsi="Calibri" w:cs="Calibri"/>
          <w:i/>
        </w:rPr>
        <w:t xml:space="preserve">. godini. TZ grada Šibenika nastavit će sudjelovati u projektu TZ ŽŠK </w:t>
      </w:r>
      <w:proofErr w:type="spellStart"/>
      <w:r>
        <w:rPr>
          <w:rFonts w:ascii="Calibri" w:eastAsia="Calibri" w:hAnsi="Calibri" w:cs="Calibri"/>
          <w:i/>
        </w:rPr>
        <w:t>labelling</w:t>
      </w:r>
      <w:proofErr w:type="spellEnd"/>
      <w:r>
        <w:rPr>
          <w:rFonts w:ascii="Calibri" w:eastAsia="Calibri" w:hAnsi="Calibri" w:cs="Calibri"/>
          <w:i/>
        </w:rPr>
        <w:t xml:space="preserve">-a obiteljskog smještaja , te dodjela oznaka kvalitete prikupljanjem podataka, komunikacijom sa subjektima i ostalo. </w:t>
      </w:r>
    </w:p>
    <w:p w14:paraId="6A8F13BB" w14:textId="77777777" w:rsidR="00864E93" w:rsidRDefault="00864E93">
      <w:pPr>
        <w:ind w:left="0" w:hanging="2"/>
        <w:jc w:val="both"/>
        <w:rPr>
          <w:rFonts w:ascii="Calibri" w:eastAsia="Calibri" w:hAnsi="Calibri" w:cs="Calibri"/>
        </w:rPr>
      </w:pPr>
    </w:p>
    <w:p w14:paraId="0DF4E07A"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podizanje kvalitete ponude destinacije te motiva dolaska turista </w:t>
      </w:r>
    </w:p>
    <w:p w14:paraId="06545F3F"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TZ Županije Šibensko kninske, TZ grada Šibenika,</w:t>
      </w:r>
    </w:p>
    <w:p w14:paraId="6DD6ACD4" w14:textId="5C0E4473"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1.000 EUR </w:t>
      </w:r>
    </w:p>
    <w:p w14:paraId="5FB14304" w14:textId="7B043C9F"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436B6D">
        <w:rPr>
          <w:rFonts w:ascii="Calibri" w:eastAsia="Calibri" w:hAnsi="Calibri" w:cs="Calibri"/>
          <w:i/>
        </w:rPr>
        <w:t>4</w:t>
      </w:r>
      <w:r>
        <w:rPr>
          <w:rFonts w:ascii="Calibri" w:eastAsia="Calibri" w:hAnsi="Calibri" w:cs="Calibri"/>
          <w:i/>
        </w:rPr>
        <w:t xml:space="preserve"> . g.</w:t>
      </w:r>
    </w:p>
    <w:p w14:paraId="2E64CFFD" w14:textId="77777777" w:rsidR="00864E93" w:rsidRDefault="00864E93">
      <w:pPr>
        <w:ind w:left="0" w:hanging="2"/>
        <w:rPr>
          <w:rFonts w:ascii="Calibri" w:eastAsia="Calibri" w:hAnsi="Calibri" w:cs="Calibri"/>
        </w:rPr>
      </w:pPr>
    </w:p>
    <w:p w14:paraId="6C8BE716" w14:textId="77777777" w:rsidR="00864E93" w:rsidRDefault="00864E93">
      <w:pPr>
        <w:ind w:left="0" w:hanging="2"/>
        <w:rPr>
          <w:rFonts w:ascii="Calibri" w:eastAsia="Calibri" w:hAnsi="Calibri" w:cs="Calibri"/>
        </w:rPr>
      </w:pPr>
      <w:bookmarkStart w:id="13" w:name="_heading=h.26in1rg" w:colFirst="0" w:colLast="0"/>
      <w:bookmarkEnd w:id="13"/>
    </w:p>
    <w:p w14:paraId="4E2D3073" w14:textId="77777777" w:rsidR="00864E93" w:rsidRDefault="00D2260E">
      <w:pPr>
        <w:ind w:left="1" w:hanging="3"/>
        <w:rPr>
          <w:rFonts w:ascii="Calibri" w:eastAsia="Calibri" w:hAnsi="Calibri" w:cs="Calibri"/>
          <w:sz w:val="28"/>
          <w:szCs w:val="28"/>
        </w:rPr>
      </w:pPr>
      <w:r>
        <w:rPr>
          <w:rFonts w:ascii="Cambria" w:eastAsia="Cambria" w:hAnsi="Cambria" w:cs="Cambria"/>
          <w:b/>
          <w:sz w:val="28"/>
          <w:szCs w:val="28"/>
        </w:rPr>
        <w:t>2</w:t>
      </w:r>
      <w:r>
        <w:rPr>
          <w:rFonts w:ascii="Calibri" w:eastAsia="Calibri" w:hAnsi="Calibri" w:cs="Calibri"/>
          <w:b/>
          <w:i/>
          <w:sz w:val="28"/>
          <w:szCs w:val="28"/>
        </w:rPr>
        <w:t xml:space="preserve">.3. Podrška razvoju turističkih događanja </w:t>
      </w:r>
    </w:p>
    <w:p w14:paraId="36A8968D" w14:textId="77777777" w:rsidR="00864E93" w:rsidRDefault="00864E93">
      <w:pPr>
        <w:ind w:left="0" w:hanging="2"/>
        <w:rPr>
          <w:rFonts w:ascii="Calibri" w:eastAsia="Calibri" w:hAnsi="Calibri" w:cs="Calibri"/>
        </w:rPr>
      </w:pPr>
    </w:p>
    <w:p w14:paraId="7CA472D7" w14:textId="77777777" w:rsidR="00864E93" w:rsidRDefault="00D2260E" w:rsidP="00BD6157">
      <w:pPr>
        <w:ind w:left="0" w:hanging="2"/>
        <w:jc w:val="both"/>
        <w:rPr>
          <w:rFonts w:ascii="Calibri" w:eastAsia="Calibri" w:hAnsi="Calibri" w:cs="Calibri"/>
        </w:rPr>
      </w:pPr>
      <w:r>
        <w:rPr>
          <w:rFonts w:ascii="Calibri" w:eastAsia="Calibri" w:hAnsi="Calibri" w:cs="Calibri"/>
          <w:i/>
        </w:rPr>
        <w:t>Poticanje i organiziranje kulturnih, zabavnih i sportskih manifestacija</w:t>
      </w:r>
    </w:p>
    <w:p w14:paraId="4BD69738" w14:textId="77777777" w:rsidR="00864E93" w:rsidRDefault="00D2260E" w:rsidP="00BD6157">
      <w:pPr>
        <w:ind w:left="0" w:hanging="2"/>
        <w:jc w:val="both"/>
        <w:rPr>
          <w:rFonts w:ascii="Calibri" w:eastAsia="Calibri" w:hAnsi="Calibri" w:cs="Calibri"/>
        </w:rPr>
      </w:pPr>
      <w:r>
        <w:rPr>
          <w:rFonts w:ascii="Calibri" w:eastAsia="Calibri" w:hAnsi="Calibri" w:cs="Calibri"/>
          <w:i/>
        </w:rPr>
        <w:t>Turistička zajednica grada Šibenika i nadalje će raditi na poticanju i organiziranju kulturnih, zabavnih i sportskih manifestacija koje predstavljaju važan dio turističke ponude grada i stvaraju poseban imidž destinacije.</w:t>
      </w:r>
    </w:p>
    <w:p w14:paraId="02741597" w14:textId="77777777" w:rsidR="00864E93" w:rsidRDefault="00D2260E" w:rsidP="00BD6157">
      <w:pPr>
        <w:ind w:left="0" w:hanging="2"/>
        <w:jc w:val="both"/>
        <w:rPr>
          <w:rFonts w:ascii="Calibri" w:eastAsia="Calibri" w:hAnsi="Calibri" w:cs="Calibri"/>
        </w:rPr>
      </w:pPr>
      <w:r>
        <w:rPr>
          <w:rFonts w:ascii="Calibri" w:eastAsia="Calibri" w:hAnsi="Calibri" w:cs="Calibri"/>
          <w:i/>
        </w:rPr>
        <w:t>Programi će se odvijati tijekom cijele godine s posebnim naglaskom na projekte u predsezoni i posezoni. I ove godine ćemo organizirati i pratiti tradicionalne, dobro posjećene i prepoznatljive manifestacije, uz podršku nastojanje uvođenja novih manifestacija.</w:t>
      </w:r>
    </w:p>
    <w:p w14:paraId="3A6CF7F4" w14:textId="77777777" w:rsidR="00864E93" w:rsidRDefault="00864E93">
      <w:pPr>
        <w:ind w:left="0" w:hanging="2"/>
        <w:rPr>
          <w:rFonts w:ascii="Calibri" w:eastAsia="Calibri" w:hAnsi="Calibri" w:cs="Calibri"/>
        </w:rPr>
      </w:pPr>
    </w:p>
    <w:p w14:paraId="01712B08"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stvaranje dodatne vrijednosti i unapređenje turističke ponude </w:t>
      </w:r>
    </w:p>
    <w:p w14:paraId="6D8C7EC9"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Grad Šibenik, partneri privatnog i javnog sektora, sustav TZ, mjesni odbori </w:t>
      </w:r>
    </w:p>
    <w:p w14:paraId="41E8DDA8" w14:textId="72B68A51"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sidR="00142C45" w:rsidRPr="00142C45">
        <w:rPr>
          <w:rFonts w:ascii="Calibri" w:eastAsia="Calibri" w:hAnsi="Calibri" w:cs="Calibri"/>
          <w:b/>
          <w:bCs/>
          <w:i/>
        </w:rPr>
        <w:t>4</w:t>
      </w:r>
      <w:r w:rsidR="005149EB">
        <w:rPr>
          <w:rFonts w:ascii="Calibri" w:eastAsia="Calibri" w:hAnsi="Calibri" w:cs="Calibri"/>
          <w:b/>
          <w:bCs/>
          <w:i/>
        </w:rPr>
        <w:t>07.</w:t>
      </w:r>
      <w:r w:rsidRPr="00142C45">
        <w:rPr>
          <w:rFonts w:ascii="Calibri" w:eastAsia="Calibri" w:hAnsi="Calibri" w:cs="Calibri"/>
          <w:b/>
          <w:bCs/>
          <w:i/>
        </w:rPr>
        <w:t>000 EUR</w:t>
      </w:r>
      <w:r>
        <w:rPr>
          <w:rFonts w:ascii="Calibri" w:eastAsia="Calibri" w:hAnsi="Calibri" w:cs="Calibri"/>
          <w:i/>
        </w:rPr>
        <w:t xml:space="preserve"> </w:t>
      </w:r>
    </w:p>
    <w:p w14:paraId="1D8C45FB" w14:textId="6ACE29AD"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436B6D">
        <w:rPr>
          <w:rFonts w:ascii="Calibri" w:eastAsia="Calibri" w:hAnsi="Calibri" w:cs="Calibri"/>
          <w:i/>
        </w:rPr>
        <w:t>4</w:t>
      </w:r>
      <w:r>
        <w:rPr>
          <w:rFonts w:ascii="Calibri" w:eastAsia="Calibri" w:hAnsi="Calibri" w:cs="Calibri"/>
          <w:i/>
        </w:rPr>
        <w:t xml:space="preserve"> . g. </w:t>
      </w:r>
    </w:p>
    <w:p w14:paraId="296580C2" w14:textId="77777777" w:rsidR="00864E93" w:rsidRDefault="00864E93">
      <w:pPr>
        <w:ind w:left="0" w:hanging="2"/>
        <w:rPr>
          <w:rFonts w:ascii="Calibri" w:eastAsia="Calibri" w:hAnsi="Calibri" w:cs="Calibri"/>
        </w:rPr>
      </w:pPr>
      <w:bookmarkStart w:id="14" w:name="_heading=h.lnxbz9" w:colFirst="0" w:colLast="0"/>
      <w:bookmarkEnd w:id="14"/>
    </w:p>
    <w:p w14:paraId="36094C66"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2.3.1. Kulturno-zabavne manifestacije </w:t>
      </w:r>
    </w:p>
    <w:p w14:paraId="1DC4A831" w14:textId="77777777" w:rsidR="00864E93" w:rsidRDefault="00864E93">
      <w:pPr>
        <w:ind w:left="0" w:hanging="2"/>
        <w:rPr>
          <w:rFonts w:ascii="Calibri" w:eastAsia="Calibri" w:hAnsi="Calibri" w:cs="Calibri"/>
        </w:rPr>
      </w:pPr>
    </w:p>
    <w:p w14:paraId="1C75300D" w14:textId="1BAAD2E2" w:rsidR="00864E93" w:rsidRDefault="00D2260E">
      <w:pPr>
        <w:ind w:left="0" w:hanging="2"/>
        <w:jc w:val="both"/>
        <w:rPr>
          <w:rFonts w:ascii="Calibri" w:eastAsia="Calibri" w:hAnsi="Calibri" w:cs="Calibri"/>
        </w:rPr>
      </w:pPr>
      <w:r>
        <w:rPr>
          <w:rFonts w:ascii="Calibri" w:eastAsia="Calibri" w:hAnsi="Calibri" w:cs="Calibri"/>
          <w:i/>
        </w:rPr>
        <w:t>Turistička zajednica grada Šibenika će, kao i dosadašnjih godina, u 202</w:t>
      </w:r>
      <w:r w:rsidR="00796E45">
        <w:rPr>
          <w:rFonts w:ascii="Calibri" w:eastAsia="Calibri" w:hAnsi="Calibri" w:cs="Calibri"/>
          <w:i/>
        </w:rPr>
        <w:t>4</w:t>
      </w:r>
      <w:r>
        <w:rPr>
          <w:rFonts w:ascii="Calibri" w:eastAsia="Calibri" w:hAnsi="Calibri" w:cs="Calibri"/>
          <w:i/>
        </w:rPr>
        <w:t xml:space="preserve">. godini sukladno financijskim mogućnostima, organizirati, suorganizirati i pomagati te poticati razne kulturne, </w:t>
      </w:r>
      <w:r>
        <w:rPr>
          <w:rFonts w:ascii="Calibri" w:eastAsia="Calibri" w:hAnsi="Calibri" w:cs="Calibri"/>
          <w:i/>
        </w:rPr>
        <w:lastRenderedPageBreak/>
        <w:t>zabavne, sportske, ekološke i ostale manifestacije s ciljem poboljšanja kvalitete i raznovrsnosti ukupne turističke ponude te podizanja atraktivnosti i konkurentnosti destinacije. Uz to, podržat će se i lokalne pučke fešte u manjim turističkim mjestima i gradskim turističkim zonama (</w:t>
      </w:r>
      <w:proofErr w:type="spellStart"/>
      <w:r>
        <w:rPr>
          <w:rFonts w:ascii="Calibri" w:eastAsia="Calibri" w:hAnsi="Calibri" w:cs="Calibri"/>
          <w:i/>
        </w:rPr>
        <w:t>Raslina</w:t>
      </w:r>
      <w:proofErr w:type="spellEnd"/>
      <w:r>
        <w:rPr>
          <w:rFonts w:ascii="Calibri" w:eastAsia="Calibri" w:hAnsi="Calibri" w:cs="Calibri"/>
          <w:i/>
        </w:rPr>
        <w:t xml:space="preserve">, Zaton, </w:t>
      </w:r>
      <w:proofErr w:type="spellStart"/>
      <w:r>
        <w:rPr>
          <w:rFonts w:ascii="Calibri" w:eastAsia="Calibri" w:hAnsi="Calibri" w:cs="Calibri"/>
          <w:i/>
        </w:rPr>
        <w:t>Žaborić</w:t>
      </w:r>
      <w:proofErr w:type="spellEnd"/>
      <w:r>
        <w:rPr>
          <w:rFonts w:ascii="Calibri" w:eastAsia="Calibri" w:hAnsi="Calibri" w:cs="Calibri"/>
          <w:i/>
        </w:rPr>
        <w:t xml:space="preserve">, </w:t>
      </w:r>
      <w:proofErr w:type="spellStart"/>
      <w:r>
        <w:rPr>
          <w:rFonts w:ascii="Calibri" w:eastAsia="Calibri" w:hAnsi="Calibri" w:cs="Calibri"/>
          <w:i/>
        </w:rPr>
        <w:t>Žirje</w:t>
      </w:r>
      <w:proofErr w:type="spellEnd"/>
      <w:r>
        <w:rPr>
          <w:rFonts w:ascii="Calibri" w:eastAsia="Calibri" w:hAnsi="Calibri" w:cs="Calibri"/>
          <w:i/>
        </w:rPr>
        <w:t xml:space="preserve">, </w:t>
      </w:r>
      <w:proofErr w:type="spellStart"/>
      <w:r>
        <w:rPr>
          <w:rFonts w:ascii="Calibri" w:eastAsia="Calibri" w:hAnsi="Calibri" w:cs="Calibri"/>
          <w:i/>
        </w:rPr>
        <w:t>Kaprije</w:t>
      </w:r>
      <w:proofErr w:type="spellEnd"/>
      <w:r>
        <w:rPr>
          <w:rFonts w:ascii="Calibri" w:eastAsia="Calibri" w:hAnsi="Calibri" w:cs="Calibri"/>
          <w:i/>
        </w:rPr>
        <w:t xml:space="preserve">, </w:t>
      </w:r>
      <w:proofErr w:type="spellStart"/>
      <w:r>
        <w:rPr>
          <w:rFonts w:ascii="Calibri" w:eastAsia="Calibri" w:hAnsi="Calibri" w:cs="Calibri"/>
          <w:i/>
        </w:rPr>
        <w:t>Zablaće</w:t>
      </w:r>
      <w:proofErr w:type="spellEnd"/>
      <w:r>
        <w:rPr>
          <w:rFonts w:ascii="Calibri" w:eastAsia="Calibri" w:hAnsi="Calibri" w:cs="Calibri"/>
          <w:i/>
        </w:rPr>
        <w:t xml:space="preserve"> ). </w:t>
      </w:r>
    </w:p>
    <w:p w14:paraId="56C12ACD" w14:textId="77777777" w:rsidR="00864E93" w:rsidRDefault="00864E93">
      <w:pPr>
        <w:ind w:left="0" w:hanging="2"/>
        <w:jc w:val="both"/>
        <w:rPr>
          <w:rFonts w:ascii="Calibri" w:eastAsia="Calibri" w:hAnsi="Calibri" w:cs="Calibri"/>
        </w:rPr>
      </w:pPr>
    </w:p>
    <w:p w14:paraId="4B93F0A2" w14:textId="77777777" w:rsidR="00864E93" w:rsidRDefault="00D2260E">
      <w:pPr>
        <w:ind w:left="0" w:hanging="2"/>
        <w:jc w:val="both"/>
        <w:rPr>
          <w:rFonts w:ascii="Calibri" w:eastAsia="Calibri" w:hAnsi="Calibri" w:cs="Calibri"/>
          <w:i/>
        </w:rPr>
      </w:pPr>
      <w:r>
        <w:rPr>
          <w:rFonts w:ascii="Calibri" w:eastAsia="Calibri" w:hAnsi="Calibri" w:cs="Calibri"/>
          <w:i/>
        </w:rPr>
        <w:t xml:space="preserve">Turistička zajednica grada Šibenika osigurat će određena financijska sredstva, koja će se rasporediti po projektima temeljem raspisanog pozivnog natječaja za sufinanciranje manifestacija te pomoći realizaciji projekata i programa koji doprinose ukupnom razvoju turizma i povećanju turističkog prometa, posebice onih u pred i posezoni. </w:t>
      </w:r>
    </w:p>
    <w:p w14:paraId="6D263B9C" w14:textId="77777777" w:rsidR="00796E45" w:rsidRDefault="00796E45">
      <w:pPr>
        <w:ind w:left="0" w:hanging="2"/>
        <w:jc w:val="both"/>
        <w:rPr>
          <w:rFonts w:ascii="Calibri" w:eastAsia="Calibri" w:hAnsi="Calibri" w:cs="Calibri"/>
        </w:rPr>
      </w:pPr>
    </w:p>
    <w:p w14:paraId="058361DA" w14:textId="5B13BE20" w:rsidR="00864E93" w:rsidRDefault="00D2260E">
      <w:pPr>
        <w:ind w:left="0" w:hanging="2"/>
        <w:rPr>
          <w:rFonts w:ascii="Calibri" w:eastAsia="Calibri" w:hAnsi="Calibri" w:cs="Calibri"/>
        </w:rPr>
      </w:pPr>
      <w:r>
        <w:rPr>
          <w:rFonts w:ascii="Calibri" w:eastAsia="Calibri" w:hAnsi="Calibri" w:cs="Calibri"/>
          <w:b/>
          <w:i/>
        </w:rPr>
        <w:t>Iznos potreban za realizaciju aktivnosti: 2</w:t>
      </w:r>
      <w:r w:rsidR="007A1F6F">
        <w:rPr>
          <w:rFonts w:ascii="Calibri" w:eastAsia="Calibri" w:hAnsi="Calibri" w:cs="Calibri"/>
          <w:b/>
          <w:i/>
        </w:rPr>
        <w:t>57.</w:t>
      </w:r>
      <w:r>
        <w:rPr>
          <w:rFonts w:ascii="Calibri" w:eastAsia="Calibri" w:hAnsi="Calibri" w:cs="Calibri"/>
          <w:b/>
          <w:i/>
        </w:rPr>
        <w:t xml:space="preserve">000 EUR  </w:t>
      </w:r>
    </w:p>
    <w:p w14:paraId="6A8D4DCE" w14:textId="77777777" w:rsidR="00864E93" w:rsidRDefault="00864E93">
      <w:pPr>
        <w:ind w:left="0" w:hanging="2"/>
        <w:rPr>
          <w:rFonts w:ascii="Calibri" w:eastAsia="Calibri" w:hAnsi="Calibri" w:cs="Calibri"/>
        </w:rPr>
      </w:pPr>
    </w:p>
    <w:p w14:paraId="78BA9CE6" w14:textId="77777777" w:rsidR="00864E93" w:rsidRDefault="00D2260E">
      <w:pPr>
        <w:ind w:left="0" w:hanging="2"/>
        <w:rPr>
          <w:rFonts w:ascii="Calibri" w:eastAsia="Calibri" w:hAnsi="Calibri" w:cs="Calibri"/>
        </w:rPr>
      </w:pPr>
      <w:bookmarkStart w:id="15" w:name="_heading=h.35nkun2" w:colFirst="0" w:colLast="0"/>
      <w:bookmarkEnd w:id="15"/>
      <w:r>
        <w:rPr>
          <w:rFonts w:ascii="Calibri" w:eastAsia="Calibri" w:hAnsi="Calibri" w:cs="Calibri"/>
          <w:b/>
          <w:i/>
        </w:rPr>
        <w:t xml:space="preserve">2.3.1.1. Uskrsni doručak </w:t>
      </w:r>
    </w:p>
    <w:p w14:paraId="2A221A78" w14:textId="77777777" w:rsidR="00864E93" w:rsidRDefault="00864E93">
      <w:pPr>
        <w:ind w:left="0" w:hanging="2"/>
        <w:rPr>
          <w:rFonts w:ascii="Trebuchet MS" w:eastAsia="Trebuchet MS" w:hAnsi="Trebuchet MS" w:cs="Trebuchet MS"/>
        </w:rPr>
      </w:pPr>
    </w:p>
    <w:p w14:paraId="795E2B42"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2CAE6FA0" w14:textId="77777777" w:rsidR="00864E93" w:rsidRDefault="00D2260E">
      <w:pPr>
        <w:ind w:left="0" w:hanging="2"/>
        <w:rPr>
          <w:rFonts w:ascii="Calibri" w:eastAsia="Calibri" w:hAnsi="Calibri" w:cs="Calibri"/>
        </w:rPr>
      </w:pPr>
      <w:r>
        <w:rPr>
          <w:rFonts w:ascii="Calibri" w:eastAsia="Calibri" w:hAnsi="Calibri" w:cs="Calibri"/>
          <w:i/>
        </w:rPr>
        <w:t xml:space="preserve">Uskrsni doručak tradicionalna je manifestacija koja je postala prepoznatljiv projekt Šibenika i ujedno službeni početak turističke sezone. Održava se u predsezoni,  na otvorenom –na trgu,  a predstavlja zajedničko druženje domaćina i gostiju, te prikazuje našu tradicionalnu kulturnu baštinu i gastro ponudu.  </w:t>
      </w:r>
    </w:p>
    <w:p w14:paraId="3AFD0F4A" w14:textId="77777777" w:rsidR="00864E93" w:rsidRDefault="00864E93">
      <w:pPr>
        <w:ind w:left="0" w:hanging="2"/>
        <w:rPr>
          <w:rFonts w:ascii="Calibri" w:eastAsia="Calibri" w:hAnsi="Calibri" w:cs="Calibri"/>
        </w:rPr>
      </w:pPr>
    </w:p>
    <w:p w14:paraId="19404C46"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52BACA5B" w14:textId="77777777" w:rsidR="00864E93" w:rsidRDefault="00D2260E">
      <w:pPr>
        <w:ind w:left="0" w:hanging="2"/>
        <w:rPr>
          <w:rFonts w:ascii="Calibri" w:eastAsia="Calibri" w:hAnsi="Calibri" w:cs="Calibri"/>
        </w:rPr>
      </w:pPr>
      <w:r>
        <w:rPr>
          <w:rFonts w:ascii="Calibri" w:eastAsia="Calibri" w:hAnsi="Calibri" w:cs="Calibri"/>
          <w:i/>
        </w:rPr>
        <w:t>Organizacija podrazumijeva troškove honorara, , troškove najma produkcije (bina, rasvjeta, razglas), promotivne troškove, troškove izrade promotivnih materijala i sl.</w:t>
      </w:r>
    </w:p>
    <w:p w14:paraId="62F1F659" w14:textId="62B87E5B"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w:t>
      </w:r>
      <w:r w:rsidR="00796E45">
        <w:rPr>
          <w:rFonts w:ascii="Calibri" w:eastAsia="Calibri" w:hAnsi="Calibri" w:cs="Calibri"/>
          <w:b/>
          <w:i/>
        </w:rPr>
        <w:t>4</w:t>
      </w:r>
      <w:r>
        <w:rPr>
          <w:rFonts w:ascii="Calibri" w:eastAsia="Calibri" w:hAnsi="Calibri" w:cs="Calibri"/>
          <w:b/>
          <w:i/>
        </w:rPr>
        <w:t xml:space="preserve">.000 EUR </w:t>
      </w:r>
    </w:p>
    <w:p w14:paraId="7784A6BF"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u suradnji s s</w:t>
      </w:r>
      <w:r>
        <w:rPr>
          <w:rFonts w:ascii="Calibri" w:eastAsia="Calibri" w:hAnsi="Calibri" w:cs="Calibri"/>
          <w:i/>
          <w:highlight w:val="white"/>
        </w:rPr>
        <w:t>ekcijom ugostitelja Udruženja obrtnika Šibenik i Grad Šibenik</w:t>
      </w:r>
    </w:p>
    <w:p w14:paraId="36FDD53D" w14:textId="77777777"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travanj 2023.</w:t>
      </w:r>
    </w:p>
    <w:p w14:paraId="42EA55B5" w14:textId="77777777" w:rsidR="00864E93" w:rsidRDefault="00864E93">
      <w:pPr>
        <w:ind w:left="0" w:hanging="2"/>
        <w:rPr>
          <w:rFonts w:ascii="Calibri" w:eastAsia="Calibri" w:hAnsi="Calibri" w:cs="Calibri"/>
        </w:rPr>
      </w:pPr>
    </w:p>
    <w:p w14:paraId="32E6E4B6" w14:textId="77777777" w:rsidR="00864E93" w:rsidRDefault="00864E93">
      <w:pPr>
        <w:ind w:left="0" w:hanging="2"/>
        <w:rPr>
          <w:rFonts w:ascii="Calibri" w:eastAsia="Calibri" w:hAnsi="Calibri" w:cs="Calibri"/>
        </w:rPr>
      </w:pPr>
      <w:bookmarkStart w:id="16" w:name="_heading=h.1ksv4uv" w:colFirst="0" w:colLast="0"/>
      <w:bookmarkEnd w:id="16"/>
    </w:p>
    <w:p w14:paraId="5EE0D96E" w14:textId="77777777" w:rsidR="00864E93" w:rsidRDefault="00D2260E">
      <w:pPr>
        <w:ind w:left="0" w:hanging="2"/>
        <w:rPr>
          <w:rFonts w:ascii="Calibri" w:eastAsia="Calibri" w:hAnsi="Calibri" w:cs="Calibri"/>
        </w:rPr>
      </w:pPr>
      <w:r>
        <w:rPr>
          <w:rFonts w:ascii="Calibri" w:eastAsia="Calibri" w:hAnsi="Calibri" w:cs="Calibri"/>
          <w:b/>
          <w:i/>
        </w:rPr>
        <w:t>2.3.1.2. 100 godina gradskog kupališta Jadrija / Monografija</w:t>
      </w:r>
    </w:p>
    <w:p w14:paraId="73023D74" w14:textId="77777777" w:rsidR="00864E93" w:rsidRDefault="00864E93">
      <w:pPr>
        <w:ind w:left="0" w:hanging="2"/>
        <w:rPr>
          <w:rFonts w:ascii="Calibri" w:eastAsia="Calibri" w:hAnsi="Calibri" w:cs="Calibri"/>
        </w:rPr>
      </w:pPr>
    </w:p>
    <w:p w14:paraId="37FC8BF1"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6E917FAE" w14:textId="6039FEDD" w:rsidR="00864E93" w:rsidRDefault="00D2260E">
      <w:pPr>
        <w:ind w:left="0" w:hanging="2"/>
        <w:rPr>
          <w:rFonts w:ascii="Calibri" w:eastAsia="Calibri" w:hAnsi="Calibri" w:cs="Calibri"/>
        </w:rPr>
      </w:pPr>
      <w:r>
        <w:rPr>
          <w:rFonts w:ascii="Calibri" w:eastAsia="Calibri" w:hAnsi="Calibri" w:cs="Calibri"/>
          <w:i/>
        </w:rPr>
        <w:t xml:space="preserve">100. godišnjice </w:t>
      </w:r>
      <w:proofErr w:type="spellStart"/>
      <w:r>
        <w:rPr>
          <w:rFonts w:ascii="Calibri" w:eastAsia="Calibri" w:hAnsi="Calibri" w:cs="Calibri"/>
          <w:i/>
        </w:rPr>
        <w:t>Jadrije</w:t>
      </w:r>
      <w:proofErr w:type="spellEnd"/>
      <w:r>
        <w:rPr>
          <w:rFonts w:ascii="Calibri" w:eastAsia="Calibri" w:hAnsi="Calibri" w:cs="Calibri"/>
          <w:i/>
        </w:rPr>
        <w:t xml:space="preserve"> je obilježena 2022.  sa raznim kulturnim , zabavnim i sportskim manifestacijama . Za 202</w:t>
      </w:r>
      <w:r w:rsidR="00796E45">
        <w:rPr>
          <w:rFonts w:ascii="Calibri" w:eastAsia="Calibri" w:hAnsi="Calibri" w:cs="Calibri"/>
          <w:i/>
        </w:rPr>
        <w:t>4</w:t>
      </w:r>
      <w:r>
        <w:rPr>
          <w:rFonts w:ascii="Calibri" w:eastAsia="Calibri" w:hAnsi="Calibri" w:cs="Calibri"/>
          <w:i/>
        </w:rPr>
        <w:t xml:space="preserve">. je planirana </w:t>
      </w:r>
      <w:r w:rsidR="00796E45">
        <w:rPr>
          <w:rFonts w:ascii="Calibri" w:eastAsia="Calibri" w:hAnsi="Calibri" w:cs="Calibri"/>
          <w:i/>
        </w:rPr>
        <w:t xml:space="preserve">promocija </w:t>
      </w:r>
      <w:r>
        <w:rPr>
          <w:rFonts w:ascii="Calibri" w:eastAsia="Calibri" w:hAnsi="Calibri" w:cs="Calibri"/>
          <w:i/>
        </w:rPr>
        <w:t xml:space="preserve"> Monografije posvećena toj obljetnici.</w:t>
      </w:r>
    </w:p>
    <w:p w14:paraId="30B99FBC" w14:textId="40D556CA" w:rsidR="00796E45" w:rsidRDefault="00796E45">
      <w:pPr>
        <w:ind w:left="0" w:hanging="2"/>
        <w:rPr>
          <w:rFonts w:ascii="Calibri" w:eastAsia="Calibri" w:hAnsi="Calibri" w:cs="Calibri"/>
          <w:i/>
          <w:iCs/>
        </w:rPr>
      </w:pPr>
      <w:r w:rsidRPr="00796E45">
        <w:rPr>
          <w:rFonts w:ascii="Calibri" w:eastAsia="Calibri" w:hAnsi="Calibri" w:cs="Calibri"/>
          <w:i/>
          <w:iCs/>
        </w:rPr>
        <w:t>Monografija će se tiskati u nakladi od 500 primjeraka</w:t>
      </w:r>
      <w:r>
        <w:rPr>
          <w:rFonts w:ascii="Calibri" w:eastAsia="Calibri" w:hAnsi="Calibri" w:cs="Calibri"/>
          <w:i/>
          <w:iCs/>
        </w:rPr>
        <w:t xml:space="preserve"> .</w:t>
      </w:r>
    </w:p>
    <w:p w14:paraId="72E4FF0A" w14:textId="77777777" w:rsidR="00796E45" w:rsidRPr="00796E45" w:rsidRDefault="00796E45">
      <w:pPr>
        <w:ind w:left="0" w:hanging="2"/>
        <w:rPr>
          <w:rFonts w:ascii="Calibri" w:eastAsia="Calibri" w:hAnsi="Calibri" w:cs="Calibri"/>
          <w:i/>
          <w:iCs/>
        </w:rPr>
      </w:pPr>
    </w:p>
    <w:p w14:paraId="3D299FFB"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00EB4471" w14:textId="77777777" w:rsidR="00864E93" w:rsidRDefault="00D2260E">
      <w:pPr>
        <w:ind w:left="0" w:hanging="2"/>
        <w:rPr>
          <w:rFonts w:ascii="Calibri" w:eastAsia="Calibri" w:hAnsi="Calibri" w:cs="Calibri"/>
        </w:rPr>
      </w:pPr>
      <w:r>
        <w:rPr>
          <w:rFonts w:ascii="Calibri" w:eastAsia="Calibri" w:hAnsi="Calibri" w:cs="Calibri"/>
          <w:i/>
        </w:rPr>
        <w:t>Podrazumijeva troškove honorara autora , tisak i oblikovanje  te završnu prezentaciju.</w:t>
      </w:r>
    </w:p>
    <w:p w14:paraId="5CAD57E0" w14:textId="389C1200" w:rsidR="00864E93" w:rsidRDefault="00D2260E">
      <w:pPr>
        <w:ind w:left="0" w:hanging="2"/>
        <w:rPr>
          <w:rFonts w:ascii="Calibri" w:eastAsia="Calibri" w:hAnsi="Calibri" w:cs="Calibri"/>
        </w:rPr>
      </w:pPr>
      <w:r>
        <w:rPr>
          <w:rFonts w:ascii="Calibri" w:eastAsia="Calibri" w:hAnsi="Calibri" w:cs="Calibri"/>
          <w:b/>
          <w:i/>
        </w:rPr>
        <w:t>Iznos potreban za realizaciju aktivnosti :</w:t>
      </w:r>
      <w:r w:rsidR="00796E45">
        <w:rPr>
          <w:rFonts w:ascii="Calibri" w:eastAsia="Calibri" w:hAnsi="Calibri" w:cs="Calibri"/>
          <w:b/>
          <w:i/>
        </w:rPr>
        <w:t>12</w:t>
      </w:r>
      <w:r>
        <w:rPr>
          <w:rFonts w:ascii="Calibri" w:eastAsia="Calibri" w:hAnsi="Calibri" w:cs="Calibri"/>
          <w:b/>
          <w:i/>
        </w:rPr>
        <w:t xml:space="preserve">.000 EUR </w:t>
      </w:r>
    </w:p>
    <w:p w14:paraId="01110864"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w:t>
      </w:r>
    </w:p>
    <w:p w14:paraId="057BA55F" w14:textId="160A932E"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xml:space="preserve">: </w:t>
      </w:r>
      <w:r w:rsidR="00796E45">
        <w:rPr>
          <w:rFonts w:ascii="Calibri" w:eastAsia="Calibri" w:hAnsi="Calibri" w:cs="Calibri"/>
          <w:i/>
        </w:rPr>
        <w:t xml:space="preserve">početak godine </w:t>
      </w:r>
      <w:r>
        <w:rPr>
          <w:rFonts w:ascii="Calibri" w:eastAsia="Calibri" w:hAnsi="Calibri" w:cs="Calibri"/>
          <w:i/>
        </w:rPr>
        <w:t xml:space="preserve"> 202</w:t>
      </w:r>
      <w:r w:rsidR="00796E45">
        <w:rPr>
          <w:rFonts w:ascii="Calibri" w:eastAsia="Calibri" w:hAnsi="Calibri" w:cs="Calibri"/>
          <w:i/>
        </w:rPr>
        <w:t>4</w:t>
      </w:r>
      <w:r>
        <w:rPr>
          <w:rFonts w:ascii="Calibri" w:eastAsia="Calibri" w:hAnsi="Calibri" w:cs="Calibri"/>
          <w:i/>
        </w:rPr>
        <w:t>.</w:t>
      </w:r>
    </w:p>
    <w:p w14:paraId="28E9C03B" w14:textId="77777777" w:rsidR="00BD6157" w:rsidRDefault="00BD6157">
      <w:pPr>
        <w:ind w:left="0" w:hanging="2"/>
        <w:rPr>
          <w:rFonts w:ascii="Calibri" w:eastAsia="Calibri" w:hAnsi="Calibri" w:cs="Calibri"/>
        </w:rPr>
      </w:pPr>
      <w:bookmarkStart w:id="17" w:name="_heading=h.44sinio" w:colFirst="0" w:colLast="0"/>
      <w:bookmarkEnd w:id="17"/>
    </w:p>
    <w:p w14:paraId="1DA7E582" w14:textId="77777777" w:rsidR="00864E93" w:rsidRDefault="00D2260E">
      <w:pPr>
        <w:ind w:left="0" w:hanging="2"/>
        <w:rPr>
          <w:rFonts w:ascii="Calibri" w:eastAsia="Calibri" w:hAnsi="Calibri" w:cs="Calibri"/>
        </w:rPr>
      </w:pPr>
      <w:r>
        <w:rPr>
          <w:rFonts w:ascii="Calibri" w:eastAsia="Calibri" w:hAnsi="Calibri" w:cs="Calibri"/>
          <w:b/>
          <w:i/>
        </w:rPr>
        <w:t xml:space="preserve">2.3.1.3. Večeri šibenske </w:t>
      </w:r>
      <w:proofErr w:type="spellStart"/>
      <w:r>
        <w:rPr>
          <w:rFonts w:ascii="Calibri" w:eastAsia="Calibri" w:hAnsi="Calibri" w:cs="Calibri"/>
          <w:b/>
          <w:i/>
        </w:rPr>
        <w:t>klapske</w:t>
      </w:r>
      <w:proofErr w:type="spellEnd"/>
      <w:r>
        <w:rPr>
          <w:rFonts w:ascii="Calibri" w:eastAsia="Calibri" w:hAnsi="Calibri" w:cs="Calibri"/>
          <w:b/>
          <w:i/>
        </w:rPr>
        <w:t xml:space="preserve"> pjesme </w:t>
      </w:r>
    </w:p>
    <w:p w14:paraId="4D1C6339" w14:textId="77777777" w:rsidR="00864E93" w:rsidRDefault="00864E93">
      <w:pPr>
        <w:ind w:left="0" w:hanging="2"/>
        <w:rPr>
          <w:rFonts w:ascii="Calibri" w:eastAsia="Calibri" w:hAnsi="Calibri" w:cs="Calibri"/>
        </w:rPr>
      </w:pPr>
    </w:p>
    <w:p w14:paraId="551767FC"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7DFD060F" w14:textId="77777777" w:rsidR="00864E93" w:rsidRDefault="00D2260E">
      <w:pPr>
        <w:pBdr>
          <w:top w:val="nil"/>
          <w:left w:val="nil"/>
          <w:bottom w:val="nil"/>
          <w:right w:val="nil"/>
          <w:between w:val="nil"/>
        </w:pBdr>
        <w:spacing w:line="240" w:lineRule="auto"/>
        <w:ind w:left="0" w:hanging="2"/>
        <w:rPr>
          <w:color w:val="000000"/>
          <w:sz w:val="20"/>
          <w:szCs w:val="20"/>
        </w:rPr>
      </w:pPr>
      <w:r>
        <w:rPr>
          <w:rFonts w:ascii="Calibri" w:eastAsia="Calibri" w:hAnsi="Calibri" w:cs="Calibri"/>
          <w:i/>
          <w:color w:val="000000"/>
        </w:rPr>
        <w:lastRenderedPageBreak/>
        <w:t xml:space="preserve">Tradicionalni nastup klapa četvrtkom kroz mjesece srpanj , kolovoz i rujan koji promiče tradicionalno </w:t>
      </w:r>
      <w:proofErr w:type="spellStart"/>
      <w:r>
        <w:rPr>
          <w:rFonts w:ascii="Calibri" w:eastAsia="Calibri" w:hAnsi="Calibri" w:cs="Calibri"/>
          <w:i/>
          <w:color w:val="000000"/>
        </w:rPr>
        <w:t>klapsko</w:t>
      </w:r>
      <w:proofErr w:type="spellEnd"/>
      <w:r>
        <w:rPr>
          <w:rFonts w:ascii="Calibri" w:eastAsia="Calibri" w:hAnsi="Calibri" w:cs="Calibri"/>
          <w:i/>
          <w:color w:val="000000"/>
        </w:rPr>
        <w:t xml:space="preserve"> pjevanje po kojemu je Šibenik prepoznatljiv.</w:t>
      </w:r>
      <w:r>
        <w:rPr>
          <w:color w:val="000000"/>
          <w:sz w:val="20"/>
          <w:szCs w:val="20"/>
        </w:rPr>
        <w:t xml:space="preserve"> </w:t>
      </w:r>
    </w:p>
    <w:p w14:paraId="6EDE73A5" w14:textId="75EC1E94"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manifestacija kojom promičemo kulturno nasljeđe-</w:t>
      </w:r>
      <w:r w:rsidR="003D5FAC">
        <w:rPr>
          <w:rFonts w:ascii="Calibri" w:eastAsia="Calibri" w:hAnsi="Calibri" w:cs="Calibri"/>
          <w:i/>
          <w:color w:val="000000"/>
        </w:rPr>
        <w:t>nematerijalnu</w:t>
      </w:r>
      <w:r>
        <w:rPr>
          <w:rFonts w:ascii="Calibri" w:eastAsia="Calibri" w:hAnsi="Calibri" w:cs="Calibri"/>
          <w:i/>
          <w:color w:val="000000"/>
        </w:rPr>
        <w:t xml:space="preserve"> baštinu –</w:t>
      </w:r>
      <w:proofErr w:type="spellStart"/>
      <w:r>
        <w:rPr>
          <w:rFonts w:ascii="Calibri" w:eastAsia="Calibri" w:hAnsi="Calibri" w:cs="Calibri"/>
          <w:i/>
          <w:color w:val="000000"/>
        </w:rPr>
        <w:t>klapsko</w:t>
      </w:r>
      <w:proofErr w:type="spellEnd"/>
      <w:r>
        <w:rPr>
          <w:rFonts w:ascii="Calibri" w:eastAsia="Calibri" w:hAnsi="Calibri" w:cs="Calibri"/>
          <w:i/>
          <w:color w:val="000000"/>
        </w:rPr>
        <w:t xml:space="preserve"> pjevanje.</w:t>
      </w:r>
      <w:r w:rsidR="00796E45">
        <w:rPr>
          <w:rFonts w:ascii="Calibri" w:eastAsia="Calibri" w:hAnsi="Calibri" w:cs="Calibri"/>
          <w:i/>
          <w:color w:val="000000"/>
        </w:rPr>
        <w:t xml:space="preserve"> U sklopu manifestacije održava se i jadan nastup  klapa na </w:t>
      </w:r>
      <w:proofErr w:type="spellStart"/>
      <w:r w:rsidR="00796E45">
        <w:rPr>
          <w:rFonts w:ascii="Calibri" w:eastAsia="Calibri" w:hAnsi="Calibri" w:cs="Calibri"/>
          <w:i/>
          <w:color w:val="000000"/>
        </w:rPr>
        <w:t>Jadriji</w:t>
      </w:r>
      <w:proofErr w:type="spellEnd"/>
      <w:r w:rsidR="00796E45">
        <w:rPr>
          <w:rFonts w:ascii="Calibri" w:eastAsia="Calibri" w:hAnsi="Calibri" w:cs="Calibri"/>
          <w:i/>
          <w:color w:val="000000"/>
        </w:rPr>
        <w:t xml:space="preserve"> kao i završna večer  sredinom rujna na Trgu </w:t>
      </w:r>
      <w:r w:rsidR="003D5FAC">
        <w:rPr>
          <w:rFonts w:ascii="Calibri" w:eastAsia="Calibri" w:hAnsi="Calibri" w:cs="Calibri"/>
          <w:i/>
          <w:color w:val="000000"/>
        </w:rPr>
        <w:t>Republike</w:t>
      </w:r>
      <w:r w:rsidR="00796E45">
        <w:rPr>
          <w:rFonts w:ascii="Calibri" w:eastAsia="Calibri" w:hAnsi="Calibri" w:cs="Calibri"/>
          <w:i/>
          <w:color w:val="000000"/>
        </w:rPr>
        <w:t xml:space="preserve"> Hrvatske.</w:t>
      </w:r>
    </w:p>
    <w:p w14:paraId="67076711" w14:textId="77777777" w:rsidR="00864E93" w:rsidRDefault="00864E93">
      <w:pPr>
        <w:ind w:left="0" w:hanging="2"/>
        <w:rPr>
          <w:rFonts w:ascii="Calibri" w:eastAsia="Calibri" w:hAnsi="Calibri" w:cs="Calibri"/>
        </w:rPr>
      </w:pPr>
    </w:p>
    <w:p w14:paraId="2209E732"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70F731D8" w14:textId="77777777" w:rsidR="00864E93" w:rsidRDefault="00D2260E">
      <w:pPr>
        <w:ind w:left="0" w:hanging="2"/>
        <w:rPr>
          <w:rFonts w:ascii="Calibri" w:eastAsia="Calibri" w:hAnsi="Calibri" w:cs="Calibri"/>
        </w:rPr>
      </w:pPr>
      <w:r>
        <w:rPr>
          <w:rFonts w:ascii="Calibri" w:eastAsia="Calibri" w:hAnsi="Calibri" w:cs="Calibri"/>
          <w:i/>
        </w:rPr>
        <w:t>Organizacija podrazumijeva troškove honorara glazbenika , troškove najma produkcije (bina, rasvjeta, razglas), promotivne i ostale troškove</w:t>
      </w:r>
    </w:p>
    <w:p w14:paraId="56400CA6" w14:textId="527510EB"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w:t>
      </w:r>
      <w:r w:rsidR="00AD2842">
        <w:rPr>
          <w:rFonts w:ascii="Calibri" w:eastAsia="Calibri" w:hAnsi="Calibri" w:cs="Calibri"/>
          <w:b/>
          <w:i/>
        </w:rPr>
        <w:t>28</w:t>
      </w:r>
      <w:r>
        <w:rPr>
          <w:rFonts w:ascii="Calibri" w:eastAsia="Calibri" w:hAnsi="Calibri" w:cs="Calibri"/>
          <w:b/>
          <w:i/>
        </w:rPr>
        <w:t xml:space="preserve">.000 EUR </w:t>
      </w:r>
    </w:p>
    <w:p w14:paraId="72322CC5"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w:t>
      </w:r>
    </w:p>
    <w:p w14:paraId="09EC740F" w14:textId="58261A0B"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xml:space="preserve"> srpanj – rujan 202</w:t>
      </w:r>
      <w:r w:rsidR="00796E45">
        <w:rPr>
          <w:rFonts w:ascii="Calibri" w:eastAsia="Calibri" w:hAnsi="Calibri" w:cs="Calibri"/>
          <w:i/>
        </w:rPr>
        <w:t>4</w:t>
      </w:r>
      <w:r>
        <w:rPr>
          <w:rFonts w:ascii="Calibri" w:eastAsia="Calibri" w:hAnsi="Calibri" w:cs="Calibri"/>
          <w:i/>
        </w:rPr>
        <w:t>.</w:t>
      </w:r>
    </w:p>
    <w:p w14:paraId="4F2D2BE7" w14:textId="77777777" w:rsidR="00864E93" w:rsidRDefault="00864E93">
      <w:pPr>
        <w:ind w:left="0" w:hanging="2"/>
        <w:rPr>
          <w:rFonts w:ascii="Calibri" w:eastAsia="Calibri" w:hAnsi="Calibri" w:cs="Calibri"/>
        </w:rPr>
      </w:pPr>
    </w:p>
    <w:p w14:paraId="12FA2F90" w14:textId="77777777" w:rsidR="00864E93" w:rsidRDefault="00864E93">
      <w:pPr>
        <w:ind w:left="0" w:hanging="2"/>
        <w:rPr>
          <w:rFonts w:ascii="Calibri" w:eastAsia="Calibri" w:hAnsi="Calibri" w:cs="Calibri"/>
        </w:rPr>
      </w:pPr>
    </w:p>
    <w:p w14:paraId="6DAE00A3" w14:textId="77777777" w:rsidR="00864E93" w:rsidRDefault="00D2260E">
      <w:pPr>
        <w:ind w:left="0" w:hanging="2"/>
        <w:rPr>
          <w:rFonts w:ascii="Calibri" w:eastAsia="Calibri" w:hAnsi="Calibri" w:cs="Calibri"/>
        </w:rPr>
      </w:pPr>
      <w:bookmarkStart w:id="18" w:name="_heading=h.2jxsxqh" w:colFirst="0" w:colLast="0"/>
      <w:bookmarkEnd w:id="18"/>
      <w:r>
        <w:rPr>
          <w:rFonts w:ascii="Calibri" w:eastAsia="Calibri" w:hAnsi="Calibri" w:cs="Calibri"/>
          <w:b/>
          <w:i/>
        </w:rPr>
        <w:t>2.3.1.4. Sajam u srednjovjekovnom Šibeniku / Opsada 1647</w:t>
      </w:r>
    </w:p>
    <w:p w14:paraId="475B5451" w14:textId="77777777" w:rsidR="00864E93" w:rsidRDefault="00864E93">
      <w:pPr>
        <w:ind w:left="0" w:hanging="2"/>
        <w:rPr>
          <w:rFonts w:ascii="Calibri" w:eastAsia="Calibri" w:hAnsi="Calibri" w:cs="Calibri"/>
        </w:rPr>
      </w:pPr>
    </w:p>
    <w:p w14:paraId="15BE7EDF"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4815E383"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Tradicionalna manifestacija s ciljem  oživljavanja atmosfere nekadašnjih srednjovjekovnih gradskih sajmova uz sudjelovanje velikog broja gostujućih grupa .</w:t>
      </w:r>
    </w:p>
    <w:p w14:paraId="0AC602C4"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 xml:space="preserve">Namjera je da se glavna događanja manifestacije presele na novouređenu tvrđavu </w:t>
      </w:r>
      <w:proofErr w:type="spellStart"/>
      <w:r>
        <w:rPr>
          <w:rFonts w:ascii="Calibri" w:eastAsia="Calibri" w:hAnsi="Calibri" w:cs="Calibri"/>
          <w:i/>
          <w:color w:val="000000"/>
        </w:rPr>
        <w:t>sv.Ivan</w:t>
      </w:r>
      <w:proofErr w:type="spellEnd"/>
      <w:r>
        <w:rPr>
          <w:rFonts w:ascii="Calibri" w:eastAsia="Calibri" w:hAnsi="Calibri" w:cs="Calibri"/>
          <w:i/>
          <w:color w:val="000000"/>
        </w:rPr>
        <w:t>.</w:t>
      </w:r>
    </w:p>
    <w:p w14:paraId="6964DB70" w14:textId="77777777" w:rsidR="00864E93" w:rsidRDefault="00864E93">
      <w:pPr>
        <w:pBdr>
          <w:top w:val="nil"/>
          <w:left w:val="nil"/>
          <w:bottom w:val="nil"/>
          <w:right w:val="nil"/>
          <w:between w:val="nil"/>
        </w:pBdr>
        <w:spacing w:line="240" w:lineRule="auto"/>
        <w:ind w:left="0" w:hanging="2"/>
        <w:rPr>
          <w:rFonts w:ascii="Calibri" w:eastAsia="Calibri" w:hAnsi="Calibri" w:cs="Calibri"/>
          <w:color w:val="000000"/>
        </w:rPr>
      </w:pPr>
    </w:p>
    <w:p w14:paraId="5D434767"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791733F3" w14:textId="77777777" w:rsidR="00864E93" w:rsidRDefault="00D2260E">
      <w:pPr>
        <w:ind w:left="0" w:hanging="2"/>
        <w:rPr>
          <w:rFonts w:ascii="Calibri" w:eastAsia="Calibri" w:hAnsi="Calibri" w:cs="Calibri"/>
        </w:rPr>
      </w:pPr>
      <w:r>
        <w:rPr>
          <w:rFonts w:ascii="Calibri" w:eastAsia="Calibri" w:hAnsi="Calibri" w:cs="Calibri"/>
          <w:i/>
        </w:rPr>
        <w:t>Organizacija podrazumijeva troškove honorara gostujućih grupa te njihovu prehranu i smještaj , troškove produkcije i voditelja, promotivne i ostale troškove</w:t>
      </w:r>
    </w:p>
    <w:p w14:paraId="0A30E2F2" w14:textId="4C956CB7" w:rsidR="00864E93" w:rsidRDefault="00D2260E">
      <w:pPr>
        <w:ind w:left="0" w:hanging="2"/>
        <w:rPr>
          <w:rFonts w:ascii="Calibri" w:eastAsia="Calibri" w:hAnsi="Calibri" w:cs="Calibri"/>
        </w:rPr>
      </w:pPr>
      <w:bookmarkStart w:id="19" w:name="_heading=h.z337ya" w:colFirst="0" w:colLast="0"/>
      <w:bookmarkEnd w:id="19"/>
      <w:r>
        <w:rPr>
          <w:rFonts w:ascii="Calibri" w:eastAsia="Calibri" w:hAnsi="Calibri" w:cs="Calibri"/>
          <w:b/>
          <w:i/>
        </w:rPr>
        <w:t>Iznos potreban za realizaciju aktivnosti :</w:t>
      </w:r>
      <w:r w:rsidR="00AD2842">
        <w:rPr>
          <w:rFonts w:ascii="Calibri" w:eastAsia="Calibri" w:hAnsi="Calibri" w:cs="Calibri"/>
          <w:b/>
          <w:i/>
        </w:rPr>
        <w:t>18</w:t>
      </w:r>
      <w:r>
        <w:rPr>
          <w:rFonts w:ascii="Calibri" w:eastAsia="Calibri" w:hAnsi="Calibri" w:cs="Calibri"/>
          <w:b/>
          <w:i/>
        </w:rPr>
        <w:t xml:space="preserve">.000 EUR </w:t>
      </w:r>
    </w:p>
    <w:p w14:paraId="107F2686"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 Grad Šibenik , Udruženje obrtnika i Gradska straža </w:t>
      </w:r>
    </w:p>
    <w:p w14:paraId="78F59687" w14:textId="5039E215"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rujan 202</w:t>
      </w:r>
      <w:r w:rsidR="00796E45">
        <w:rPr>
          <w:rFonts w:ascii="Calibri" w:eastAsia="Calibri" w:hAnsi="Calibri" w:cs="Calibri"/>
          <w:i/>
        </w:rPr>
        <w:t>4</w:t>
      </w:r>
      <w:r>
        <w:rPr>
          <w:rFonts w:ascii="Calibri" w:eastAsia="Calibri" w:hAnsi="Calibri" w:cs="Calibri"/>
          <w:i/>
        </w:rPr>
        <w:t>.</w:t>
      </w:r>
    </w:p>
    <w:p w14:paraId="43C0DB44" w14:textId="77777777" w:rsidR="00864E93" w:rsidRDefault="00864E93">
      <w:pPr>
        <w:ind w:left="0" w:hanging="2"/>
        <w:rPr>
          <w:rFonts w:ascii="Calibri" w:eastAsia="Calibri" w:hAnsi="Calibri" w:cs="Calibri"/>
        </w:rPr>
      </w:pPr>
      <w:bookmarkStart w:id="20" w:name="_heading=h.3j2qqm3" w:colFirst="0" w:colLast="0"/>
      <w:bookmarkEnd w:id="20"/>
    </w:p>
    <w:p w14:paraId="58A8A797" w14:textId="77777777" w:rsidR="00864E93" w:rsidRDefault="00D2260E">
      <w:pPr>
        <w:ind w:left="0" w:hanging="2"/>
        <w:rPr>
          <w:rFonts w:ascii="Calibri" w:eastAsia="Calibri" w:hAnsi="Calibri" w:cs="Calibri"/>
        </w:rPr>
      </w:pPr>
      <w:r>
        <w:rPr>
          <w:rFonts w:ascii="Calibri" w:eastAsia="Calibri" w:hAnsi="Calibri" w:cs="Calibri"/>
          <w:b/>
          <w:i/>
        </w:rPr>
        <w:t xml:space="preserve">2.3.1.5. Đir po gradu  </w:t>
      </w:r>
    </w:p>
    <w:p w14:paraId="593232F5" w14:textId="77777777" w:rsidR="00864E93" w:rsidRDefault="00864E93">
      <w:pPr>
        <w:ind w:left="0" w:hanging="2"/>
        <w:rPr>
          <w:rFonts w:ascii="Calibri" w:eastAsia="Calibri" w:hAnsi="Calibri" w:cs="Calibri"/>
        </w:rPr>
      </w:pPr>
    </w:p>
    <w:p w14:paraId="75D9B871"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3C85C648"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Promenadni nastupi muzičara po gradskim ulicama i trgovima s ciljem oživljavanja atmosfere u staroj gradskoj jezgri</w:t>
      </w:r>
    </w:p>
    <w:p w14:paraId="73147C1D" w14:textId="77777777" w:rsidR="00864E93" w:rsidRDefault="00864E93">
      <w:pPr>
        <w:pBdr>
          <w:top w:val="nil"/>
          <w:left w:val="nil"/>
          <w:bottom w:val="nil"/>
          <w:right w:val="nil"/>
          <w:between w:val="nil"/>
        </w:pBdr>
        <w:spacing w:line="240" w:lineRule="auto"/>
        <w:ind w:left="0" w:hanging="2"/>
        <w:rPr>
          <w:rFonts w:ascii="Calibri" w:eastAsia="Calibri" w:hAnsi="Calibri" w:cs="Calibri"/>
          <w:color w:val="000000"/>
        </w:rPr>
      </w:pPr>
    </w:p>
    <w:p w14:paraId="73EA5B12"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00B4A92B" w14:textId="77777777" w:rsidR="00864E93" w:rsidRDefault="00D2260E">
      <w:pPr>
        <w:ind w:left="0" w:hanging="2"/>
        <w:rPr>
          <w:rFonts w:ascii="Calibri" w:eastAsia="Calibri" w:hAnsi="Calibri" w:cs="Calibri"/>
        </w:rPr>
      </w:pPr>
      <w:r>
        <w:rPr>
          <w:rFonts w:ascii="Calibri" w:eastAsia="Calibri" w:hAnsi="Calibri" w:cs="Calibri"/>
          <w:i/>
        </w:rPr>
        <w:t xml:space="preserve">Organizacija podrazumijeva troškove honorara muzičkih sastava te  troškove produkcije </w:t>
      </w:r>
    </w:p>
    <w:p w14:paraId="2DCA9231" w14:textId="078AE050" w:rsidR="00864E93" w:rsidRDefault="00D2260E">
      <w:pPr>
        <w:ind w:left="0" w:hanging="2"/>
        <w:rPr>
          <w:rFonts w:ascii="Calibri" w:eastAsia="Calibri" w:hAnsi="Calibri" w:cs="Calibri"/>
        </w:rPr>
      </w:pPr>
      <w:r>
        <w:rPr>
          <w:rFonts w:ascii="Calibri" w:eastAsia="Calibri" w:hAnsi="Calibri" w:cs="Calibri"/>
          <w:b/>
          <w:i/>
        </w:rPr>
        <w:t>Iznos potreban za realizaciju aktivnosti :</w:t>
      </w:r>
      <w:r>
        <w:rPr>
          <w:rFonts w:ascii="Calibri" w:eastAsia="Calibri" w:hAnsi="Calibri" w:cs="Calibri"/>
          <w:i/>
        </w:rPr>
        <w:t xml:space="preserve"> </w:t>
      </w:r>
      <w:r>
        <w:rPr>
          <w:rFonts w:ascii="Calibri" w:eastAsia="Calibri" w:hAnsi="Calibri" w:cs="Calibri"/>
          <w:b/>
          <w:i/>
        </w:rPr>
        <w:t>1</w:t>
      </w:r>
      <w:r w:rsidR="003B2BA4">
        <w:rPr>
          <w:rFonts w:ascii="Calibri" w:eastAsia="Calibri" w:hAnsi="Calibri" w:cs="Calibri"/>
          <w:b/>
          <w:i/>
        </w:rPr>
        <w:t>0</w:t>
      </w:r>
      <w:r>
        <w:rPr>
          <w:rFonts w:ascii="Calibri" w:eastAsia="Calibri" w:hAnsi="Calibri" w:cs="Calibri"/>
          <w:b/>
          <w:i/>
        </w:rPr>
        <w:t xml:space="preserve">.000 EUR </w:t>
      </w:r>
    </w:p>
    <w:p w14:paraId="4F5724CA"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w:t>
      </w:r>
    </w:p>
    <w:p w14:paraId="5D2B2732" w14:textId="6F2CB7B6"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lipanj -listopad 202</w:t>
      </w:r>
      <w:r w:rsidR="009E1AC9">
        <w:rPr>
          <w:rFonts w:ascii="Calibri" w:eastAsia="Calibri" w:hAnsi="Calibri" w:cs="Calibri"/>
          <w:i/>
        </w:rPr>
        <w:t>4</w:t>
      </w:r>
      <w:r>
        <w:rPr>
          <w:rFonts w:ascii="Calibri" w:eastAsia="Calibri" w:hAnsi="Calibri" w:cs="Calibri"/>
          <w:i/>
        </w:rPr>
        <w:t>.</w:t>
      </w:r>
    </w:p>
    <w:p w14:paraId="5B8B882C" w14:textId="77777777" w:rsidR="00864E93" w:rsidRDefault="00864E93">
      <w:pPr>
        <w:ind w:left="0" w:hanging="2"/>
        <w:rPr>
          <w:rFonts w:ascii="Calibri" w:eastAsia="Calibri" w:hAnsi="Calibri" w:cs="Calibri"/>
        </w:rPr>
      </w:pPr>
    </w:p>
    <w:p w14:paraId="12F3E61D" w14:textId="77777777" w:rsidR="00864E93" w:rsidRDefault="00864E93">
      <w:pPr>
        <w:ind w:left="0" w:hanging="2"/>
        <w:rPr>
          <w:rFonts w:ascii="Calibri" w:eastAsia="Calibri" w:hAnsi="Calibri" w:cs="Calibri"/>
        </w:rPr>
      </w:pPr>
      <w:bookmarkStart w:id="21" w:name="_heading=h.1y810tw" w:colFirst="0" w:colLast="0"/>
      <w:bookmarkEnd w:id="21"/>
    </w:p>
    <w:p w14:paraId="31CFB01E" w14:textId="29966F82" w:rsidR="00864E93" w:rsidRDefault="00D2260E">
      <w:pPr>
        <w:ind w:left="0" w:hanging="2"/>
        <w:rPr>
          <w:rFonts w:ascii="Calibri" w:eastAsia="Calibri" w:hAnsi="Calibri" w:cs="Calibri"/>
        </w:rPr>
      </w:pPr>
      <w:r>
        <w:rPr>
          <w:rFonts w:ascii="Calibri" w:eastAsia="Calibri" w:hAnsi="Calibri" w:cs="Calibri"/>
          <w:b/>
          <w:i/>
        </w:rPr>
        <w:t xml:space="preserve">2.3.1.6. </w:t>
      </w:r>
      <w:proofErr w:type="spellStart"/>
      <w:r>
        <w:rPr>
          <w:rFonts w:ascii="Calibri" w:eastAsia="Calibri" w:hAnsi="Calibri" w:cs="Calibri"/>
          <w:b/>
          <w:i/>
        </w:rPr>
        <w:t>Li</w:t>
      </w:r>
      <w:r w:rsidR="009E1AC9">
        <w:rPr>
          <w:rFonts w:ascii="Calibri" w:eastAsia="Calibri" w:hAnsi="Calibri" w:cs="Calibri"/>
          <w:b/>
          <w:i/>
        </w:rPr>
        <w:t>ght</w:t>
      </w:r>
      <w:proofErr w:type="spellEnd"/>
      <w:r>
        <w:rPr>
          <w:rFonts w:ascii="Calibri" w:eastAsia="Calibri" w:hAnsi="Calibri" w:cs="Calibri"/>
          <w:b/>
          <w:i/>
        </w:rPr>
        <w:t xml:space="preserve"> </w:t>
      </w:r>
      <w:proofErr w:type="spellStart"/>
      <w:r>
        <w:rPr>
          <w:rFonts w:ascii="Calibri" w:eastAsia="Calibri" w:hAnsi="Calibri" w:cs="Calibri"/>
          <w:b/>
          <w:i/>
        </w:rPr>
        <w:t>is</w:t>
      </w:r>
      <w:proofErr w:type="spellEnd"/>
      <w:r>
        <w:rPr>
          <w:rFonts w:ascii="Calibri" w:eastAsia="Calibri" w:hAnsi="Calibri" w:cs="Calibri"/>
          <w:b/>
          <w:i/>
        </w:rPr>
        <w:t xml:space="preserve"> Life  </w:t>
      </w:r>
    </w:p>
    <w:p w14:paraId="07A4309D" w14:textId="77777777" w:rsidR="00864E93" w:rsidRDefault="00864E93">
      <w:pPr>
        <w:ind w:left="0" w:hanging="2"/>
        <w:rPr>
          <w:rFonts w:ascii="Calibri" w:eastAsia="Calibri" w:hAnsi="Calibri" w:cs="Calibri"/>
        </w:rPr>
      </w:pPr>
    </w:p>
    <w:p w14:paraId="40E9B5FA"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60F70179" w14:textId="390F5335"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 xml:space="preserve">Obilježavanje dana kada je Šibenik 1895. kao prvi u svijetu dobio sustav proizvodnje, distribucije i primjene izmjenične </w:t>
      </w:r>
      <w:proofErr w:type="spellStart"/>
      <w:r w:rsidR="00D1140B">
        <w:rPr>
          <w:rFonts w:ascii="Calibri" w:eastAsia="Calibri" w:hAnsi="Calibri" w:cs="Calibri"/>
          <w:i/>
          <w:color w:val="000000"/>
        </w:rPr>
        <w:t>elektnriče</w:t>
      </w:r>
      <w:proofErr w:type="spellEnd"/>
      <w:r>
        <w:rPr>
          <w:rFonts w:ascii="Calibri" w:eastAsia="Calibri" w:hAnsi="Calibri" w:cs="Calibri"/>
          <w:i/>
          <w:color w:val="000000"/>
        </w:rPr>
        <w:t xml:space="preserve"> energije po principu Nikole Tesle na javnu </w:t>
      </w:r>
      <w:r>
        <w:rPr>
          <w:rFonts w:ascii="Calibri" w:eastAsia="Calibri" w:hAnsi="Calibri" w:cs="Calibri"/>
          <w:i/>
          <w:color w:val="000000"/>
        </w:rPr>
        <w:lastRenderedPageBreak/>
        <w:t>gradsku rasvjetu.</w:t>
      </w:r>
      <w:r w:rsidR="009E1AC9">
        <w:rPr>
          <w:rFonts w:ascii="Calibri" w:eastAsia="Calibri" w:hAnsi="Calibri" w:cs="Calibri"/>
          <w:i/>
          <w:color w:val="000000"/>
        </w:rPr>
        <w:t xml:space="preserve"> Redoviti  i aktivni sponzor manifestacije  je HEP koji ovaj značajan datum u našoj povijesti obilježava kao i datum  svog osnutka. </w:t>
      </w:r>
    </w:p>
    <w:p w14:paraId="7F006DFF" w14:textId="77777777" w:rsidR="00864E93" w:rsidRDefault="00864E93">
      <w:pPr>
        <w:pBdr>
          <w:top w:val="nil"/>
          <w:left w:val="nil"/>
          <w:bottom w:val="nil"/>
          <w:right w:val="nil"/>
          <w:between w:val="nil"/>
        </w:pBdr>
        <w:spacing w:line="240" w:lineRule="auto"/>
        <w:ind w:left="0" w:hanging="2"/>
        <w:rPr>
          <w:rFonts w:ascii="Calibri" w:eastAsia="Calibri" w:hAnsi="Calibri" w:cs="Calibri"/>
          <w:color w:val="000000"/>
        </w:rPr>
      </w:pPr>
    </w:p>
    <w:p w14:paraId="4E88D72E"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72B3F02D"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Program se sastoji od koncerata i raznih svjetlosnih instalacija na kopnu i moru .</w:t>
      </w:r>
    </w:p>
    <w:p w14:paraId="7C11E0D6"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rPr>
        <w:t xml:space="preserve">Prateći program su izložbe i radionice na temu svjetla. </w:t>
      </w:r>
    </w:p>
    <w:p w14:paraId="54EB608F" w14:textId="2190A0E1"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40.000 EUR </w:t>
      </w:r>
    </w:p>
    <w:p w14:paraId="64E440AA"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 Grad Šibenik i JK Val </w:t>
      </w:r>
    </w:p>
    <w:p w14:paraId="2391971F" w14:textId="60508557"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28.08. -29.08.202</w:t>
      </w:r>
      <w:r w:rsidR="009E1AC9">
        <w:rPr>
          <w:rFonts w:ascii="Calibri" w:eastAsia="Calibri" w:hAnsi="Calibri" w:cs="Calibri"/>
          <w:i/>
        </w:rPr>
        <w:t>4</w:t>
      </w:r>
      <w:r>
        <w:rPr>
          <w:rFonts w:ascii="Calibri" w:eastAsia="Calibri" w:hAnsi="Calibri" w:cs="Calibri"/>
          <w:i/>
        </w:rPr>
        <w:t>.</w:t>
      </w:r>
    </w:p>
    <w:p w14:paraId="182DD5DE" w14:textId="77777777" w:rsidR="00864E93" w:rsidRDefault="00864E93" w:rsidP="00363F9D">
      <w:pPr>
        <w:ind w:leftChars="0" w:left="0" w:firstLineChars="0" w:firstLine="0"/>
        <w:rPr>
          <w:rFonts w:ascii="Calibri" w:eastAsia="Calibri" w:hAnsi="Calibri" w:cs="Calibri"/>
        </w:rPr>
      </w:pPr>
    </w:p>
    <w:p w14:paraId="7160E024" w14:textId="77777777" w:rsidR="00864E93" w:rsidRDefault="00D2260E">
      <w:pPr>
        <w:ind w:left="0" w:hanging="2"/>
        <w:rPr>
          <w:rFonts w:ascii="Calibri" w:eastAsia="Calibri" w:hAnsi="Calibri" w:cs="Calibri"/>
        </w:rPr>
      </w:pPr>
      <w:r>
        <w:rPr>
          <w:rFonts w:ascii="Calibri" w:eastAsia="Calibri" w:hAnsi="Calibri" w:cs="Calibri"/>
          <w:b/>
          <w:i/>
        </w:rPr>
        <w:t>2.3.1.7. „</w:t>
      </w:r>
      <w:proofErr w:type="spellStart"/>
      <w:r>
        <w:rPr>
          <w:rFonts w:ascii="Calibri" w:eastAsia="Calibri" w:hAnsi="Calibri" w:cs="Calibri"/>
          <w:b/>
          <w:i/>
        </w:rPr>
        <w:t>Feštice</w:t>
      </w:r>
      <w:proofErr w:type="spellEnd"/>
      <w:r>
        <w:rPr>
          <w:rFonts w:ascii="Calibri" w:eastAsia="Calibri" w:hAnsi="Calibri" w:cs="Calibri"/>
          <w:b/>
          <w:i/>
        </w:rPr>
        <w:t xml:space="preserve">“ </w:t>
      </w:r>
    </w:p>
    <w:p w14:paraId="2C83C8BB" w14:textId="77777777" w:rsidR="00864E93" w:rsidRDefault="00864E93">
      <w:pPr>
        <w:ind w:left="0" w:hanging="2"/>
        <w:rPr>
          <w:rFonts w:ascii="Calibri" w:eastAsia="Calibri" w:hAnsi="Calibri" w:cs="Calibri"/>
        </w:rPr>
      </w:pPr>
    </w:p>
    <w:p w14:paraId="56B866F4" w14:textId="77777777" w:rsidR="00864E93" w:rsidRDefault="00D2260E">
      <w:pPr>
        <w:ind w:left="0" w:hanging="2"/>
        <w:rPr>
          <w:rFonts w:ascii="Calibri" w:eastAsia="Calibri" w:hAnsi="Calibri" w:cs="Calibri"/>
        </w:rPr>
      </w:pPr>
      <w:r>
        <w:rPr>
          <w:rFonts w:ascii="Calibri" w:eastAsia="Calibri" w:hAnsi="Calibri" w:cs="Calibri"/>
          <w:i/>
        </w:rPr>
        <w:t xml:space="preserve">Cilj aktivnosti: Organizacija tradicionalnih zabava </w:t>
      </w:r>
      <w:proofErr w:type="spellStart"/>
      <w:r>
        <w:rPr>
          <w:rFonts w:ascii="Calibri" w:eastAsia="Calibri" w:hAnsi="Calibri" w:cs="Calibri"/>
          <w:i/>
        </w:rPr>
        <w:t>tj</w:t>
      </w:r>
      <w:proofErr w:type="spellEnd"/>
      <w:r>
        <w:rPr>
          <w:rFonts w:ascii="Calibri" w:eastAsia="Calibri" w:hAnsi="Calibri" w:cs="Calibri"/>
          <w:i/>
        </w:rPr>
        <w:t xml:space="preserve"> „</w:t>
      </w:r>
      <w:proofErr w:type="spellStart"/>
      <w:r>
        <w:rPr>
          <w:rFonts w:ascii="Calibri" w:eastAsia="Calibri" w:hAnsi="Calibri" w:cs="Calibri"/>
          <w:i/>
        </w:rPr>
        <w:t>feštica</w:t>
      </w:r>
      <w:proofErr w:type="spellEnd"/>
      <w:r>
        <w:rPr>
          <w:rFonts w:ascii="Calibri" w:eastAsia="Calibri" w:hAnsi="Calibri" w:cs="Calibri"/>
          <w:i/>
        </w:rPr>
        <w:t xml:space="preserve">“ po mjestima na području djelovanja TZ grada Šibenika s ciljem oživljavanja kulturne baštine i običaja s čime doprinose posebnom ugođaju doživljaja turista. </w:t>
      </w:r>
    </w:p>
    <w:p w14:paraId="7B52813E" w14:textId="77777777" w:rsidR="00864E93" w:rsidRDefault="00864E93">
      <w:pPr>
        <w:ind w:left="0" w:hanging="2"/>
        <w:rPr>
          <w:rFonts w:ascii="Calibri" w:eastAsia="Calibri" w:hAnsi="Calibri" w:cs="Calibri"/>
        </w:rPr>
      </w:pPr>
    </w:p>
    <w:p w14:paraId="2735293A" w14:textId="77777777" w:rsidR="00864E93" w:rsidRDefault="00D2260E">
      <w:pPr>
        <w:ind w:left="0" w:hanging="2"/>
        <w:rPr>
          <w:rFonts w:ascii="Calibri" w:eastAsia="Calibri" w:hAnsi="Calibri" w:cs="Calibri"/>
        </w:rPr>
      </w:pPr>
      <w:r>
        <w:rPr>
          <w:rFonts w:ascii="Calibri" w:eastAsia="Calibri" w:hAnsi="Calibri" w:cs="Calibri"/>
          <w:b/>
          <w:i/>
        </w:rPr>
        <w:t>Opis aktivnosti</w:t>
      </w:r>
      <w:r>
        <w:rPr>
          <w:rFonts w:ascii="Calibri" w:eastAsia="Calibri" w:hAnsi="Calibri" w:cs="Calibri"/>
          <w:i/>
        </w:rPr>
        <w:t>:</w:t>
      </w:r>
    </w:p>
    <w:p w14:paraId="3D7B59BB" w14:textId="77777777" w:rsidR="00864E93" w:rsidRDefault="00D2260E">
      <w:pPr>
        <w:ind w:left="0" w:hanging="2"/>
        <w:rPr>
          <w:rFonts w:ascii="Calibri" w:eastAsia="Calibri" w:hAnsi="Calibri" w:cs="Calibri"/>
        </w:rPr>
      </w:pPr>
      <w:r>
        <w:rPr>
          <w:rFonts w:ascii="Calibri" w:eastAsia="Calibri" w:hAnsi="Calibri" w:cs="Calibri"/>
          <w:i/>
        </w:rPr>
        <w:t>Organizacija podrazumijeva troškove honorara glazbenika , troškove najma produkcije (bina, rasvjeta, razglas), promotivne i ostale troškove</w:t>
      </w:r>
    </w:p>
    <w:p w14:paraId="402E3599" w14:textId="18C17471"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Pr>
          <w:rFonts w:ascii="Calibri" w:eastAsia="Calibri" w:hAnsi="Calibri" w:cs="Calibri"/>
          <w:i/>
        </w:rPr>
        <w:t>:</w:t>
      </w:r>
      <w:r>
        <w:rPr>
          <w:rFonts w:ascii="Calibri" w:eastAsia="Calibri" w:hAnsi="Calibri" w:cs="Calibri"/>
          <w:b/>
          <w:i/>
        </w:rPr>
        <w:t xml:space="preserve"> 1</w:t>
      </w:r>
      <w:r w:rsidR="00AD2842">
        <w:rPr>
          <w:rFonts w:ascii="Calibri" w:eastAsia="Calibri" w:hAnsi="Calibri" w:cs="Calibri"/>
          <w:b/>
          <w:i/>
        </w:rPr>
        <w:t>5</w:t>
      </w:r>
      <w:r>
        <w:rPr>
          <w:rFonts w:ascii="Calibri" w:eastAsia="Calibri" w:hAnsi="Calibri" w:cs="Calibri"/>
          <w:b/>
          <w:i/>
        </w:rPr>
        <w:t>.000 EUR /</w:t>
      </w:r>
    </w:p>
    <w:p w14:paraId="47CB002E"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Mjesni odbori  </w:t>
      </w:r>
    </w:p>
    <w:p w14:paraId="51D2B722" w14:textId="00C75BAF"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lipanj- listopad 202</w:t>
      </w:r>
      <w:r w:rsidR="009E1AC9">
        <w:rPr>
          <w:rFonts w:ascii="Calibri" w:eastAsia="Calibri" w:hAnsi="Calibri" w:cs="Calibri"/>
          <w:i/>
        </w:rPr>
        <w:t>4</w:t>
      </w:r>
      <w:r>
        <w:rPr>
          <w:rFonts w:ascii="Calibri" w:eastAsia="Calibri" w:hAnsi="Calibri" w:cs="Calibri"/>
          <w:i/>
        </w:rPr>
        <w:t>.</w:t>
      </w:r>
    </w:p>
    <w:p w14:paraId="71F24F67" w14:textId="77777777" w:rsidR="00864E93" w:rsidRDefault="00864E93" w:rsidP="00363F9D">
      <w:pPr>
        <w:ind w:leftChars="0" w:left="0" w:firstLineChars="0" w:firstLine="0"/>
        <w:rPr>
          <w:rFonts w:ascii="Calibri" w:eastAsia="Calibri" w:hAnsi="Calibri" w:cs="Calibri"/>
        </w:rPr>
      </w:pPr>
      <w:bookmarkStart w:id="22" w:name="_heading=h.4i7ojhp" w:colFirst="0" w:colLast="0"/>
      <w:bookmarkEnd w:id="22"/>
    </w:p>
    <w:p w14:paraId="77DD1847" w14:textId="761D71B5" w:rsidR="00864E93" w:rsidRDefault="00D2260E">
      <w:pPr>
        <w:ind w:left="0" w:hanging="2"/>
        <w:rPr>
          <w:rFonts w:ascii="Calibri" w:eastAsia="Calibri" w:hAnsi="Calibri" w:cs="Calibri"/>
        </w:rPr>
      </w:pPr>
      <w:r>
        <w:rPr>
          <w:rFonts w:ascii="Calibri" w:eastAsia="Calibri" w:hAnsi="Calibri" w:cs="Calibri"/>
          <w:b/>
          <w:i/>
        </w:rPr>
        <w:t xml:space="preserve">2.3.1.8. </w:t>
      </w:r>
      <w:r w:rsidR="003D5FAC">
        <w:rPr>
          <w:rFonts w:ascii="Calibri" w:eastAsia="Calibri" w:hAnsi="Calibri" w:cs="Calibri"/>
          <w:b/>
          <w:i/>
        </w:rPr>
        <w:t>Božićni</w:t>
      </w:r>
      <w:r>
        <w:rPr>
          <w:rFonts w:ascii="Calibri" w:eastAsia="Calibri" w:hAnsi="Calibri" w:cs="Calibri"/>
          <w:b/>
          <w:i/>
        </w:rPr>
        <w:t xml:space="preserve"> koncerti  </w:t>
      </w:r>
    </w:p>
    <w:p w14:paraId="77F9515A" w14:textId="77777777" w:rsidR="00864E93" w:rsidRDefault="00864E93">
      <w:pPr>
        <w:ind w:left="0" w:hanging="2"/>
        <w:rPr>
          <w:rFonts w:ascii="Calibri" w:eastAsia="Calibri" w:hAnsi="Calibri" w:cs="Calibri"/>
        </w:rPr>
      </w:pPr>
    </w:p>
    <w:p w14:paraId="32B2E9C0" w14:textId="77777777" w:rsidR="00864E93" w:rsidRDefault="00D2260E">
      <w:pPr>
        <w:ind w:left="0" w:hanging="2"/>
        <w:rPr>
          <w:rFonts w:ascii="Calibri" w:eastAsia="Calibri" w:hAnsi="Calibri" w:cs="Calibri"/>
        </w:rPr>
      </w:pPr>
      <w:r>
        <w:rPr>
          <w:rFonts w:ascii="Calibri" w:eastAsia="Calibri" w:hAnsi="Calibri" w:cs="Calibri"/>
          <w:i/>
        </w:rPr>
        <w:t xml:space="preserve">Cilj aktivnosti: Organizacija koncerata klasične glazbe u vrijeme Adventa </w:t>
      </w:r>
    </w:p>
    <w:p w14:paraId="14BE2E90" w14:textId="77777777" w:rsidR="00864E93" w:rsidRDefault="00864E93">
      <w:pPr>
        <w:ind w:left="0" w:hanging="2"/>
        <w:rPr>
          <w:rFonts w:ascii="Calibri" w:eastAsia="Calibri" w:hAnsi="Calibri" w:cs="Calibri"/>
        </w:rPr>
      </w:pPr>
    </w:p>
    <w:p w14:paraId="5F0D0C8C"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12A74695" w14:textId="77777777" w:rsidR="00864E93" w:rsidRDefault="00D2260E">
      <w:pPr>
        <w:ind w:left="0" w:hanging="2"/>
        <w:rPr>
          <w:rFonts w:ascii="Calibri" w:eastAsia="Calibri" w:hAnsi="Calibri" w:cs="Calibri"/>
        </w:rPr>
      </w:pPr>
      <w:r>
        <w:rPr>
          <w:rFonts w:ascii="Calibri" w:eastAsia="Calibri" w:hAnsi="Calibri" w:cs="Calibri"/>
          <w:i/>
        </w:rPr>
        <w:t>Naše aktivnosti podrazumijevaju promociju i  troškove honorara glazbenika</w:t>
      </w:r>
    </w:p>
    <w:p w14:paraId="364B6EF0" w14:textId="2A0B941F"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w:t>
      </w:r>
      <w:r w:rsidR="00AD2842">
        <w:rPr>
          <w:rFonts w:ascii="Calibri" w:eastAsia="Calibri" w:hAnsi="Calibri" w:cs="Calibri"/>
          <w:b/>
          <w:i/>
        </w:rPr>
        <w:t>3</w:t>
      </w:r>
      <w:r>
        <w:rPr>
          <w:rFonts w:ascii="Calibri" w:eastAsia="Calibri" w:hAnsi="Calibri" w:cs="Calibri"/>
          <w:b/>
          <w:i/>
        </w:rPr>
        <w:t xml:space="preserve">.000 EUR </w:t>
      </w:r>
    </w:p>
    <w:p w14:paraId="06EBB87F"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w:t>
      </w:r>
    </w:p>
    <w:p w14:paraId="1C11824E" w14:textId="18733BD3"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prosinac 202</w:t>
      </w:r>
      <w:r w:rsidR="009E1AC9">
        <w:rPr>
          <w:rFonts w:ascii="Calibri" w:eastAsia="Calibri" w:hAnsi="Calibri" w:cs="Calibri"/>
          <w:i/>
        </w:rPr>
        <w:t>4</w:t>
      </w:r>
      <w:r>
        <w:rPr>
          <w:rFonts w:ascii="Calibri" w:eastAsia="Calibri" w:hAnsi="Calibri" w:cs="Calibri"/>
          <w:i/>
        </w:rPr>
        <w:t>.</w:t>
      </w:r>
    </w:p>
    <w:p w14:paraId="66C0BD94" w14:textId="77777777" w:rsidR="00864E93" w:rsidRDefault="00864E93">
      <w:pPr>
        <w:ind w:left="0" w:hanging="2"/>
        <w:rPr>
          <w:rFonts w:ascii="Calibri" w:eastAsia="Calibri" w:hAnsi="Calibri" w:cs="Calibri"/>
        </w:rPr>
      </w:pPr>
    </w:p>
    <w:p w14:paraId="0B35CF67" w14:textId="77777777" w:rsidR="00864E93" w:rsidRDefault="00D2260E">
      <w:pPr>
        <w:ind w:left="0" w:hanging="2"/>
        <w:rPr>
          <w:rFonts w:ascii="Calibri" w:eastAsia="Calibri" w:hAnsi="Calibri" w:cs="Calibri"/>
        </w:rPr>
      </w:pPr>
      <w:r>
        <w:rPr>
          <w:rFonts w:ascii="Calibri" w:eastAsia="Calibri" w:hAnsi="Calibri" w:cs="Calibri"/>
          <w:b/>
          <w:i/>
        </w:rPr>
        <w:t xml:space="preserve">2.3.1.9. </w:t>
      </w:r>
      <w:proofErr w:type="spellStart"/>
      <w:r>
        <w:rPr>
          <w:rFonts w:ascii="Calibri" w:eastAsia="Calibri" w:hAnsi="Calibri" w:cs="Calibri"/>
          <w:b/>
          <w:i/>
        </w:rPr>
        <w:t>Adventura</w:t>
      </w:r>
      <w:proofErr w:type="spellEnd"/>
      <w:r>
        <w:rPr>
          <w:rFonts w:ascii="Calibri" w:eastAsia="Calibri" w:hAnsi="Calibri" w:cs="Calibri"/>
          <w:b/>
          <w:i/>
        </w:rPr>
        <w:t xml:space="preserve"> i doček Nove godine </w:t>
      </w:r>
    </w:p>
    <w:p w14:paraId="2A6266D4" w14:textId="77777777" w:rsidR="00864E93" w:rsidRDefault="00864E93">
      <w:pPr>
        <w:ind w:left="0" w:hanging="2"/>
        <w:rPr>
          <w:rFonts w:ascii="Calibri" w:eastAsia="Calibri" w:hAnsi="Calibri" w:cs="Calibri"/>
        </w:rPr>
      </w:pPr>
    </w:p>
    <w:p w14:paraId="1C0FA6A3" w14:textId="77777777" w:rsidR="00864E93" w:rsidRDefault="00D2260E">
      <w:pPr>
        <w:ind w:left="0" w:hanging="2"/>
        <w:rPr>
          <w:rFonts w:ascii="Calibri" w:eastAsia="Calibri" w:hAnsi="Calibri" w:cs="Calibri"/>
        </w:rPr>
      </w:pPr>
      <w:r>
        <w:rPr>
          <w:rFonts w:ascii="Calibri" w:eastAsia="Calibri" w:hAnsi="Calibri" w:cs="Calibri"/>
          <w:i/>
        </w:rPr>
        <w:t xml:space="preserve">Cilj aktivnosti: Organizacija Adventa i dočeka Nove godine u Šibeniku koji je svojom kvalitetom afirmirao Šibenik  kao glazbenu prijestolnicu Dalmacije  </w:t>
      </w:r>
    </w:p>
    <w:p w14:paraId="1F7889F7" w14:textId="77777777" w:rsidR="00864E93" w:rsidRDefault="00864E93">
      <w:pPr>
        <w:ind w:left="0" w:hanging="2"/>
        <w:rPr>
          <w:rFonts w:ascii="Calibri" w:eastAsia="Calibri" w:hAnsi="Calibri" w:cs="Calibri"/>
        </w:rPr>
      </w:pPr>
    </w:p>
    <w:p w14:paraId="6E519EE5"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4C49B30C" w14:textId="77777777" w:rsidR="00864E93" w:rsidRDefault="00D2260E">
      <w:pPr>
        <w:ind w:left="0" w:hanging="2"/>
        <w:rPr>
          <w:rFonts w:ascii="Calibri" w:eastAsia="Calibri" w:hAnsi="Calibri" w:cs="Calibri"/>
          <w:i/>
        </w:rPr>
      </w:pPr>
      <w:bookmarkStart w:id="23" w:name="_heading=h.2xcytpi" w:colFirst="0" w:colLast="0"/>
      <w:bookmarkEnd w:id="23"/>
      <w:r>
        <w:rPr>
          <w:rFonts w:ascii="Calibri" w:eastAsia="Calibri" w:hAnsi="Calibri" w:cs="Calibri"/>
          <w:i/>
        </w:rPr>
        <w:t>Organizacija podrazumijeva troškove honorara glazbenika , troškove najma produkcije , troškove izvođenja vatrometa , promotivne i ostale troškove</w:t>
      </w:r>
    </w:p>
    <w:p w14:paraId="528302B3" w14:textId="77777777" w:rsidR="009E1AC9" w:rsidRDefault="009E1AC9">
      <w:pPr>
        <w:ind w:left="0" w:hanging="2"/>
        <w:rPr>
          <w:rFonts w:ascii="Calibri" w:eastAsia="Calibri" w:hAnsi="Calibri" w:cs="Calibri"/>
        </w:rPr>
      </w:pPr>
    </w:p>
    <w:p w14:paraId="4266B6F0" w14:textId="60A7DECD"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w:t>
      </w:r>
      <w:r w:rsidR="00AD2842">
        <w:rPr>
          <w:rFonts w:ascii="Calibri" w:eastAsia="Calibri" w:hAnsi="Calibri" w:cs="Calibri"/>
          <w:b/>
          <w:i/>
        </w:rPr>
        <w:t>8</w:t>
      </w:r>
      <w:r w:rsidR="00215F06">
        <w:rPr>
          <w:rFonts w:ascii="Calibri" w:eastAsia="Calibri" w:hAnsi="Calibri" w:cs="Calibri"/>
          <w:b/>
          <w:i/>
        </w:rPr>
        <w:t>0</w:t>
      </w:r>
      <w:r>
        <w:rPr>
          <w:rFonts w:ascii="Calibri" w:eastAsia="Calibri" w:hAnsi="Calibri" w:cs="Calibri"/>
          <w:b/>
          <w:i/>
        </w:rPr>
        <w:t xml:space="preserve">.000 EUR </w:t>
      </w:r>
    </w:p>
    <w:p w14:paraId="7984FE62" w14:textId="05C657BA"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w:t>
      </w:r>
      <w:r w:rsidR="009E1AC9">
        <w:rPr>
          <w:rFonts w:ascii="Calibri" w:eastAsia="Calibri" w:hAnsi="Calibri" w:cs="Calibri"/>
          <w:i/>
        </w:rPr>
        <w:t xml:space="preserve">, Tvrđava Kulture </w:t>
      </w:r>
      <w:r>
        <w:rPr>
          <w:rFonts w:ascii="Calibri" w:eastAsia="Calibri" w:hAnsi="Calibri" w:cs="Calibri"/>
          <w:i/>
        </w:rPr>
        <w:t xml:space="preserve">i  Grad Šibenik  </w:t>
      </w:r>
    </w:p>
    <w:p w14:paraId="7E1FF6B3" w14:textId="614814DD"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prosinac 202</w:t>
      </w:r>
      <w:r w:rsidR="009E1AC9">
        <w:rPr>
          <w:rFonts w:ascii="Calibri" w:eastAsia="Calibri" w:hAnsi="Calibri" w:cs="Calibri"/>
          <w:i/>
        </w:rPr>
        <w:t>4</w:t>
      </w:r>
      <w:r>
        <w:rPr>
          <w:rFonts w:ascii="Calibri" w:eastAsia="Calibri" w:hAnsi="Calibri" w:cs="Calibri"/>
          <w:i/>
        </w:rPr>
        <w:t>.</w:t>
      </w:r>
    </w:p>
    <w:p w14:paraId="2B483008" w14:textId="77777777" w:rsidR="00864E93" w:rsidRDefault="00864E93">
      <w:pPr>
        <w:ind w:left="0" w:hanging="2"/>
        <w:rPr>
          <w:rFonts w:ascii="Calibri" w:eastAsia="Calibri" w:hAnsi="Calibri" w:cs="Calibri"/>
        </w:rPr>
      </w:pPr>
      <w:bookmarkStart w:id="24" w:name="_heading=h.1ci93xb" w:colFirst="0" w:colLast="0"/>
      <w:bookmarkEnd w:id="24"/>
    </w:p>
    <w:p w14:paraId="0B677841" w14:textId="77777777" w:rsidR="00864E93" w:rsidRDefault="00D2260E">
      <w:pPr>
        <w:ind w:left="0" w:hanging="2"/>
        <w:rPr>
          <w:rFonts w:ascii="Calibri" w:eastAsia="Calibri" w:hAnsi="Calibri" w:cs="Calibri"/>
        </w:rPr>
      </w:pPr>
      <w:r>
        <w:rPr>
          <w:rFonts w:ascii="Calibri" w:eastAsia="Calibri" w:hAnsi="Calibri" w:cs="Calibri"/>
          <w:b/>
          <w:i/>
        </w:rPr>
        <w:lastRenderedPageBreak/>
        <w:t>2.3.1.10. „</w:t>
      </w:r>
      <w:proofErr w:type="spellStart"/>
      <w:r>
        <w:rPr>
          <w:rFonts w:ascii="Calibri" w:eastAsia="Calibri" w:hAnsi="Calibri" w:cs="Calibri"/>
          <w:b/>
          <w:i/>
        </w:rPr>
        <w:t>Pidoče</w:t>
      </w:r>
      <w:proofErr w:type="spellEnd"/>
      <w:r>
        <w:rPr>
          <w:rFonts w:ascii="Calibri" w:eastAsia="Calibri" w:hAnsi="Calibri" w:cs="Calibri"/>
          <w:b/>
          <w:i/>
        </w:rPr>
        <w:t xml:space="preserve"> &amp; </w:t>
      </w:r>
      <w:proofErr w:type="spellStart"/>
      <w:r>
        <w:rPr>
          <w:rFonts w:ascii="Calibri" w:eastAsia="Calibri" w:hAnsi="Calibri" w:cs="Calibri"/>
          <w:b/>
          <w:i/>
        </w:rPr>
        <w:t>Debit</w:t>
      </w:r>
      <w:proofErr w:type="spellEnd"/>
      <w:r>
        <w:rPr>
          <w:rFonts w:ascii="Calibri" w:eastAsia="Calibri" w:hAnsi="Calibri" w:cs="Calibri"/>
          <w:b/>
          <w:i/>
        </w:rPr>
        <w:t xml:space="preserve"> se vole“ </w:t>
      </w:r>
    </w:p>
    <w:p w14:paraId="1B7D04D2" w14:textId="77777777" w:rsidR="00864E93" w:rsidRDefault="00864E93">
      <w:pPr>
        <w:ind w:left="0" w:hanging="2"/>
        <w:rPr>
          <w:rFonts w:ascii="Calibri" w:eastAsia="Calibri" w:hAnsi="Calibri" w:cs="Calibri"/>
        </w:rPr>
      </w:pPr>
    </w:p>
    <w:p w14:paraId="262EB067" w14:textId="77777777" w:rsidR="00864E93" w:rsidRDefault="00D2260E">
      <w:pPr>
        <w:ind w:left="0" w:hanging="2"/>
        <w:rPr>
          <w:rFonts w:ascii="Calibri" w:eastAsia="Calibri" w:hAnsi="Calibri" w:cs="Calibri"/>
        </w:rPr>
      </w:pPr>
      <w:r>
        <w:rPr>
          <w:rFonts w:ascii="Calibri" w:eastAsia="Calibri" w:hAnsi="Calibri" w:cs="Calibri"/>
          <w:i/>
        </w:rPr>
        <w:t xml:space="preserve">Cilj aktivnosti: Promocija lokalnih uzgajivača </w:t>
      </w:r>
      <w:proofErr w:type="spellStart"/>
      <w:r>
        <w:rPr>
          <w:rFonts w:ascii="Calibri" w:eastAsia="Calibri" w:hAnsi="Calibri" w:cs="Calibri"/>
          <w:i/>
        </w:rPr>
        <w:t>pidoča</w:t>
      </w:r>
      <w:proofErr w:type="spellEnd"/>
      <w:r>
        <w:rPr>
          <w:rFonts w:ascii="Calibri" w:eastAsia="Calibri" w:hAnsi="Calibri" w:cs="Calibri"/>
          <w:i/>
        </w:rPr>
        <w:t xml:space="preserve"> i vinara-proizvođača </w:t>
      </w:r>
      <w:proofErr w:type="spellStart"/>
      <w:r>
        <w:rPr>
          <w:rFonts w:ascii="Calibri" w:eastAsia="Calibri" w:hAnsi="Calibri" w:cs="Calibri"/>
          <w:i/>
        </w:rPr>
        <w:t>debita</w:t>
      </w:r>
      <w:proofErr w:type="spellEnd"/>
      <w:r>
        <w:rPr>
          <w:rFonts w:ascii="Calibri" w:eastAsia="Calibri" w:hAnsi="Calibri" w:cs="Calibri"/>
          <w:i/>
        </w:rPr>
        <w:t xml:space="preserve"> kao autohtone sorte  . Prihodima od prodaje financira se edukacija mladih </w:t>
      </w:r>
      <w:proofErr w:type="spellStart"/>
      <w:r>
        <w:rPr>
          <w:rFonts w:ascii="Calibri" w:eastAsia="Calibri" w:hAnsi="Calibri" w:cs="Calibri"/>
          <w:i/>
        </w:rPr>
        <w:t>sommeliera</w:t>
      </w:r>
      <w:proofErr w:type="spellEnd"/>
      <w:r>
        <w:rPr>
          <w:rFonts w:ascii="Calibri" w:eastAsia="Calibri" w:hAnsi="Calibri" w:cs="Calibri"/>
          <w:i/>
        </w:rPr>
        <w:t>.</w:t>
      </w:r>
    </w:p>
    <w:p w14:paraId="6832172A" w14:textId="77777777" w:rsidR="00864E93" w:rsidRDefault="00864E93">
      <w:pPr>
        <w:ind w:left="0" w:hanging="2"/>
        <w:rPr>
          <w:rFonts w:ascii="Calibri" w:eastAsia="Calibri" w:hAnsi="Calibri" w:cs="Calibri"/>
        </w:rPr>
      </w:pPr>
    </w:p>
    <w:p w14:paraId="64AF857D"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3CA10771" w14:textId="6F6D3A67" w:rsidR="00864E93" w:rsidRDefault="00D2260E">
      <w:pPr>
        <w:ind w:left="0" w:hanging="2"/>
        <w:rPr>
          <w:rFonts w:ascii="Calibri" w:eastAsia="Calibri" w:hAnsi="Calibri" w:cs="Calibri"/>
        </w:rPr>
      </w:pPr>
      <w:r>
        <w:rPr>
          <w:rFonts w:ascii="Calibri" w:eastAsia="Calibri" w:hAnsi="Calibri" w:cs="Calibri"/>
          <w:i/>
        </w:rPr>
        <w:t>Organizacija podrazumijeva troškove honorara glazbenika , troškove najma produkcije , troškove najma štandova i opreme   , pr</w:t>
      </w:r>
      <w:r w:rsidR="00363F9D">
        <w:rPr>
          <w:rFonts w:ascii="Calibri" w:eastAsia="Calibri" w:hAnsi="Calibri" w:cs="Calibri"/>
          <w:i/>
        </w:rPr>
        <w:t xml:space="preserve">ijevoza </w:t>
      </w:r>
      <w:r>
        <w:rPr>
          <w:rFonts w:ascii="Calibri" w:eastAsia="Calibri" w:hAnsi="Calibri" w:cs="Calibri"/>
          <w:i/>
        </w:rPr>
        <w:t>i promotivnih troškova</w:t>
      </w:r>
    </w:p>
    <w:p w14:paraId="08A75DA2" w14:textId="6F8B72DB" w:rsidR="00864E93" w:rsidRDefault="00D2260E">
      <w:pPr>
        <w:ind w:left="0" w:hanging="2"/>
        <w:rPr>
          <w:rFonts w:ascii="Calibri" w:eastAsia="Calibri" w:hAnsi="Calibri" w:cs="Calibri"/>
        </w:rPr>
      </w:pPr>
      <w:r>
        <w:rPr>
          <w:rFonts w:ascii="Calibri" w:eastAsia="Calibri" w:hAnsi="Calibri" w:cs="Calibri"/>
          <w:b/>
          <w:i/>
        </w:rPr>
        <w:t>Iznos potreban za realizaciju aktivnosti :</w:t>
      </w:r>
      <w:r w:rsidR="009E1AC9">
        <w:rPr>
          <w:rFonts w:ascii="Calibri" w:eastAsia="Calibri" w:hAnsi="Calibri" w:cs="Calibri"/>
          <w:b/>
          <w:i/>
        </w:rPr>
        <w:t>15</w:t>
      </w:r>
      <w:r>
        <w:rPr>
          <w:rFonts w:ascii="Calibri" w:eastAsia="Calibri" w:hAnsi="Calibri" w:cs="Calibri"/>
          <w:b/>
          <w:i/>
        </w:rPr>
        <w:t xml:space="preserve">.000 EUR </w:t>
      </w:r>
    </w:p>
    <w:p w14:paraId="17BFD2B1"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TZ Županije  </w:t>
      </w:r>
    </w:p>
    <w:p w14:paraId="350284AD" w14:textId="5B9B6F1C"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svibanj 202</w:t>
      </w:r>
      <w:r w:rsidR="009E1AC9">
        <w:rPr>
          <w:rFonts w:ascii="Calibri" w:eastAsia="Calibri" w:hAnsi="Calibri" w:cs="Calibri"/>
          <w:i/>
        </w:rPr>
        <w:t>4</w:t>
      </w:r>
      <w:r>
        <w:rPr>
          <w:rFonts w:ascii="Calibri" w:eastAsia="Calibri" w:hAnsi="Calibri" w:cs="Calibri"/>
          <w:i/>
        </w:rPr>
        <w:t>.</w:t>
      </w:r>
    </w:p>
    <w:p w14:paraId="3CA8B96A" w14:textId="77777777" w:rsidR="00864E93" w:rsidRDefault="00864E93">
      <w:pPr>
        <w:ind w:left="0" w:hanging="2"/>
        <w:rPr>
          <w:rFonts w:ascii="Calibri" w:eastAsia="Calibri" w:hAnsi="Calibri" w:cs="Calibri"/>
        </w:rPr>
      </w:pPr>
    </w:p>
    <w:p w14:paraId="2FDDE5CF" w14:textId="77777777" w:rsidR="00864E93" w:rsidRDefault="00864E93">
      <w:pPr>
        <w:ind w:left="1" w:hanging="3"/>
        <w:rPr>
          <w:rFonts w:ascii="Calibri" w:eastAsia="Calibri" w:hAnsi="Calibri" w:cs="Calibri"/>
          <w:sz w:val="26"/>
          <w:szCs w:val="26"/>
        </w:rPr>
      </w:pPr>
      <w:bookmarkStart w:id="25" w:name="_heading=h.3whwml4" w:colFirst="0" w:colLast="0"/>
      <w:bookmarkEnd w:id="25"/>
    </w:p>
    <w:p w14:paraId="6EC608EB" w14:textId="77777777" w:rsidR="00864E93" w:rsidRDefault="00D2260E">
      <w:pPr>
        <w:ind w:left="0" w:hanging="2"/>
        <w:rPr>
          <w:rFonts w:ascii="Calibri" w:eastAsia="Calibri" w:hAnsi="Calibri" w:cs="Calibri"/>
        </w:rPr>
      </w:pPr>
      <w:r>
        <w:rPr>
          <w:rFonts w:ascii="Calibri" w:eastAsia="Calibri" w:hAnsi="Calibri" w:cs="Calibri"/>
          <w:b/>
          <w:i/>
        </w:rPr>
        <w:t xml:space="preserve">2.3.1.11. „Bodulska pripetavanja“ </w:t>
      </w:r>
    </w:p>
    <w:p w14:paraId="3E510D97" w14:textId="77777777" w:rsidR="00864E93" w:rsidRDefault="00864E93">
      <w:pPr>
        <w:ind w:left="0" w:hanging="2"/>
        <w:rPr>
          <w:rFonts w:ascii="Calibri" w:eastAsia="Calibri" w:hAnsi="Calibri" w:cs="Calibri"/>
        </w:rPr>
      </w:pPr>
    </w:p>
    <w:p w14:paraId="46833B30" w14:textId="77777777" w:rsidR="00864E93" w:rsidRDefault="00D2260E">
      <w:pPr>
        <w:ind w:left="0" w:hanging="2"/>
        <w:rPr>
          <w:rFonts w:ascii="Calibri" w:eastAsia="Calibri" w:hAnsi="Calibri" w:cs="Calibri"/>
        </w:rPr>
      </w:pPr>
      <w:r>
        <w:rPr>
          <w:rFonts w:ascii="Calibri" w:eastAsia="Calibri" w:hAnsi="Calibri" w:cs="Calibri"/>
          <w:i/>
        </w:rPr>
        <w:t xml:space="preserve">Cilj aktivnosti: Sportsko zabavna manifestacija susjednih otoka šibenskog arhipelaga a nastala sa ciljem promoviranja otočkih tradicionalnih vrijednosti </w:t>
      </w:r>
    </w:p>
    <w:p w14:paraId="33827868" w14:textId="77777777" w:rsidR="00864E93" w:rsidRDefault="00864E93">
      <w:pPr>
        <w:ind w:left="0" w:hanging="2"/>
        <w:rPr>
          <w:rFonts w:ascii="Calibri" w:eastAsia="Calibri" w:hAnsi="Calibri" w:cs="Calibri"/>
        </w:rPr>
      </w:pPr>
    </w:p>
    <w:p w14:paraId="2F51EAB3"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74A5A25A" w14:textId="44406CA7" w:rsidR="00864E93" w:rsidRDefault="00D2260E">
      <w:pPr>
        <w:ind w:left="0" w:hanging="2"/>
        <w:rPr>
          <w:rFonts w:ascii="Calibri" w:eastAsia="Calibri" w:hAnsi="Calibri" w:cs="Calibri"/>
        </w:rPr>
      </w:pPr>
      <w:r>
        <w:rPr>
          <w:rFonts w:ascii="Calibri" w:eastAsia="Calibri" w:hAnsi="Calibri" w:cs="Calibri"/>
          <w:i/>
        </w:rPr>
        <w:t>Organizacija podrazumijeva troškove prehrane sudionika , troškove najma produkcije , , pr</w:t>
      </w:r>
      <w:r w:rsidR="003D5FAC">
        <w:rPr>
          <w:rFonts w:ascii="Calibri" w:eastAsia="Calibri" w:hAnsi="Calibri" w:cs="Calibri"/>
          <w:i/>
        </w:rPr>
        <w:t>ije</w:t>
      </w:r>
      <w:r>
        <w:rPr>
          <w:rFonts w:ascii="Calibri" w:eastAsia="Calibri" w:hAnsi="Calibri" w:cs="Calibri"/>
          <w:i/>
        </w:rPr>
        <w:t>voza i promotivnih troškova</w:t>
      </w:r>
    </w:p>
    <w:p w14:paraId="115241EC" w14:textId="68D8A960" w:rsidR="00864E93" w:rsidRDefault="00D2260E">
      <w:pPr>
        <w:ind w:left="0" w:hanging="2"/>
        <w:rPr>
          <w:rFonts w:ascii="Calibri" w:eastAsia="Calibri" w:hAnsi="Calibri" w:cs="Calibri"/>
        </w:rPr>
      </w:pPr>
      <w:r>
        <w:rPr>
          <w:rFonts w:ascii="Calibri" w:eastAsia="Calibri" w:hAnsi="Calibri" w:cs="Calibri"/>
          <w:b/>
          <w:i/>
        </w:rPr>
        <w:t>Iznos potreban za realizaciju aktivnosti :</w:t>
      </w:r>
      <w:r w:rsidR="00215F06">
        <w:rPr>
          <w:rFonts w:ascii="Calibri" w:eastAsia="Calibri" w:hAnsi="Calibri" w:cs="Calibri"/>
          <w:b/>
          <w:i/>
        </w:rPr>
        <w:t>7</w:t>
      </w:r>
      <w:r>
        <w:rPr>
          <w:rFonts w:ascii="Calibri" w:eastAsia="Calibri" w:hAnsi="Calibri" w:cs="Calibri"/>
          <w:b/>
          <w:i/>
        </w:rPr>
        <w:t xml:space="preserve">.000 EUR </w:t>
      </w:r>
    </w:p>
    <w:p w14:paraId="1BB7AB84"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TZ Županije sa MO   </w:t>
      </w:r>
    </w:p>
    <w:p w14:paraId="703BA3F1" w14:textId="0FCD2D73"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xml:space="preserve">: lipanj - </w:t>
      </w:r>
      <w:r w:rsidR="00363F9D">
        <w:rPr>
          <w:rFonts w:ascii="Calibri" w:eastAsia="Calibri" w:hAnsi="Calibri" w:cs="Calibri"/>
          <w:i/>
        </w:rPr>
        <w:t>rujan</w:t>
      </w:r>
      <w:r>
        <w:rPr>
          <w:rFonts w:ascii="Calibri" w:eastAsia="Calibri" w:hAnsi="Calibri" w:cs="Calibri"/>
          <w:i/>
        </w:rPr>
        <w:t xml:space="preserve"> 202</w:t>
      </w:r>
      <w:r w:rsidR="009E1AC9">
        <w:rPr>
          <w:rFonts w:ascii="Calibri" w:eastAsia="Calibri" w:hAnsi="Calibri" w:cs="Calibri"/>
          <w:i/>
        </w:rPr>
        <w:t>4</w:t>
      </w:r>
      <w:r>
        <w:rPr>
          <w:rFonts w:ascii="Calibri" w:eastAsia="Calibri" w:hAnsi="Calibri" w:cs="Calibri"/>
          <w:i/>
        </w:rPr>
        <w:t>.</w:t>
      </w:r>
    </w:p>
    <w:p w14:paraId="3B0D4F36" w14:textId="77777777" w:rsidR="00864E93" w:rsidRDefault="00864E93">
      <w:pPr>
        <w:ind w:left="0" w:hanging="2"/>
        <w:rPr>
          <w:rFonts w:ascii="Calibri" w:eastAsia="Calibri" w:hAnsi="Calibri" w:cs="Calibri"/>
        </w:rPr>
      </w:pPr>
    </w:p>
    <w:p w14:paraId="08A48B6F" w14:textId="77777777" w:rsidR="00864E93" w:rsidRDefault="00864E93">
      <w:pPr>
        <w:ind w:left="0" w:hanging="2"/>
        <w:rPr>
          <w:rFonts w:ascii="Calibri" w:eastAsia="Calibri" w:hAnsi="Calibri" w:cs="Calibri"/>
        </w:rPr>
      </w:pPr>
    </w:p>
    <w:p w14:paraId="2B85D95F" w14:textId="77777777" w:rsidR="00864E93" w:rsidRDefault="00D2260E">
      <w:pPr>
        <w:ind w:left="0" w:hanging="2"/>
        <w:rPr>
          <w:rFonts w:ascii="Calibri" w:eastAsia="Calibri" w:hAnsi="Calibri" w:cs="Calibri"/>
        </w:rPr>
      </w:pPr>
      <w:r>
        <w:rPr>
          <w:rFonts w:ascii="Calibri" w:eastAsia="Calibri" w:hAnsi="Calibri" w:cs="Calibri"/>
          <w:b/>
          <w:i/>
        </w:rPr>
        <w:t xml:space="preserve">2.3.1.12. „H2O Mala loža“ </w:t>
      </w:r>
    </w:p>
    <w:p w14:paraId="48F0E641" w14:textId="77777777" w:rsidR="00864E93" w:rsidRDefault="00864E93">
      <w:pPr>
        <w:ind w:left="0" w:hanging="2"/>
        <w:rPr>
          <w:rFonts w:ascii="Calibri" w:eastAsia="Calibri" w:hAnsi="Calibri" w:cs="Calibri"/>
        </w:rPr>
      </w:pPr>
    </w:p>
    <w:p w14:paraId="5CBE3629" w14:textId="77777777" w:rsidR="00864E93" w:rsidRDefault="00D2260E">
      <w:pPr>
        <w:ind w:left="0" w:hanging="2"/>
        <w:rPr>
          <w:rFonts w:ascii="Calibri" w:eastAsia="Calibri" w:hAnsi="Calibri" w:cs="Calibri"/>
        </w:rPr>
      </w:pPr>
      <w:r>
        <w:rPr>
          <w:rFonts w:ascii="Calibri" w:eastAsia="Calibri" w:hAnsi="Calibri" w:cs="Calibri"/>
          <w:i/>
        </w:rPr>
        <w:t>Cilj aktivnosti: Obilježavanje dana kada je u Šibeniku prvi put potekla voda iz javne česme točnije 1879 godine .</w:t>
      </w:r>
    </w:p>
    <w:p w14:paraId="0830A7FA"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4DA8D692" w14:textId="77777777" w:rsidR="00864E93" w:rsidRDefault="00D2260E">
      <w:pPr>
        <w:ind w:left="0" w:hanging="2"/>
        <w:rPr>
          <w:rFonts w:ascii="Calibri" w:eastAsia="Calibri" w:hAnsi="Calibri" w:cs="Calibri"/>
        </w:rPr>
      </w:pPr>
      <w:r>
        <w:rPr>
          <w:rFonts w:ascii="Calibri" w:eastAsia="Calibri" w:hAnsi="Calibri" w:cs="Calibri"/>
          <w:i/>
        </w:rPr>
        <w:t xml:space="preserve">Organizacija podrazumijeva honorare umjetnicima , troškove najma produkcije , </w:t>
      </w:r>
      <w:proofErr w:type="spellStart"/>
      <w:r>
        <w:rPr>
          <w:rFonts w:ascii="Calibri" w:eastAsia="Calibri" w:hAnsi="Calibri" w:cs="Calibri"/>
          <w:i/>
        </w:rPr>
        <w:t>prevoza</w:t>
      </w:r>
      <w:proofErr w:type="spellEnd"/>
      <w:r>
        <w:rPr>
          <w:rFonts w:ascii="Calibri" w:eastAsia="Calibri" w:hAnsi="Calibri" w:cs="Calibri"/>
          <w:i/>
        </w:rPr>
        <w:t xml:space="preserve"> i promotivnih troškova</w:t>
      </w:r>
    </w:p>
    <w:p w14:paraId="613C7415" w14:textId="12D3D0BE" w:rsidR="00864E93" w:rsidRDefault="00D2260E">
      <w:pPr>
        <w:ind w:left="0" w:hanging="2"/>
        <w:rPr>
          <w:rFonts w:ascii="Calibri" w:eastAsia="Calibri" w:hAnsi="Calibri" w:cs="Calibri"/>
        </w:rPr>
      </w:pPr>
      <w:r>
        <w:rPr>
          <w:rFonts w:ascii="Calibri" w:eastAsia="Calibri" w:hAnsi="Calibri" w:cs="Calibri"/>
          <w:b/>
          <w:i/>
        </w:rPr>
        <w:t>Iznos potreban za realizaciju aktivnosti :</w:t>
      </w:r>
      <w:r w:rsidR="009E1AC9">
        <w:rPr>
          <w:rFonts w:ascii="Calibri" w:eastAsia="Calibri" w:hAnsi="Calibri" w:cs="Calibri"/>
          <w:b/>
          <w:i/>
        </w:rPr>
        <w:t>10.</w:t>
      </w:r>
      <w:r>
        <w:rPr>
          <w:rFonts w:ascii="Calibri" w:eastAsia="Calibri" w:hAnsi="Calibri" w:cs="Calibri"/>
          <w:b/>
          <w:i/>
        </w:rPr>
        <w:t xml:space="preserve">000 EUR </w:t>
      </w:r>
    </w:p>
    <w:p w14:paraId="673E29AF"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TZ Županije sa MO   </w:t>
      </w:r>
    </w:p>
    <w:p w14:paraId="56D21988" w14:textId="7035F841"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travanj 202</w:t>
      </w:r>
      <w:r w:rsidR="009E1AC9">
        <w:rPr>
          <w:rFonts w:ascii="Calibri" w:eastAsia="Calibri" w:hAnsi="Calibri" w:cs="Calibri"/>
          <w:i/>
        </w:rPr>
        <w:t>4</w:t>
      </w:r>
      <w:r>
        <w:rPr>
          <w:rFonts w:ascii="Calibri" w:eastAsia="Calibri" w:hAnsi="Calibri" w:cs="Calibri"/>
          <w:i/>
        </w:rPr>
        <w:t>.</w:t>
      </w:r>
    </w:p>
    <w:p w14:paraId="552A5304" w14:textId="77777777" w:rsidR="00864E93" w:rsidRDefault="00864E93">
      <w:pPr>
        <w:ind w:left="0" w:hanging="2"/>
        <w:rPr>
          <w:rFonts w:ascii="Calibri" w:eastAsia="Calibri" w:hAnsi="Calibri" w:cs="Calibri"/>
        </w:rPr>
      </w:pPr>
    </w:p>
    <w:p w14:paraId="53BFADC6" w14:textId="77777777" w:rsidR="00864E93" w:rsidRDefault="00D2260E">
      <w:pPr>
        <w:ind w:left="0" w:hanging="2"/>
        <w:rPr>
          <w:rFonts w:ascii="Calibri" w:eastAsia="Calibri" w:hAnsi="Calibri" w:cs="Calibri"/>
        </w:rPr>
      </w:pPr>
      <w:r>
        <w:rPr>
          <w:rFonts w:ascii="Calibri" w:eastAsia="Calibri" w:hAnsi="Calibri" w:cs="Calibri"/>
          <w:b/>
          <w:i/>
        </w:rPr>
        <w:t xml:space="preserve">2.3.1.13. „Šibenska noć“ </w:t>
      </w:r>
    </w:p>
    <w:p w14:paraId="7B7A5F4A" w14:textId="77777777" w:rsidR="00864E93" w:rsidRDefault="00864E93">
      <w:pPr>
        <w:ind w:left="0" w:hanging="2"/>
        <w:rPr>
          <w:rFonts w:ascii="Calibri" w:eastAsia="Calibri" w:hAnsi="Calibri" w:cs="Calibri"/>
        </w:rPr>
      </w:pPr>
    </w:p>
    <w:p w14:paraId="20A69C56" w14:textId="77777777" w:rsidR="00864E93" w:rsidRDefault="00D2260E">
      <w:pPr>
        <w:ind w:left="0" w:hanging="2"/>
        <w:rPr>
          <w:rFonts w:ascii="Calibri" w:eastAsia="Calibri" w:hAnsi="Calibri" w:cs="Calibri"/>
        </w:rPr>
      </w:pPr>
      <w:r>
        <w:rPr>
          <w:rFonts w:ascii="Calibri" w:eastAsia="Calibri" w:hAnsi="Calibri" w:cs="Calibri"/>
          <w:i/>
        </w:rPr>
        <w:t xml:space="preserve">Cilj aktivnosti: Tradicionalna gradska fešta povodom otvaranja MDF-a </w:t>
      </w:r>
    </w:p>
    <w:p w14:paraId="32C84BDC"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49130EBD" w14:textId="77777777" w:rsidR="00864E93" w:rsidRDefault="00D2260E">
      <w:pPr>
        <w:ind w:left="0" w:hanging="2"/>
        <w:rPr>
          <w:rFonts w:ascii="Calibri" w:eastAsia="Calibri" w:hAnsi="Calibri" w:cs="Calibri"/>
        </w:rPr>
      </w:pPr>
      <w:r>
        <w:rPr>
          <w:rFonts w:ascii="Calibri" w:eastAsia="Calibri" w:hAnsi="Calibri" w:cs="Calibri"/>
          <w:i/>
        </w:rPr>
        <w:t>Organizacija podrazumijeva honorare umjetnicima i troškove vatrometa</w:t>
      </w:r>
    </w:p>
    <w:p w14:paraId="7B293E00" w14:textId="604EF330" w:rsidR="00864E93" w:rsidRDefault="00D2260E">
      <w:pPr>
        <w:ind w:left="0" w:hanging="2"/>
        <w:rPr>
          <w:rFonts w:ascii="Calibri" w:eastAsia="Calibri" w:hAnsi="Calibri" w:cs="Calibri"/>
        </w:rPr>
      </w:pPr>
      <w:r>
        <w:rPr>
          <w:rFonts w:ascii="Calibri" w:eastAsia="Calibri" w:hAnsi="Calibri" w:cs="Calibri"/>
          <w:b/>
          <w:i/>
        </w:rPr>
        <w:t>Iznos potreban za realizaciju aktivnosti :1</w:t>
      </w:r>
      <w:r w:rsidR="00215F06">
        <w:rPr>
          <w:rFonts w:ascii="Calibri" w:eastAsia="Calibri" w:hAnsi="Calibri" w:cs="Calibri"/>
          <w:b/>
          <w:i/>
        </w:rPr>
        <w:t>3</w:t>
      </w:r>
      <w:r>
        <w:rPr>
          <w:rFonts w:ascii="Calibri" w:eastAsia="Calibri" w:hAnsi="Calibri" w:cs="Calibri"/>
          <w:b/>
          <w:i/>
        </w:rPr>
        <w:t xml:space="preserve">.000 EUR </w:t>
      </w:r>
    </w:p>
    <w:p w14:paraId="783C81EE"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TZ grada Šibenika i  Grad Šibenik</w:t>
      </w:r>
    </w:p>
    <w:p w14:paraId="44517215" w14:textId="32EAC8C2" w:rsidR="00864E93" w:rsidRDefault="00D2260E">
      <w:pPr>
        <w:ind w:left="0" w:hanging="2"/>
        <w:rPr>
          <w:rFonts w:ascii="Calibri" w:eastAsia="Calibri" w:hAnsi="Calibri" w:cs="Calibri"/>
          <w:i/>
        </w:rPr>
      </w:pPr>
      <w:r>
        <w:rPr>
          <w:rFonts w:ascii="Calibri" w:eastAsia="Calibri" w:hAnsi="Calibri" w:cs="Calibri"/>
          <w:b/>
          <w:i/>
        </w:rPr>
        <w:t>Rokovi realizacije aktivnosti</w:t>
      </w:r>
      <w:r>
        <w:rPr>
          <w:rFonts w:ascii="Calibri" w:eastAsia="Calibri" w:hAnsi="Calibri" w:cs="Calibri"/>
          <w:i/>
        </w:rPr>
        <w:t>: lipanj 202</w:t>
      </w:r>
      <w:r w:rsidR="00D00E30">
        <w:rPr>
          <w:rFonts w:ascii="Calibri" w:eastAsia="Calibri" w:hAnsi="Calibri" w:cs="Calibri"/>
          <w:i/>
        </w:rPr>
        <w:t>4</w:t>
      </w:r>
      <w:r>
        <w:rPr>
          <w:rFonts w:ascii="Calibri" w:eastAsia="Calibri" w:hAnsi="Calibri" w:cs="Calibri"/>
          <w:i/>
        </w:rPr>
        <w:t>.</w:t>
      </w:r>
    </w:p>
    <w:p w14:paraId="1F3BB156" w14:textId="77777777" w:rsidR="00D02FFB" w:rsidRDefault="00D02FFB" w:rsidP="00363F9D">
      <w:pPr>
        <w:ind w:leftChars="0" w:left="0" w:firstLineChars="0" w:firstLine="0"/>
        <w:rPr>
          <w:rFonts w:ascii="Calibri" w:eastAsia="Calibri" w:hAnsi="Calibri" w:cs="Calibri"/>
          <w:sz w:val="26"/>
          <w:szCs w:val="26"/>
        </w:rPr>
      </w:pPr>
    </w:p>
    <w:p w14:paraId="25A252B6"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lastRenderedPageBreak/>
        <w:t xml:space="preserve">2.3.2. Sportske manifestacije </w:t>
      </w:r>
    </w:p>
    <w:p w14:paraId="5F4BE16A" w14:textId="77777777" w:rsidR="00864E93" w:rsidRDefault="00864E93">
      <w:pPr>
        <w:ind w:left="1" w:hanging="3"/>
        <w:rPr>
          <w:rFonts w:ascii="Calibri" w:eastAsia="Calibri" w:hAnsi="Calibri" w:cs="Calibri"/>
          <w:sz w:val="26"/>
          <w:szCs w:val="26"/>
        </w:rPr>
      </w:pPr>
    </w:p>
    <w:p w14:paraId="7D137C6A" w14:textId="334F084B" w:rsidR="00864E93" w:rsidRDefault="00D2260E">
      <w:pPr>
        <w:ind w:left="0" w:hanging="2"/>
        <w:jc w:val="both"/>
        <w:rPr>
          <w:rFonts w:ascii="Calibri" w:eastAsia="Calibri" w:hAnsi="Calibri" w:cs="Calibri"/>
        </w:rPr>
      </w:pPr>
      <w:r>
        <w:rPr>
          <w:rFonts w:ascii="Calibri" w:eastAsia="Calibri" w:hAnsi="Calibri" w:cs="Calibri"/>
          <w:i/>
        </w:rPr>
        <w:t>Turistička zajednica grada Šibenika financijski će podržati mala sportska događanja lokalnog karaktera, ali i značajnija veća događanja</w:t>
      </w:r>
      <w:r w:rsidR="00D02FFB">
        <w:rPr>
          <w:rFonts w:ascii="Calibri" w:eastAsia="Calibri" w:hAnsi="Calibri" w:cs="Calibri"/>
          <w:i/>
        </w:rPr>
        <w:t xml:space="preserve"> </w:t>
      </w:r>
      <w:r>
        <w:rPr>
          <w:rFonts w:ascii="Calibri" w:eastAsia="Calibri" w:hAnsi="Calibri" w:cs="Calibri"/>
          <w:i/>
        </w:rPr>
        <w:t xml:space="preserve">, koja se održavaju tradicionalno godinama te su organizacijski i marketinški prepoznati u Europi. Prepoznavši sport kao jedan od najvažnijih promotora turizma, Turistička zajednica podržat će razne sportske manifestacije te provoditi marketinške aktivnosti s ciljem podizanja atraktivnosti i prepoznatljivosti turističke ponude destinacije, posebice organizaciju istih u razdoblju pred i posezone. </w:t>
      </w:r>
    </w:p>
    <w:p w14:paraId="6F98F7B3" w14:textId="77777777" w:rsidR="00864E93" w:rsidRDefault="00864E93">
      <w:pPr>
        <w:ind w:left="0" w:hanging="2"/>
        <w:rPr>
          <w:rFonts w:ascii="Calibri" w:eastAsia="Calibri" w:hAnsi="Calibri" w:cs="Calibri"/>
        </w:rPr>
      </w:pPr>
    </w:p>
    <w:p w14:paraId="5A637E58" w14:textId="39F05D91" w:rsidR="00864E93" w:rsidRDefault="00D2260E">
      <w:pPr>
        <w:ind w:left="0" w:hanging="2"/>
        <w:rPr>
          <w:rFonts w:ascii="Calibri" w:eastAsia="Calibri" w:hAnsi="Calibri" w:cs="Calibri"/>
        </w:rPr>
      </w:pPr>
      <w:r>
        <w:rPr>
          <w:rFonts w:ascii="Calibri" w:eastAsia="Calibri" w:hAnsi="Calibri" w:cs="Calibri"/>
          <w:b/>
          <w:i/>
        </w:rPr>
        <w:t>Iznos potreban za realizaciju aktivnosti: 3</w:t>
      </w:r>
      <w:r w:rsidR="00AD2842">
        <w:rPr>
          <w:rFonts w:ascii="Calibri" w:eastAsia="Calibri" w:hAnsi="Calibri" w:cs="Calibri"/>
          <w:b/>
          <w:i/>
        </w:rPr>
        <w:t>0</w:t>
      </w:r>
      <w:r>
        <w:rPr>
          <w:rFonts w:ascii="Calibri" w:eastAsia="Calibri" w:hAnsi="Calibri" w:cs="Calibri"/>
          <w:b/>
          <w:i/>
        </w:rPr>
        <w:t xml:space="preserve">.000 EUR </w:t>
      </w:r>
    </w:p>
    <w:p w14:paraId="12F219A9" w14:textId="77777777" w:rsidR="00864E93" w:rsidRDefault="00864E93" w:rsidP="00363F9D">
      <w:pPr>
        <w:ind w:leftChars="0" w:left="0" w:firstLineChars="0" w:firstLine="0"/>
        <w:rPr>
          <w:rFonts w:ascii="Calibri" w:eastAsia="Calibri" w:hAnsi="Calibri" w:cs="Calibri"/>
        </w:rPr>
      </w:pPr>
    </w:p>
    <w:p w14:paraId="6CCF1FD7" w14:textId="77777777" w:rsidR="00864E93" w:rsidRDefault="00864E93">
      <w:pPr>
        <w:ind w:left="0" w:hanging="2"/>
        <w:rPr>
          <w:rFonts w:ascii="Calibri" w:eastAsia="Calibri" w:hAnsi="Calibri" w:cs="Calibri"/>
        </w:rPr>
      </w:pPr>
    </w:p>
    <w:p w14:paraId="610564D4"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2.3.3. Ostale manifestacije </w:t>
      </w:r>
    </w:p>
    <w:p w14:paraId="26F9FE3F" w14:textId="77777777" w:rsidR="00864E93" w:rsidRDefault="00864E93">
      <w:pPr>
        <w:ind w:left="0" w:hanging="2"/>
        <w:rPr>
          <w:rFonts w:ascii="Calibri" w:eastAsia="Calibri" w:hAnsi="Calibri" w:cs="Calibri"/>
        </w:rPr>
      </w:pPr>
    </w:p>
    <w:p w14:paraId="5F9B7992" w14:textId="77777777" w:rsidR="00864E93" w:rsidRDefault="00D2260E">
      <w:pPr>
        <w:ind w:left="0" w:hanging="2"/>
        <w:jc w:val="both"/>
        <w:rPr>
          <w:rFonts w:ascii="Calibri" w:eastAsia="Calibri" w:hAnsi="Calibri" w:cs="Calibri"/>
        </w:rPr>
      </w:pPr>
      <w:r>
        <w:rPr>
          <w:rFonts w:ascii="Calibri" w:eastAsia="Calibri" w:hAnsi="Calibri" w:cs="Calibri"/>
          <w:i/>
        </w:rPr>
        <w:t>Turistička zajednica grada Šibenika financijski će podržati određeni broj ostalih manifestacija na području grada Šibenika u suradnji s ustanovama kulture, udrugama i ostalim institucijama. Također, Turistička zajednica grada Šibenika financijski će podržati programe od interesa za grad poput raznih izložbi, obilježavanja državnih praznika i blagdana te manifestacije na kojima se prezentira zdravi način življenja te podiže svijest o ekologiji.</w:t>
      </w:r>
    </w:p>
    <w:p w14:paraId="6A93C934" w14:textId="77777777" w:rsidR="00864E93" w:rsidRDefault="00D2260E">
      <w:pPr>
        <w:ind w:left="0" w:hanging="2"/>
        <w:jc w:val="both"/>
        <w:rPr>
          <w:rFonts w:ascii="Calibri" w:eastAsia="Calibri" w:hAnsi="Calibri" w:cs="Calibri"/>
        </w:rPr>
      </w:pPr>
      <w:r>
        <w:rPr>
          <w:rFonts w:ascii="Calibri" w:eastAsia="Calibri" w:hAnsi="Calibri" w:cs="Calibri"/>
          <w:i/>
        </w:rPr>
        <w:t>Iz ove stavke će se financirati edukativno zabavni program dječjih igraonica „Paško otkriva Šibenik“ – sveukupno 17 radionica po gradskim četvrtima i naseljima Šibenika</w:t>
      </w:r>
    </w:p>
    <w:p w14:paraId="429AB0B3" w14:textId="77777777" w:rsidR="00864E93" w:rsidRDefault="00864E93">
      <w:pPr>
        <w:ind w:left="0" w:hanging="2"/>
        <w:rPr>
          <w:rFonts w:ascii="Verdana" w:eastAsia="Verdana" w:hAnsi="Verdana" w:cs="Verdana"/>
          <w:sz w:val="22"/>
          <w:szCs w:val="22"/>
        </w:rPr>
      </w:pPr>
    </w:p>
    <w:p w14:paraId="43799094" w14:textId="36B0E26C"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D02FFB">
        <w:rPr>
          <w:rFonts w:ascii="Calibri" w:eastAsia="Calibri" w:hAnsi="Calibri" w:cs="Calibri"/>
          <w:b/>
          <w:i/>
        </w:rPr>
        <w:t>20</w:t>
      </w:r>
      <w:r>
        <w:rPr>
          <w:rFonts w:ascii="Calibri" w:eastAsia="Calibri" w:hAnsi="Calibri" w:cs="Calibri"/>
          <w:b/>
          <w:i/>
        </w:rPr>
        <w:t xml:space="preserve">.000 EUR </w:t>
      </w:r>
    </w:p>
    <w:p w14:paraId="29AC5788"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Grad Šibenik / MO </w:t>
      </w:r>
    </w:p>
    <w:p w14:paraId="53A6C71C" w14:textId="203EF067" w:rsidR="00864E93" w:rsidRDefault="00D2260E">
      <w:pPr>
        <w:ind w:left="0" w:hanging="2"/>
        <w:rPr>
          <w:rFonts w:ascii="Calibri" w:eastAsia="Calibri" w:hAnsi="Calibri" w:cs="Calibri"/>
        </w:rPr>
      </w:pPr>
      <w:r>
        <w:rPr>
          <w:rFonts w:ascii="Calibri" w:eastAsia="Calibri" w:hAnsi="Calibri" w:cs="Calibri"/>
          <w:b/>
          <w:i/>
        </w:rPr>
        <w:t xml:space="preserve">Rokovi realizacije </w:t>
      </w:r>
      <w:r w:rsidR="00363F9D">
        <w:rPr>
          <w:rFonts w:ascii="Calibri" w:eastAsia="Calibri" w:hAnsi="Calibri" w:cs="Calibri"/>
          <w:b/>
          <w:i/>
        </w:rPr>
        <w:t>aktivnosti</w:t>
      </w:r>
      <w:r w:rsidR="00363F9D">
        <w:rPr>
          <w:rFonts w:ascii="Calibri" w:eastAsia="Calibri" w:hAnsi="Calibri" w:cs="Calibri"/>
          <w:i/>
        </w:rPr>
        <w:t>: proljeće</w:t>
      </w:r>
      <w:r w:rsidR="00D02FFB">
        <w:rPr>
          <w:rFonts w:ascii="Calibri" w:eastAsia="Calibri" w:hAnsi="Calibri" w:cs="Calibri"/>
          <w:i/>
        </w:rPr>
        <w:t xml:space="preserve"> i </w:t>
      </w:r>
      <w:r>
        <w:rPr>
          <w:rFonts w:ascii="Calibri" w:eastAsia="Calibri" w:hAnsi="Calibri" w:cs="Calibri"/>
          <w:i/>
        </w:rPr>
        <w:t xml:space="preserve"> ljeto  202</w:t>
      </w:r>
      <w:r w:rsidR="00D02FFB">
        <w:rPr>
          <w:rFonts w:ascii="Calibri" w:eastAsia="Calibri" w:hAnsi="Calibri" w:cs="Calibri"/>
          <w:i/>
        </w:rPr>
        <w:t>4</w:t>
      </w:r>
      <w:r>
        <w:rPr>
          <w:rFonts w:ascii="Calibri" w:eastAsia="Calibri" w:hAnsi="Calibri" w:cs="Calibri"/>
          <w:i/>
        </w:rPr>
        <w:t>.</w:t>
      </w:r>
    </w:p>
    <w:p w14:paraId="3F8659DF" w14:textId="77777777" w:rsidR="00864E93" w:rsidRDefault="00864E93" w:rsidP="00363F9D">
      <w:pPr>
        <w:ind w:leftChars="0" w:left="0" w:firstLineChars="0" w:firstLine="0"/>
        <w:rPr>
          <w:rFonts w:ascii="Verdana" w:eastAsia="Verdana" w:hAnsi="Verdana" w:cs="Verdana"/>
          <w:sz w:val="22"/>
          <w:szCs w:val="22"/>
        </w:rPr>
      </w:pPr>
      <w:bookmarkStart w:id="26" w:name="_heading=h.2bn6wsx" w:colFirst="0" w:colLast="0"/>
      <w:bookmarkEnd w:id="26"/>
    </w:p>
    <w:p w14:paraId="7BC2D934" w14:textId="77777777" w:rsidR="00363F9D" w:rsidRDefault="00363F9D" w:rsidP="00363F9D">
      <w:pPr>
        <w:ind w:leftChars="0" w:left="0" w:firstLineChars="0" w:firstLine="0"/>
        <w:rPr>
          <w:rFonts w:ascii="Calibri" w:eastAsia="Calibri" w:hAnsi="Calibri" w:cs="Calibri"/>
        </w:rPr>
      </w:pPr>
    </w:p>
    <w:p w14:paraId="2032A099"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2.3.4. Ekološke manifestacije</w:t>
      </w:r>
    </w:p>
    <w:p w14:paraId="5147C63A" w14:textId="77777777" w:rsidR="00864E93" w:rsidRDefault="00864E93">
      <w:pPr>
        <w:ind w:left="0" w:hanging="2"/>
        <w:rPr>
          <w:rFonts w:ascii="Calibri" w:eastAsia="Calibri" w:hAnsi="Calibri" w:cs="Calibri"/>
        </w:rPr>
      </w:pPr>
    </w:p>
    <w:p w14:paraId="498C8533" w14:textId="77777777" w:rsidR="00864E93" w:rsidRDefault="00D2260E">
      <w:pPr>
        <w:ind w:left="0" w:hanging="2"/>
        <w:rPr>
          <w:rFonts w:ascii="Calibri" w:eastAsia="Calibri" w:hAnsi="Calibri" w:cs="Calibri"/>
        </w:rPr>
      </w:pPr>
      <w:r>
        <w:rPr>
          <w:rFonts w:ascii="Calibri" w:eastAsia="Calibri" w:hAnsi="Calibri" w:cs="Calibri"/>
          <w:i/>
        </w:rPr>
        <w:t>Cilj aktivnosti je poboljšanje uvjeta boravka turista, stvaranje motiva dolaska, sport, čišćenje prirodnog okoliša i buđenje ekološke svijesti kod građana i posjetitelja Šibenika</w:t>
      </w:r>
    </w:p>
    <w:p w14:paraId="2EDEBF1C" w14:textId="77777777" w:rsidR="00864E93" w:rsidRDefault="00864E93">
      <w:pPr>
        <w:ind w:left="0" w:hanging="2"/>
        <w:rPr>
          <w:rFonts w:ascii="Calibri" w:eastAsia="Calibri" w:hAnsi="Calibri" w:cs="Calibri"/>
        </w:rPr>
      </w:pPr>
    </w:p>
    <w:p w14:paraId="325656E3"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35500168" w14:textId="77777777" w:rsidR="00864E93" w:rsidRDefault="00D2260E">
      <w:pPr>
        <w:ind w:left="0" w:hanging="2"/>
        <w:rPr>
          <w:rFonts w:ascii="Calibri" w:eastAsia="Calibri" w:hAnsi="Calibri" w:cs="Calibri"/>
        </w:rPr>
      </w:pPr>
      <w:r>
        <w:rPr>
          <w:rFonts w:ascii="Calibri" w:eastAsia="Calibri" w:hAnsi="Calibri" w:cs="Calibri"/>
          <w:i/>
        </w:rPr>
        <w:t xml:space="preserve">U zajedničkoj organizaciji sa raznim udrugama, volonterima i  ronilačkim klubovima  organizirati ćemo akcije čišćenja podmorja te divljih deponija na našem području, te popratni program. </w:t>
      </w:r>
    </w:p>
    <w:p w14:paraId="5952BC6F" w14:textId="77777777" w:rsidR="00864E93" w:rsidRDefault="00864E93">
      <w:pPr>
        <w:ind w:left="0" w:hanging="2"/>
        <w:rPr>
          <w:rFonts w:ascii="Calibri" w:eastAsia="Calibri" w:hAnsi="Calibri" w:cs="Calibri"/>
        </w:rPr>
      </w:pPr>
    </w:p>
    <w:p w14:paraId="5613DD5E" w14:textId="2BD8497E"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 </w:t>
      </w:r>
      <w:r w:rsidR="00AD2842">
        <w:rPr>
          <w:rFonts w:ascii="Calibri" w:eastAsia="Calibri" w:hAnsi="Calibri" w:cs="Calibri"/>
          <w:b/>
          <w:i/>
        </w:rPr>
        <w:t>15</w:t>
      </w:r>
      <w:r>
        <w:rPr>
          <w:rFonts w:ascii="Calibri" w:eastAsia="Calibri" w:hAnsi="Calibri" w:cs="Calibri"/>
          <w:b/>
          <w:i/>
        </w:rPr>
        <w:t xml:space="preserve">.000 EUR </w:t>
      </w:r>
    </w:p>
    <w:p w14:paraId="53204054" w14:textId="5D641E72"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xml:space="preserve">: TZ grada Šibenika i  Grad Šibenik / MO  </w:t>
      </w:r>
      <w:r w:rsidR="00D02FFB">
        <w:rPr>
          <w:rFonts w:ascii="Calibri" w:eastAsia="Calibri" w:hAnsi="Calibri" w:cs="Calibri"/>
          <w:i/>
        </w:rPr>
        <w:t>i ekološke udruge</w:t>
      </w:r>
    </w:p>
    <w:p w14:paraId="1750C6E9" w14:textId="2E3E5A4D"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cijela 202</w:t>
      </w:r>
      <w:r w:rsidR="00D02FFB">
        <w:rPr>
          <w:rFonts w:ascii="Calibri" w:eastAsia="Calibri" w:hAnsi="Calibri" w:cs="Calibri"/>
          <w:i/>
        </w:rPr>
        <w:t>4</w:t>
      </w:r>
      <w:r>
        <w:rPr>
          <w:rFonts w:ascii="Calibri" w:eastAsia="Calibri" w:hAnsi="Calibri" w:cs="Calibri"/>
          <w:i/>
        </w:rPr>
        <w:t>.</w:t>
      </w:r>
    </w:p>
    <w:p w14:paraId="3A11B46A" w14:textId="77777777" w:rsidR="00864E93" w:rsidRDefault="00864E93" w:rsidP="00363F9D">
      <w:pPr>
        <w:ind w:leftChars="0" w:left="0" w:firstLineChars="0" w:firstLine="0"/>
        <w:rPr>
          <w:rFonts w:ascii="Calibri" w:eastAsia="Calibri" w:hAnsi="Calibri" w:cs="Calibri"/>
          <w:sz w:val="26"/>
          <w:szCs w:val="26"/>
        </w:rPr>
      </w:pPr>
    </w:p>
    <w:p w14:paraId="54431269" w14:textId="77777777" w:rsidR="00864E93" w:rsidRDefault="00864E93">
      <w:pPr>
        <w:ind w:left="1" w:hanging="3"/>
        <w:rPr>
          <w:rFonts w:ascii="Calibri" w:eastAsia="Calibri" w:hAnsi="Calibri" w:cs="Calibri"/>
          <w:sz w:val="26"/>
          <w:szCs w:val="26"/>
        </w:rPr>
      </w:pPr>
      <w:bookmarkStart w:id="27" w:name="_heading=h.qsh70q" w:colFirst="0" w:colLast="0"/>
      <w:bookmarkEnd w:id="27"/>
    </w:p>
    <w:p w14:paraId="72FD60F7" w14:textId="77777777" w:rsidR="00363F9D" w:rsidRDefault="00363F9D">
      <w:pPr>
        <w:ind w:left="1" w:hanging="3"/>
        <w:rPr>
          <w:rFonts w:ascii="Calibri" w:eastAsia="Calibri" w:hAnsi="Calibri" w:cs="Calibri"/>
          <w:sz w:val="26"/>
          <w:szCs w:val="26"/>
        </w:rPr>
      </w:pPr>
    </w:p>
    <w:p w14:paraId="60D4E29F" w14:textId="77777777" w:rsidR="00363F9D" w:rsidRDefault="00363F9D">
      <w:pPr>
        <w:ind w:left="1" w:hanging="3"/>
        <w:rPr>
          <w:rFonts w:ascii="Calibri" w:eastAsia="Calibri" w:hAnsi="Calibri" w:cs="Calibri"/>
          <w:sz w:val="26"/>
          <w:szCs w:val="26"/>
        </w:rPr>
      </w:pPr>
    </w:p>
    <w:p w14:paraId="3D1DC2D6" w14:textId="77777777" w:rsidR="00363F9D" w:rsidRDefault="00363F9D">
      <w:pPr>
        <w:ind w:left="1" w:hanging="3"/>
        <w:rPr>
          <w:rFonts w:ascii="Calibri" w:eastAsia="Calibri" w:hAnsi="Calibri" w:cs="Calibri"/>
          <w:sz w:val="26"/>
          <w:szCs w:val="26"/>
        </w:rPr>
      </w:pPr>
    </w:p>
    <w:p w14:paraId="2C26200F"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lastRenderedPageBreak/>
        <w:t>2.3.5. Manifestacije po javnom pozivu</w:t>
      </w:r>
    </w:p>
    <w:p w14:paraId="4DA8B817" w14:textId="77777777" w:rsidR="00864E93" w:rsidRDefault="00864E93">
      <w:pPr>
        <w:ind w:left="0" w:hanging="2"/>
        <w:rPr>
          <w:rFonts w:ascii="Calibri" w:eastAsia="Calibri" w:hAnsi="Calibri" w:cs="Calibri"/>
        </w:rPr>
      </w:pPr>
    </w:p>
    <w:p w14:paraId="5CAB1F9F" w14:textId="77777777" w:rsidR="00864E93" w:rsidRDefault="00864E93">
      <w:pPr>
        <w:ind w:left="0" w:hanging="2"/>
        <w:rPr>
          <w:rFonts w:ascii="Calibri" w:eastAsia="Calibri" w:hAnsi="Calibri" w:cs="Calibri"/>
        </w:rPr>
      </w:pPr>
    </w:p>
    <w:p w14:paraId="2BE90BBA" w14:textId="77777777" w:rsidR="00864E93" w:rsidRDefault="00D2260E">
      <w:pPr>
        <w:ind w:left="0" w:hanging="2"/>
        <w:jc w:val="both"/>
        <w:rPr>
          <w:rFonts w:ascii="Calibri" w:eastAsia="Calibri" w:hAnsi="Calibri" w:cs="Calibri"/>
        </w:rPr>
      </w:pPr>
      <w:r>
        <w:rPr>
          <w:rFonts w:ascii="Calibri" w:eastAsia="Calibri" w:hAnsi="Calibri" w:cs="Calibri"/>
          <w:i/>
        </w:rPr>
        <w:t>Turistička zajednica grada Šibenika osigurat će određena financijska sredstva, koja će se rasporediti po projektima temeljem raspisanog pozivnog natječaja za sufinanciranje manifestacija te pomoći realizaciji projekata i programa koji doprinose ukupnom razvoju turizma i povećanju turističkog prometa, posebice onih u pred i posezoni.</w:t>
      </w:r>
    </w:p>
    <w:p w14:paraId="2673A6CE" w14:textId="77777777" w:rsidR="00864E93" w:rsidRDefault="00864E93">
      <w:pPr>
        <w:ind w:left="0" w:hanging="2"/>
        <w:rPr>
          <w:rFonts w:ascii="Calibri" w:eastAsia="Calibri" w:hAnsi="Calibri" w:cs="Calibri"/>
        </w:rPr>
      </w:pPr>
    </w:p>
    <w:p w14:paraId="3DD2E435" w14:textId="2872D184"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215F06">
        <w:rPr>
          <w:rFonts w:ascii="Calibri" w:eastAsia="Calibri" w:hAnsi="Calibri" w:cs="Calibri"/>
          <w:b/>
          <w:i/>
        </w:rPr>
        <w:t>85</w:t>
      </w:r>
      <w:r>
        <w:rPr>
          <w:rFonts w:ascii="Calibri" w:eastAsia="Calibri" w:hAnsi="Calibri" w:cs="Calibri"/>
          <w:b/>
          <w:i/>
        </w:rPr>
        <w:t xml:space="preserve">.000 EUR </w:t>
      </w:r>
    </w:p>
    <w:p w14:paraId="17FA67B6" w14:textId="77777777" w:rsidR="00864E93" w:rsidRDefault="00864E93">
      <w:pPr>
        <w:ind w:left="0" w:hanging="2"/>
        <w:rPr>
          <w:rFonts w:ascii="Calibri" w:eastAsia="Calibri" w:hAnsi="Calibri" w:cs="Calibri"/>
        </w:rPr>
      </w:pPr>
    </w:p>
    <w:p w14:paraId="7C695F32" w14:textId="77777777" w:rsidR="00864E93" w:rsidRDefault="00864E93">
      <w:pPr>
        <w:ind w:left="0" w:hanging="2"/>
        <w:rPr>
          <w:rFonts w:ascii="Calibri" w:eastAsia="Calibri" w:hAnsi="Calibri" w:cs="Calibri"/>
        </w:rPr>
      </w:pPr>
      <w:bookmarkStart w:id="28" w:name="_heading=h.3as4poj" w:colFirst="0" w:colLast="0"/>
      <w:bookmarkEnd w:id="28"/>
    </w:p>
    <w:p w14:paraId="7175F633"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2.4. Turistička infrastruktura </w:t>
      </w:r>
    </w:p>
    <w:p w14:paraId="5572F83D" w14:textId="77777777" w:rsidR="00864E93" w:rsidRDefault="00864E93">
      <w:pPr>
        <w:ind w:left="0" w:hanging="2"/>
        <w:rPr>
          <w:rFonts w:ascii="Cambria" w:eastAsia="Cambria" w:hAnsi="Cambria" w:cs="Cambria"/>
        </w:rPr>
      </w:pPr>
    </w:p>
    <w:p w14:paraId="36AA23C9"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unapređenje kvalitete javne turističke infrastrukture </w:t>
      </w:r>
    </w:p>
    <w:p w14:paraId="382BB7E0"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Grad Šibenik, TZ grada Šibenika </w:t>
      </w:r>
    </w:p>
    <w:p w14:paraId="0039EEC3" w14:textId="5CA1B2C8"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142C45">
        <w:rPr>
          <w:rFonts w:ascii="Calibri" w:eastAsia="Calibri" w:hAnsi="Calibri" w:cs="Calibri"/>
          <w:b/>
          <w:i/>
        </w:rPr>
        <w:t xml:space="preserve"> 25.000 EUR</w:t>
      </w:r>
    </w:p>
    <w:p w14:paraId="49894EE9" w14:textId="466FD297" w:rsidR="00864E93" w:rsidRDefault="00D2260E">
      <w:pPr>
        <w:ind w:left="0" w:hanging="2"/>
        <w:rPr>
          <w:rFonts w:ascii="Calibri" w:eastAsia="Calibri" w:hAnsi="Calibri" w:cs="Calibri"/>
        </w:rPr>
      </w:pPr>
      <w:bookmarkStart w:id="29" w:name="_heading=h.1pxezwc" w:colFirst="0" w:colLast="0"/>
      <w:bookmarkEnd w:id="29"/>
      <w:r>
        <w:rPr>
          <w:rFonts w:ascii="Calibri" w:eastAsia="Calibri" w:hAnsi="Calibri" w:cs="Calibri"/>
          <w:b/>
          <w:i/>
        </w:rPr>
        <w:t xml:space="preserve">Rokovi realizacije aktivnosti: </w:t>
      </w:r>
      <w:r>
        <w:rPr>
          <w:rFonts w:ascii="Calibri" w:eastAsia="Calibri" w:hAnsi="Calibri" w:cs="Calibri"/>
          <w:i/>
        </w:rPr>
        <w:t>cijela 202</w:t>
      </w:r>
      <w:r w:rsidR="00D02FFB">
        <w:rPr>
          <w:rFonts w:ascii="Calibri" w:eastAsia="Calibri" w:hAnsi="Calibri" w:cs="Calibri"/>
          <w:i/>
        </w:rPr>
        <w:t>4</w:t>
      </w:r>
      <w:r>
        <w:rPr>
          <w:rFonts w:ascii="Calibri" w:eastAsia="Calibri" w:hAnsi="Calibri" w:cs="Calibri"/>
          <w:i/>
        </w:rPr>
        <w:t xml:space="preserve"> . g. </w:t>
      </w:r>
    </w:p>
    <w:p w14:paraId="33A51098" w14:textId="77777777" w:rsidR="00864E93" w:rsidRDefault="00864E93">
      <w:pPr>
        <w:ind w:left="0" w:hanging="2"/>
        <w:rPr>
          <w:rFonts w:ascii="Calibri" w:eastAsia="Calibri" w:hAnsi="Calibri" w:cs="Calibri"/>
        </w:rPr>
      </w:pPr>
    </w:p>
    <w:p w14:paraId="5E7A782D" w14:textId="77777777" w:rsidR="00864E93" w:rsidRDefault="00D2260E">
      <w:pPr>
        <w:ind w:left="0" w:hanging="2"/>
        <w:rPr>
          <w:rFonts w:ascii="Calibri" w:eastAsia="Calibri" w:hAnsi="Calibri" w:cs="Calibri"/>
        </w:rPr>
      </w:pPr>
      <w:r>
        <w:rPr>
          <w:rFonts w:ascii="Calibri" w:eastAsia="Calibri" w:hAnsi="Calibri" w:cs="Calibri"/>
          <w:b/>
          <w:i/>
        </w:rPr>
        <w:t xml:space="preserve">2.4.1. Projekt TIC </w:t>
      </w:r>
    </w:p>
    <w:p w14:paraId="1B6131D6" w14:textId="77777777" w:rsidR="00864E93" w:rsidRDefault="00864E93">
      <w:pPr>
        <w:ind w:left="0" w:hanging="2"/>
        <w:rPr>
          <w:rFonts w:ascii="Calibri" w:eastAsia="Calibri" w:hAnsi="Calibri" w:cs="Calibri"/>
        </w:rPr>
      </w:pPr>
    </w:p>
    <w:p w14:paraId="7AC1B043" w14:textId="57B45963" w:rsidR="00864E93" w:rsidRDefault="00D2260E">
      <w:pPr>
        <w:ind w:left="0" w:hanging="2"/>
        <w:jc w:val="both"/>
        <w:rPr>
          <w:rFonts w:ascii="Calibri" w:eastAsia="Calibri" w:hAnsi="Calibri" w:cs="Calibri"/>
        </w:rPr>
      </w:pPr>
      <w:r>
        <w:rPr>
          <w:rFonts w:ascii="Calibri" w:eastAsia="Calibri" w:hAnsi="Calibri" w:cs="Calibri"/>
          <w:i/>
        </w:rPr>
        <w:t xml:space="preserve">Sukladno ustupanju gradskog prostora na adresi Obala </w:t>
      </w:r>
      <w:proofErr w:type="spellStart"/>
      <w:r>
        <w:rPr>
          <w:rFonts w:ascii="Calibri" w:eastAsia="Calibri" w:hAnsi="Calibri" w:cs="Calibri"/>
          <w:i/>
        </w:rPr>
        <w:t>palih</w:t>
      </w:r>
      <w:proofErr w:type="spellEnd"/>
      <w:r>
        <w:rPr>
          <w:rFonts w:ascii="Calibri" w:eastAsia="Calibri" w:hAnsi="Calibri" w:cs="Calibri"/>
          <w:i/>
        </w:rPr>
        <w:t xml:space="preserve"> omladinaca 3  kao javne turističke infrastrukture na upravljanje TZ grada Šibenika od strane Grada Šibenika, tijekom 202</w:t>
      </w:r>
      <w:r w:rsidR="00363F9D">
        <w:rPr>
          <w:rFonts w:ascii="Calibri" w:eastAsia="Calibri" w:hAnsi="Calibri" w:cs="Calibri"/>
          <w:i/>
        </w:rPr>
        <w:t>4</w:t>
      </w:r>
      <w:r>
        <w:rPr>
          <w:rFonts w:ascii="Calibri" w:eastAsia="Calibri" w:hAnsi="Calibri" w:cs="Calibri"/>
          <w:i/>
        </w:rPr>
        <w:t>. godine planiraju se utrošiti sredstva na podmirenje kreditnih obveza namijenjenih uređenju prostora Turističko informativnog centra.</w:t>
      </w:r>
    </w:p>
    <w:p w14:paraId="7393EC27" w14:textId="77777777" w:rsidR="00864E93" w:rsidRDefault="00864E93">
      <w:pPr>
        <w:ind w:left="0" w:hanging="2"/>
        <w:rPr>
          <w:rFonts w:ascii="Calibri" w:eastAsia="Calibri" w:hAnsi="Calibri" w:cs="Calibri"/>
        </w:rPr>
      </w:pPr>
    </w:p>
    <w:p w14:paraId="0CD79114"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unapređenje kvalitete javne turističke infrastrukture </w:t>
      </w:r>
    </w:p>
    <w:p w14:paraId="44E557F3"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Grad Šibenik, TZ grada Šibenika </w:t>
      </w:r>
    </w:p>
    <w:p w14:paraId="2D6BDB26" w14:textId="4AEEC3A5"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25.000 EUR  </w:t>
      </w:r>
    </w:p>
    <w:p w14:paraId="1DC2FA6D" w14:textId="25789C2A"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D02FFB">
        <w:rPr>
          <w:rFonts w:ascii="Calibri" w:eastAsia="Calibri" w:hAnsi="Calibri" w:cs="Calibri"/>
          <w:i/>
        </w:rPr>
        <w:t>4</w:t>
      </w:r>
      <w:r>
        <w:rPr>
          <w:rFonts w:ascii="Calibri" w:eastAsia="Calibri" w:hAnsi="Calibri" w:cs="Calibri"/>
          <w:i/>
        </w:rPr>
        <w:t xml:space="preserve"> . g.</w:t>
      </w:r>
    </w:p>
    <w:p w14:paraId="5C0DF539" w14:textId="77777777" w:rsidR="00864E93" w:rsidRDefault="00864E93">
      <w:pPr>
        <w:ind w:left="0" w:hanging="2"/>
        <w:rPr>
          <w:rFonts w:ascii="Calibri" w:eastAsia="Calibri" w:hAnsi="Calibri" w:cs="Calibri"/>
        </w:rPr>
      </w:pPr>
      <w:bookmarkStart w:id="30" w:name="_heading=h.49x2ik5" w:colFirst="0" w:colLast="0"/>
      <w:bookmarkEnd w:id="30"/>
    </w:p>
    <w:p w14:paraId="7A4C5B74" w14:textId="77777777" w:rsidR="00363F9D" w:rsidRDefault="00363F9D">
      <w:pPr>
        <w:ind w:left="0" w:hanging="2"/>
        <w:rPr>
          <w:rFonts w:ascii="Calibri" w:eastAsia="Calibri" w:hAnsi="Calibri" w:cs="Calibri"/>
        </w:rPr>
      </w:pPr>
    </w:p>
    <w:p w14:paraId="3EC431E4" w14:textId="77777777" w:rsidR="00363F9D" w:rsidRDefault="00363F9D">
      <w:pPr>
        <w:ind w:left="0" w:hanging="2"/>
        <w:rPr>
          <w:rFonts w:ascii="Calibri" w:eastAsia="Calibri" w:hAnsi="Calibri" w:cs="Calibri"/>
        </w:rPr>
      </w:pPr>
    </w:p>
    <w:p w14:paraId="1E856C71"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2.5. Podrška turističkoj industriji </w:t>
      </w:r>
    </w:p>
    <w:p w14:paraId="7F9DF1A1" w14:textId="77777777" w:rsidR="00864E93" w:rsidRDefault="00864E93">
      <w:pPr>
        <w:ind w:left="1" w:hanging="3"/>
        <w:rPr>
          <w:rFonts w:ascii="Calibri" w:eastAsia="Calibri" w:hAnsi="Calibri" w:cs="Calibri"/>
          <w:sz w:val="28"/>
          <w:szCs w:val="28"/>
        </w:rPr>
      </w:pPr>
    </w:p>
    <w:p w14:paraId="694BB1BC" w14:textId="77777777" w:rsidR="00864E93" w:rsidRDefault="00D2260E">
      <w:pPr>
        <w:ind w:left="0" w:hanging="2"/>
        <w:jc w:val="both"/>
        <w:rPr>
          <w:rFonts w:ascii="Calibri" w:eastAsia="Calibri" w:hAnsi="Calibri" w:cs="Calibri"/>
        </w:rPr>
      </w:pPr>
      <w:r>
        <w:rPr>
          <w:rFonts w:ascii="Calibri" w:eastAsia="Calibri" w:hAnsi="Calibri" w:cs="Calibri"/>
          <w:i/>
        </w:rPr>
        <w:t>Turistička zajednica grada Šibenika nastavit će s ovim vidom marketinških aktivnosti širokog spektra, koje se odnosi na potpore subjektima u svrhu razvoja programa povezanih neposredno s turističkim proizvodom. Nastavit će se s partnerskim odnosima s raznim dionicima turističkog razvoja destinacije s ciljem postizanja sinergije u definiranju i realizaciji raznih projekata i aktivnosti</w:t>
      </w:r>
      <w:r>
        <w:t xml:space="preserve"> </w:t>
      </w:r>
    </w:p>
    <w:p w14:paraId="17EE6A11"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postizanje sinergije javnog i privatnog sektora u realizaciji projekata i aktivnosti </w:t>
      </w:r>
    </w:p>
    <w:p w14:paraId="3067CFD0"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w:t>
      </w:r>
      <w:r>
        <w:rPr>
          <w:rFonts w:ascii="Calibri" w:eastAsia="Calibri" w:hAnsi="Calibri" w:cs="Calibri"/>
          <w:i/>
        </w:rPr>
        <w:t xml:space="preserve">TZ grada Šibenika </w:t>
      </w:r>
    </w:p>
    <w:p w14:paraId="199C3CE6" w14:textId="27B13568" w:rsidR="00864E93" w:rsidRDefault="00D2260E">
      <w:pPr>
        <w:ind w:left="0" w:hanging="2"/>
        <w:rPr>
          <w:rFonts w:ascii="Calibri" w:eastAsia="Calibri" w:hAnsi="Calibri" w:cs="Calibri"/>
          <w:sz w:val="23"/>
          <w:szCs w:val="23"/>
        </w:rPr>
      </w:pPr>
      <w:r>
        <w:rPr>
          <w:rFonts w:ascii="Calibri" w:eastAsia="Calibri" w:hAnsi="Calibri" w:cs="Calibri"/>
          <w:b/>
          <w:i/>
          <w:sz w:val="23"/>
          <w:szCs w:val="23"/>
        </w:rPr>
        <w:t xml:space="preserve">Iznos potreban za realizaciju aktivnosti: </w:t>
      </w:r>
      <w:r w:rsidR="004B0A65">
        <w:rPr>
          <w:rFonts w:ascii="Calibri" w:eastAsia="Calibri" w:hAnsi="Calibri" w:cs="Calibri"/>
          <w:b/>
          <w:i/>
          <w:sz w:val="23"/>
          <w:szCs w:val="23"/>
        </w:rPr>
        <w:t>7</w:t>
      </w:r>
      <w:r w:rsidR="002318F9">
        <w:rPr>
          <w:rFonts w:ascii="Calibri" w:eastAsia="Calibri" w:hAnsi="Calibri" w:cs="Calibri"/>
          <w:b/>
          <w:i/>
          <w:sz w:val="23"/>
          <w:szCs w:val="23"/>
        </w:rPr>
        <w:t>1</w:t>
      </w:r>
      <w:r>
        <w:rPr>
          <w:rFonts w:ascii="Calibri" w:eastAsia="Calibri" w:hAnsi="Calibri" w:cs="Calibri"/>
          <w:b/>
          <w:i/>
          <w:sz w:val="23"/>
          <w:szCs w:val="23"/>
        </w:rPr>
        <w:t xml:space="preserve">.000 EUR </w:t>
      </w:r>
    </w:p>
    <w:p w14:paraId="19D91155" w14:textId="023F1D1C" w:rsidR="00864E93" w:rsidRDefault="00D2260E">
      <w:pPr>
        <w:ind w:left="0" w:hanging="2"/>
        <w:rPr>
          <w:rFonts w:ascii="Calibri" w:eastAsia="Calibri" w:hAnsi="Calibri" w:cs="Calibri"/>
          <w:sz w:val="23"/>
          <w:szCs w:val="23"/>
        </w:rPr>
      </w:pPr>
      <w:r>
        <w:rPr>
          <w:rFonts w:ascii="Calibri" w:eastAsia="Calibri" w:hAnsi="Calibri" w:cs="Calibri"/>
          <w:b/>
          <w:i/>
          <w:sz w:val="23"/>
          <w:szCs w:val="23"/>
        </w:rPr>
        <w:t xml:space="preserve">Rokovi realizacije aktivnosti: </w:t>
      </w:r>
      <w:r>
        <w:rPr>
          <w:rFonts w:ascii="Calibri" w:eastAsia="Calibri" w:hAnsi="Calibri" w:cs="Calibri"/>
          <w:i/>
          <w:sz w:val="23"/>
          <w:szCs w:val="23"/>
        </w:rPr>
        <w:t>cijela 202</w:t>
      </w:r>
      <w:r w:rsidR="00D02FFB">
        <w:rPr>
          <w:rFonts w:ascii="Calibri" w:eastAsia="Calibri" w:hAnsi="Calibri" w:cs="Calibri"/>
          <w:i/>
          <w:sz w:val="23"/>
          <w:szCs w:val="23"/>
        </w:rPr>
        <w:t>4</w:t>
      </w:r>
      <w:r>
        <w:rPr>
          <w:rFonts w:ascii="Calibri" w:eastAsia="Calibri" w:hAnsi="Calibri" w:cs="Calibri"/>
          <w:i/>
          <w:sz w:val="23"/>
          <w:szCs w:val="23"/>
        </w:rPr>
        <w:t>. g.</w:t>
      </w:r>
    </w:p>
    <w:p w14:paraId="377AB230" w14:textId="77777777" w:rsidR="00864E93" w:rsidRDefault="00864E93">
      <w:pPr>
        <w:ind w:left="0" w:hanging="2"/>
        <w:rPr>
          <w:rFonts w:ascii="Calibri" w:eastAsia="Calibri" w:hAnsi="Calibri" w:cs="Calibri"/>
        </w:rPr>
      </w:pPr>
    </w:p>
    <w:p w14:paraId="791299C6" w14:textId="77777777" w:rsidR="00864E93" w:rsidRDefault="00D2260E">
      <w:pPr>
        <w:ind w:left="0" w:hanging="2"/>
        <w:rPr>
          <w:rFonts w:ascii="Calibri" w:eastAsia="Calibri" w:hAnsi="Calibri" w:cs="Calibri"/>
        </w:rPr>
      </w:pPr>
      <w:r>
        <w:rPr>
          <w:rFonts w:ascii="Calibri" w:eastAsia="Calibri" w:hAnsi="Calibri" w:cs="Calibri"/>
          <w:b/>
          <w:i/>
        </w:rPr>
        <w:lastRenderedPageBreak/>
        <w:t>2.5.1 Potpore za podizanje kvalitete privatnog smještaja</w:t>
      </w:r>
    </w:p>
    <w:p w14:paraId="59A245ED" w14:textId="77777777" w:rsidR="00864E93" w:rsidRDefault="00864E93">
      <w:pPr>
        <w:ind w:left="0" w:hanging="2"/>
        <w:rPr>
          <w:rFonts w:ascii="Calibri" w:eastAsia="Calibri" w:hAnsi="Calibri" w:cs="Calibri"/>
        </w:rPr>
      </w:pPr>
    </w:p>
    <w:p w14:paraId="41617ED2" w14:textId="77777777" w:rsidR="00864E93" w:rsidRDefault="00D2260E">
      <w:pPr>
        <w:ind w:left="0" w:hanging="2"/>
        <w:rPr>
          <w:rFonts w:ascii="Calibri" w:eastAsia="Calibri" w:hAnsi="Calibri" w:cs="Calibri"/>
        </w:rPr>
      </w:pPr>
      <w:r>
        <w:rPr>
          <w:rFonts w:ascii="Calibri" w:eastAsia="Calibri" w:hAnsi="Calibri" w:cs="Calibri"/>
          <w:i/>
        </w:rPr>
        <w:t>Cilj aktivnosti:</w:t>
      </w:r>
    </w:p>
    <w:p w14:paraId="544B2371" w14:textId="2746650F" w:rsidR="00864E93" w:rsidRDefault="00D2260E">
      <w:pPr>
        <w:ind w:left="0" w:hanging="2"/>
        <w:jc w:val="both"/>
        <w:rPr>
          <w:rFonts w:ascii="Calibri" w:eastAsia="Calibri" w:hAnsi="Calibri" w:cs="Calibri"/>
        </w:rPr>
      </w:pPr>
      <w:r>
        <w:rPr>
          <w:rFonts w:ascii="Calibri" w:eastAsia="Calibri" w:hAnsi="Calibri" w:cs="Calibri"/>
          <w:i/>
        </w:rPr>
        <w:t xml:space="preserve">Poticaj dionicima turističke industrije na ulaganje u podizanje kvalitete smještajnih </w:t>
      </w:r>
      <w:r w:rsidR="00363F9D">
        <w:rPr>
          <w:rFonts w:ascii="Calibri" w:eastAsia="Calibri" w:hAnsi="Calibri" w:cs="Calibri"/>
          <w:i/>
        </w:rPr>
        <w:t>kapaciteta</w:t>
      </w:r>
      <w:r>
        <w:rPr>
          <w:rFonts w:ascii="Calibri" w:eastAsia="Calibri" w:hAnsi="Calibri" w:cs="Calibri"/>
          <w:i/>
        </w:rPr>
        <w:t xml:space="preserve">, usluga u turizmu, marketinških aktivnosti i sl. čime podižu kvalitetu cjelokupne ponude, proizvoda i usluga destinacije </w:t>
      </w:r>
      <w:r>
        <w:rPr>
          <w:rFonts w:ascii="Calibri" w:eastAsia="Calibri" w:hAnsi="Calibri" w:cs="Calibri"/>
        </w:rPr>
        <w:t xml:space="preserve">te </w:t>
      </w:r>
      <w:r>
        <w:rPr>
          <w:rFonts w:ascii="Calibri" w:eastAsia="Calibri" w:hAnsi="Calibri" w:cs="Calibri"/>
          <w:i/>
        </w:rPr>
        <w:t>postizanje sinergije javnog i privatnog sektora u realizaciji projekata i aktivnosti .</w:t>
      </w:r>
    </w:p>
    <w:p w14:paraId="619B8821" w14:textId="77777777" w:rsidR="00864E93" w:rsidRDefault="00D2260E">
      <w:pPr>
        <w:ind w:left="0" w:hanging="2"/>
        <w:rPr>
          <w:rFonts w:ascii="Calibri" w:eastAsia="Calibri" w:hAnsi="Calibri" w:cs="Calibri"/>
        </w:rPr>
      </w:pPr>
      <w:r>
        <w:rPr>
          <w:rFonts w:ascii="Calibri" w:eastAsia="Calibri" w:hAnsi="Calibri" w:cs="Calibri"/>
          <w:i/>
        </w:rPr>
        <w:t>Opis aktivnosti:</w:t>
      </w:r>
    </w:p>
    <w:p w14:paraId="26C25147" w14:textId="28BD2D44" w:rsidR="00864E93" w:rsidRDefault="00D02FFB">
      <w:pPr>
        <w:ind w:left="0" w:hanging="2"/>
        <w:jc w:val="both"/>
        <w:rPr>
          <w:rFonts w:ascii="Calibri" w:eastAsia="Calibri" w:hAnsi="Calibri" w:cs="Calibri"/>
          <w:i/>
        </w:rPr>
      </w:pPr>
      <w:r>
        <w:rPr>
          <w:rFonts w:ascii="Calibri" w:eastAsia="Calibri" w:hAnsi="Calibri" w:cs="Calibri"/>
          <w:i/>
        </w:rPr>
        <w:t xml:space="preserve">Planirana sredstva će se utrošiti na sufinanciranje tečajeva učenja stranih jezika te  za marketinške potpore privatnim iznajmljivačima kroz </w:t>
      </w:r>
      <w:r w:rsidR="00D2260E">
        <w:rPr>
          <w:rFonts w:ascii="Calibri" w:eastAsia="Calibri" w:hAnsi="Calibri" w:cs="Calibri"/>
          <w:i/>
        </w:rPr>
        <w:t>promotivne aktivnosti, izrad</w:t>
      </w:r>
      <w:r>
        <w:rPr>
          <w:rFonts w:ascii="Calibri" w:eastAsia="Calibri" w:hAnsi="Calibri" w:cs="Calibri"/>
          <w:i/>
        </w:rPr>
        <w:t>e</w:t>
      </w:r>
      <w:r w:rsidR="00D2260E">
        <w:rPr>
          <w:rFonts w:ascii="Calibri" w:eastAsia="Calibri" w:hAnsi="Calibri" w:cs="Calibri"/>
          <w:i/>
        </w:rPr>
        <w:t xml:space="preserve"> profesionalnih fotografija objekata ili video uradaka. </w:t>
      </w:r>
    </w:p>
    <w:p w14:paraId="138D6D69" w14:textId="77777777" w:rsidR="00D02FFB" w:rsidRDefault="00D02FFB">
      <w:pPr>
        <w:ind w:left="0" w:hanging="2"/>
        <w:jc w:val="both"/>
        <w:rPr>
          <w:rFonts w:ascii="Calibri" w:eastAsia="Calibri" w:hAnsi="Calibri" w:cs="Calibri"/>
        </w:rPr>
      </w:pPr>
    </w:p>
    <w:p w14:paraId="59258ACA" w14:textId="16492FC8" w:rsidR="00864E93" w:rsidRDefault="00D2260E" w:rsidP="00A67519">
      <w:pPr>
        <w:ind w:left="0" w:hanging="2"/>
        <w:rPr>
          <w:rFonts w:ascii="Calibri" w:eastAsia="Calibri" w:hAnsi="Calibri" w:cs="Calibri"/>
        </w:rPr>
      </w:pPr>
      <w:r>
        <w:rPr>
          <w:rFonts w:ascii="Calibri" w:eastAsia="Calibri" w:hAnsi="Calibri" w:cs="Calibri"/>
          <w:b/>
          <w:i/>
        </w:rPr>
        <w:t xml:space="preserve">Planirana sredstva: </w:t>
      </w:r>
      <w:r w:rsidR="00D02FFB">
        <w:rPr>
          <w:rFonts w:ascii="Calibri" w:eastAsia="Calibri" w:hAnsi="Calibri" w:cs="Calibri"/>
          <w:b/>
          <w:i/>
        </w:rPr>
        <w:t>1</w:t>
      </w:r>
      <w:r w:rsidR="002318F9">
        <w:rPr>
          <w:rFonts w:ascii="Calibri" w:eastAsia="Calibri" w:hAnsi="Calibri" w:cs="Calibri"/>
          <w:b/>
          <w:i/>
        </w:rPr>
        <w:t>0</w:t>
      </w:r>
      <w:r>
        <w:rPr>
          <w:rFonts w:ascii="Calibri" w:eastAsia="Calibri" w:hAnsi="Calibri" w:cs="Calibri"/>
          <w:b/>
          <w:i/>
        </w:rPr>
        <w:t>.000 EUR</w:t>
      </w:r>
    </w:p>
    <w:p w14:paraId="104A5681" w14:textId="77777777" w:rsidR="00864E93" w:rsidRDefault="00864E93">
      <w:pPr>
        <w:ind w:left="0" w:hanging="2"/>
        <w:rPr>
          <w:rFonts w:ascii="Calibri" w:eastAsia="Calibri" w:hAnsi="Calibri" w:cs="Calibri"/>
        </w:rPr>
      </w:pPr>
    </w:p>
    <w:p w14:paraId="0EE554A7" w14:textId="77777777" w:rsidR="00864E93" w:rsidRDefault="00D2260E">
      <w:pPr>
        <w:ind w:left="0" w:hanging="2"/>
        <w:rPr>
          <w:rFonts w:ascii="Calibri" w:eastAsia="Calibri" w:hAnsi="Calibri" w:cs="Calibri"/>
        </w:rPr>
      </w:pPr>
      <w:r>
        <w:rPr>
          <w:rFonts w:ascii="Calibri" w:eastAsia="Calibri" w:hAnsi="Calibri" w:cs="Calibri"/>
          <w:b/>
          <w:i/>
        </w:rPr>
        <w:t>2.5.2. Potpore za ugostitelje, OPG-ove, programe u kulturi</w:t>
      </w:r>
    </w:p>
    <w:p w14:paraId="0EED5094" w14:textId="77777777" w:rsidR="00864E93" w:rsidRDefault="00864E93">
      <w:pPr>
        <w:ind w:left="0" w:hanging="2"/>
        <w:rPr>
          <w:rFonts w:ascii="Calibri" w:eastAsia="Calibri" w:hAnsi="Calibri" w:cs="Calibri"/>
        </w:rPr>
      </w:pPr>
    </w:p>
    <w:p w14:paraId="4139034D"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43406A07" w14:textId="77777777" w:rsidR="00864E93" w:rsidRDefault="00D2260E">
      <w:pPr>
        <w:ind w:left="0" w:hanging="2"/>
        <w:rPr>
          <w:rFonts w:ascii="Calibri" w:eastAsia="Calibri" w:hAnsi="Calibri" w:cs="Calibri"/>
        </w:rPr>
      </w:pPr>
      <w:r>
        <w:rPr>
          <w:rFonts w:ascii="Calibri" w:eastAsia="Calibri" w:hAnsi="Calibri" w:cs="Calibri"/>
          <w:i/>
        </w:rPr>
        <w:t>Poticaj dionicima turističke industrije na ulaganje u podizanje kvalitete usluga u turizmu, marketinških aktivnosti i sl. čime podižu kvalitetu cjelokupne ponude, proizvoda i usluga destinacije.</w:t>
      </w:r>
    </w:p>
    <w:p w14:paraId="19306C35" w14:textId="77777777" w:rsidR="00864E93" w:rsidRDefault="00864E93">
      <w:pPr>
        <w:ind w:left="0" w:hanging="2"/>
        <w:rPr>
          <w:rFonts w:ascii="Calibri" w:eastAsia="Calibri" w:hAnsi="Calibri" w:cs="Calibri"/>
        </w:rPr>
      </w:pPr>
    </w:p>
    <w:p w14:paraId="71B3E2AD"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1D0BF43F" w14:textId="77777777" w:rsidR="00864E93" w:rsidRDefault="00D2260E">
      <w:pPr>
        <w:ind w:left="0" w:hanging="2"/>
        <w:rPr>
          <w:rFonts w:ascii="Calibri" w:eastAsia="Calibri" w:hAnsi="Calibri" w:cs="Calibri"/>
        </w:rPr>
      </w:pPr>
      <w:r>
        <w:rPr>
          <w:rFonts w:ascii="Calibri" w:eastAsia="Calibri" w:hAnsi="Calibri" w:cs="Calibri"/>
          <w:i/>
        </w:rPr>
        <w:t xml:space="preserve">Potpore za podizanje kvalitete  proizvoda i usluga, podrazumijeva sufinanciranje marketinških i promotivnih aktivnosti </w:t>
      </w:r>
    </w:p>
    <w:p w14:paraId="6EA5CFDA" w14:textId="33AB0ADF" w:rsidR="00864E93" w:rsidRDefault="00D2260E">
      <w:pPr>
        <w:ind w:left="0" w:hanging="2"/>
        <w:rPr>
          <w:rFonts w:ascii="Calibri" w:eastAsia="Calibri" w:hAnsi="Calibri" w:cs="Calibri"/>
        </w:rPr>
      </w:pPr>
      <w:r>
        <w:rPr>
          <w:rFonts w:ascii="Calibri" w:eastAsia="Calibri" w:hAnsi="Calibri" w:cs="Calibri"/>
          <w:b/>
          <w:i/>
        </w:rPr>
        <w:t xml:space="preserve">Planirana sredstva: 5.000 EUR </w:t>
      </w:r>
    </w:p>
    <w:p w14:paraId="6A23DC86" w14:textId="77777777" w:rsidR="00864E93" w:rsidRDefault="00864E93">
      <w:pPr>
        <w:ind w:left="0" w:hanging="2"/>
        <w:rPr>
          <w:rFonts w:ascii="Calibri" w:eastAsia="Calibri" w:hAnsi="Calibri" w:cs="Calibri"/>
        </w:rPr>
      </w:pPr>
      <w:bookmarkStart w:id="31" w:name="_heading=h.2p2csry" w:colFirst="0" w:colLast="0"/>
      <w:bookmarkEnd w:id="31"/>
    </w:p>
    <w:p w14:paraId="7CCFE41B" w14:textId="77777777" w:rsidR="00864E93" w:rsidRDefault="00D2260E">
      <w:pPr>
        <w:ind w:left="0" w:hanging="2"/>
        <w:rPr>
          <w:rFonts w:ascii="Calibri" w:eastAsia="Calibri" w:hAnsi="Calibri" w:cs="Calibri"/>
        </w:rPr>
      </w:pPr>
      <w:r>
        <w:rPr>
          <w:rFonts w:ascii="Calibri" w:eastAsia="Calibri" w:hAnsi="Calibri" w:cs="Calibri"/>
          <w:b/>
          <w:i/>
        </w:rPr>
        <w:t>2.5.3. Potpore organizatorima MICE turizma</w:t>
      </w:r>
    </w:p>
    <w:p w14:paraId="4E6EE16F" w14:textId="77777777" w:rsidR="00864E93" w:rsidRDefault="00864E93">
      <w:pPr>
        <w:ind w:left="0" w:hanging="2"/>
        <w:rPr>
          <w:rFonts w:ascii="Calibri" w:eastAsia="Calibri" w:hAnsi="Calibri" w:cs="Calibri"/>
        </w:rPr>
      </w:pPr>
    </w:p>
    <w:p w14:paraId="0ECB4275" w14:textId="77777777" w:rsidR="00864E93" w:rsidRDefault="00D2260E">
      <w:pPr>
        <w:ind w:left="0" w:hanging="2"/>
        <w:rPr>
          <w:rFonts w:ascii="Calibri" w:eastAsia="Calibri" w:hAnsi="Calibri" w:cs="Calibri"/>
        </w:rPr>
      </w:pPr>
      <w:r>
        <w:rPr>
          <w:rFonts w:ascii="Calibri" w:eastAsia="Calibri" w:hAnsi="Calibri" w:cs="Calibri"/>
          <w:b/>
          <w:i/>
        </w:rPr>
        <w:t>Cilj aktivnosti</w:t>
      </w:r>
      <w:r>
        <w:rPr>
          <w:rFonts w:ascii="Calibri" w:eastAsia="Calibri" w:hAnsi="Calibri" w:cs="Calibri"/>
          <w:i/>
        </w:rPr>
        <w:t>:</w:t>
      </w:r>
    </w:p>
    <w:p w14:paraId="26C141E5" w14:textId="539E3FF0" w:rsidR="00864E93" w:rsidRDefault="00D2260E">
      <w:pPr>
        <w:ind w:left="0" w:hanging="2"/>
        <w:jc w:val="both"/>
        <w:rPr>
          <w:sz w:val="23"/>
          <w:szCs w:val="23"/>
        </w:rPr>
      </w:pPr>
      <w:r>
        <w:rPr>
          <w:rFonts w:ascii="Calibri" w:eastAsia="Calibri" w:hAnsi="Calibri" w:cs="Calibri"/>
          <w:i/>
        </w:rPr>
        <w:t xml:space="preserve">Turistička zajednica grada Šibenika nastavit će s ovim vidom aktivnosti potpore razvoju kongresnog turizma, koje se odnosi na potpore subjektima u svrhu razvoja programa povezanih neposredno s turističkim proizvodom te daljnjem </w:t>
      </w:r>
      <w:r w:rsidR="003D5FAC">
        <w:rPr>
          <w:rFonts w:ascii="Calibri" w:eastAsia="Calibri" w:hAnsi="Calibri" w:cs="Calibri"/>
          <w:i/>
        </w:rPr>
        <w:t>etabliranju</w:t>
      </w:r>
      <w:r>
        <w:rPr>
          <w:rFonts w:ascii="Calibri" w:eastAsia="Calibri" w:hAnsi="Calibri" w:cs="Calibri"/>
          <w:i/>
        </w:rPr>
        <w:t xml:space="preserve"> Šibenika kao kongresne destinacije. Nastavit će se s partnerskim odnosima s raznim dionicima turističkog razvoja destinacije s ciljem postizanja sinergije u definiranju i realizaciji raznih projekata i aktivnosti. </w:t>
      </w:r>
    </w:p>
    <w:p w14:paraId="5F09BB4B" w14:textId="77777777" w:rsidR="00864E93" w:rsidRDefault="00D2260E">
      <w:pPr>
        <w:ind w:left="0" w:hanging="2"/>
        <w:rPr>
          <w:rFonts w:ascii="Calibri" w:eastAsia="Calibri" w:hAnsi="Calibri" w:cs="Calibri"/>
        </w:rPr>
      </w:pPr>
      <w:r>
        <w:rPr>
          <w:rFonts w:ascii="Calibri" w:eastAsia="Calibri" w:hAnsi="Calibri" w:cs="Calibri"/>
          <w:b/>
          <w:i/>
        </w:rPr>
        <w:t>Opis aktivnosti</w:t>
      </w:r>
      <w:r>
        <w:rPr>
          <w:rFonts w:ascii="Calibri" w:eastAsia="Calibri" w:hAnsi="Calibri" w:cs="Calibri"/>
          <w:i/>
        </w:rPr>
        <w:t>:</w:t>
      </w:r>
    </w:p>
    <w:p w14:paraId="13630291" w14:textId="77777777" w:rsidR="00864E93" w:rsidRDefault="00D2260E">
      <w:pPr>
        <w:ind w:left="0" w:hanging="2"/>
        <w:rPr>
          <w:rFonts w:ascii="Calibri" w:eastAsia="Calibri" w:hAnsi="Calibri" w:cs="Calibri"/>
        </w:rPr>
      </w:pPr>
      <w:r>
        <w:rPr>
          <w:rFonts w:ascii="Calibri" w:eastAsia="Calibri" w:hAnsi="Calibri" w:cs="Calibri"/>
          <w:i/>
        </w:rPr>
        <w:t>Potpora podrazumijeva sufinanciranje marketinških i promotivnih aktivnosti organizatora MICE programa</w:t>
      </w:r>
    </w:p>
    <w:p w14:paraId="586631BE" w14:textId="64D06A24" w:rsidR="00864E93" w:rsidRDefault="00D2260E">
      <w:pPr>
        <w:ind w:left="0" w:hanging="2"/>
        <w:rPr>
          <w:rFonts w:ascii="Calibri" w:eastAsia="Calibri" w:hAnsi="Calibri" w:cs="Calibri"/>
        </w:rPr>
      </w:pPr>
      <w:r>
        <w:rPr>
          <w:rFonts w:ascii="Calibri" w:eastAsia="Calibri" w:hAnsi="Calibri" w:cs="Calibri"/>
          <w:b/>
          <w:i/>
        </w:rPr>
        <w:t>Planirana sredstva</w:t>
      </w:r>
      <w:r>
        <w:rPr>
          <w:rFonts w:ascii="Calibri" w:eastAsia="Calibri" w:hAnsi="Calibri" w:cs="Calibri"/>
          <w:i/>
        </w:rPr>
        <w:t xml:space="preserve">: </w:t>
      </w:r>
      <w:r>
        <w:rPr>
          <w:rFonts w:ascii="Calibri" w:eastAsia="Calibri" w:hAnsi="Calibri" w:cs="Calibri"/>
          <w:b/>
          <w:i/>
        </w:rPr>
        <w:t>2</w:t>
      </w:r>
      <w:r w:rsidR="00342DB3">
        <w:rPr>
          <w:rFonts w:ascii="Calibri" w:eastAsia="Calibri" w:hAnsi="Calibri" w:cs="Calibri"/>
          <w:b/>
          <w:i/>
        </w:rPr>
        <w:t>7</w:t>
      </w:r>
      <w:r>
        <w:rPr>
          <w:rFonts w:ascii="Calibri" w:eastAsia="Calibri" w:hAnsi="Calibri" w:cs="Calibri"/>
          <w:b/>
          <w:i/>
        </w:rPr>
        <w:t xml:space="preserve">.000 EUR </w:t>
      </w:r>
    </w:p>
    <w:p w14:paraId="638F2149" w14:textId="77777777" w:rsidR="00864E93" w:rsidRDefault="00864E93">
      <w:pPr>
        <w:ind w:left="0" w:hanging="2"/>
        <w:rPr>
          <w:rFonts w:ascii="Calibri" w:eastAsia="Calibri" w:hAnsi="Calibri" w:cs="Calibri"/>
          <w:color w:val="FF0000"/>
        </w:rPr>
      </w:pPr>
    </w:p>
    <w:p w14:paraId="04FCD081" w14:textId="77777777" w:rsidR="00864E93" w:rsidRDefault="00864E93">
      <w:pPr>
        <w:ind w:left="0" w:hanging="2"/>
        <w:rPr>
          <w:rFonts w:ascii="Calibri" w:eastAsia="Calibri" w:hAnsi="Calibri" w:cs="Calibri"/>
        </w:rPr>
      </w:pPr>
    </w:p>
    <w:p w14:paraId="71D79650" w14:textId="77777777" w:rsidR="00864E93" w:rsidRDefault="00D2260E">
      <w:pPr>
        <w:ind w:left="0" w:hanging="2"/>
        <w:rPr>
          <w:rFonts w:ascii="Calibri" w:eastAsia="Calibri" w:hAnsi="Calibri" w:cs="Calibri"/>
        </w:rPr>
      </w:pPr>
      <w:r>
        <w:rPr>
          <w:rFonts w:ascii="Calibri" w:eastAsia="Calibri" w:hAnsi="Calibri" w:cs="Calibri"/>
          <w:b/>
          <w:i/>
        </w:rPr>
        <w:t xml:space="preserve">2.5.4. Potpore za stanovnike i obrtnike stare gradske jezgre Šibenika </w:t>
      </w:r>
    </w:p>
    <w:p w14:paraId="76AE76C4" w14:textId="77777777" w:rsidR="00864E93" w:rsidRDefault="00864E93">
      <w:pPr>
        <w:ind w:left="0" w:hanging="2"/>
        <w:rPr>
          <w:rFonts w:ascii="Calibri" w:eastAsia="Calibri" w:hAnsi="Calibri" w:cs="Calibri"/>
        </w:rPr>
      </w:pPr>
    </w:p>
    <w:p w14:paraId="1E0F3936"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491297C5" w14:textId="42B9513C" w:rsidR="00864E93" w:rsidRDefault="00D2260E">
      <w:pPr>
        <w:ind w:left="0" w:hanging="2"/>
        <w:jc w:val="both"/>
        <w:rPr>
          <w:rFonts w:ascii="Calibri" w:eastAsia="Calibri" w:hAnsi="Calibri" w:cs="Calibri"/>
          <w:highlight w:val="white"/>
        </w:rPr>
      </w:pPr>
      <w:r>
        <w:rPr>
          <w:rFonts w:ascii="Calibri" w:eastAsia="Calibri" w:hAnsi="Calibri" w:cs="Calibri"/>
          <w:i/>
        </w:rPr>
        <w:t xml:space="preserve">Turistička zajednica grada Šibenika će davati potpore prvenstveno stanovnicima i obrtnicima u staroj gradskoj jezgri Šibenika a koji rade cijelu godinu . Cilj potpore je </w:t>
      </w:r>
      <w:r w:rsidR="00A67519">
        <w:rPr>
          <w:rFonts w:ascii="Calibri" w:eastAsia="Calibri" w:hAnsi="Calibri" w:cs="Calibri"/>
          <w:i/>
        </w:rPr>
        <w:t>sprječavanje</w:t>
      </w:r>
      <w:r>
        <w:rPr>
          <w:rFonts w:ascii="Calibri" w:eastAsia="Calibri" w:hAnsi="Calibri" w:cs="Calibri"/>
          <w:i/>
        </w:rPr>
        <w:t xml:space="preserve"> </w:t>
      </w:r>
      <w:r>
        <w:rPr>
          <w:rFonts w:ascii="Calibri" w:eastAsia="Calibri" w:hAnsi="Calibri" w:cs="Calibri"/>
          <w:i/>
        </w:rPr>
        <w:lastRenderedPageBreak/>
        <w:t>devastacije i uljepšavanje našeg najvažnijeg turističkog resursa kao i  edukacija korisnika potpore .</w:t>
      </w:r>
      <w:r>
        <w:rPr>
          <w:rFonts w:ascii="Arial" w:eastAsia="Arial" w:hAnsi="Arial" w:cs="Arial"/>
          <w:highlight w:val="white"/>
        </w:rPr>
        <w:t xml:space="preserve"> </w:t>
      </w:r>
      <w:r>
        <w:rPr>
          <w:rFonts w:ascii="Calibri" w:eastAsia="Calibri" w:hAnsi="Calibri" w:cs="Calibri"/>
          <w:i/>
          <w:highlight w:val="white"/>
        </w:rPr>
        <w:t>Potporom za  obnovu se doprinosi imidžu Grada Šibenika kao poželjne  turističke destinacije koja se bazira na očuvanju prirodnih ljepota i zdravog okoliša</w:t>
      </w:r>
    </w:p>
    <w:p w14:paraId="69554185" w14:textId="77777777" w:rsidR="00864E93" w:rsidRDefault="00864E93">
      <w:pPr>
        <w:ind w:left="0" w:hanging="2"/>
        <w:jc w:val="both"/>
        <w:rPr>
          <w:rFonts w:ascii="Calibri" w:eastAsia="Calibri" w:hAnsi="Calibri" w:cs="Calibri"/>
        </w:rPr>
      </w:pPr>
    </w:p>
    <w:p w14:paraId="06BF8D2C" w14:textId="647DBADB" w:rsidR="00864E93" w:rsidRDefault="00D2260E">
      <w:pPr>
        <w:ind w:left="0" w:hanging="2"/>
        <w:jc w:val="both"/>
        <w:rPr>
          <w:rFonts w:ascii="Calibri" w:eastAsia="Calibri" w:hAnsi="Calibri" w:cs="Calibri"/>
        </w:rPr>
      </w:pPr>
      <w:r>
        <w:rPr>
          <w:rFonts w:ascii="Calibri" w:eastAsia="Calibri" w:hAnsi="Calibri" w:cs="Calibri"/>
          <w:b/>
          <w:i/>
        </w:rPr>
        <w:t>Opis aktivnosti</w:t>
      </w:r>
      <w:r>
        <w:rPr>
          <w:rFonts w:ascii="Calibri" w:eastAsia="Calibri" w:hAnsi="Calibri" w:cs="Calibri"/>
          <w:i/>
        </w:rPr>
        <w:t xml:space="preserve">: Sufinanciranje troškova  fasada zaštićenih zgrada te </w:t>
      </w:r>
      <w:r w:rsidR="00A67519">
        <w:rPr>
          <w:rFonts w:ascii="Calibri" w:eastAsia="Calibri" w:hAnsi="Calibri" w:cs="Calibri"/>
          <w:i/>
        </w:rPr>
        <w:t>obnove</w:t>
      </w:r>
      <w:r>
        <w:rPr>
          <w:rFonts w:ascii="Calibri" w:eastAsia="Calibri" w:hAnsi="Calibri" w:cs="Calibri"/>
          <w:i/>
        </w:rPr>
        <w:t xml:space="preserve"> i zamjene drvene stolarije te  velikih keramičkih posuda za cvijeće </w:t>
      </w:r>
    </w:p>
    <w:p w14:paraId="7D977C24" w14:textId="3F441C02" w:rsidR="00864E93" w:rsidRDefault="00D2260E">
      <w:pPr>
        <w:ind w:left="0" w:hanging="2"/>
        <w:rPr>
          <w:rFonts w:ascii="Calibri" w:eastAsia="Calibri" w:hAnsi="Calibri" w:cs="Calibri"/>
        </w:rPr>
      </w:pPr>
      <w:r>
        <w:rPr>
          <w:rFonts w:ascii="Calibri" w:eastAsia="Calibri" w:hAnsi="Calibri" w:cs="Calibri"/>
          <w:b/>
          <w:i/>
        </w:rPr>
        <w:t xml:space="preserve">Planirana sredstva: 20.000 EUR </w:t>
      </w:r>
    </w:p>
    <w:p w14:paraId="378262E5" w14:textId="77777777" w:rsidR="00864E93" w:rsidRDefault="00864E93">
      <w:pPr>
        <w:ind w:left="0" w:hanging="2"/>
        <w:rPr>
          <w:rFonts w:ascii="Calibri" w:eastAsia="Calibri" w:hAnsi="Calibri" w:cs="Calibri"/>
        </w:rPr>
      </w:pPr>
    </w:p>
    <w:p w14:paraId="2018C1BC" w14:textId="77777777" w:rsidR="00864E93" w:rsidRDefault="00864E93">
      <w:pPr>
        <w:ind w:left="0" w:hanging="2"/>
        <w:rPr>
          <w:rFonts w:ascii="Calibri" w:eastAsia="Calibri" w:hAnsi="Calibri" w:cs="Calibri"/>
        </w:rPr>
      </w:pPr>
    </w:p>
    <w:p w14:paraId="70CD1B44" w14:textId="77777777" w:rsidR="00864E93" w:rsidRDefault="00D2260E">
      <w:pPr>
        <w:ind w:left="0" w:hanging="2"/>
        <w:rPr>
          <w:rFonts w:ascii="Calibri" w:eastAsia="Calibri" w:hAnsi="Calibri" w:cs="Calibri"/>
        </w:rPr>
      </w:pPr>
      <w:r>
        <w:rPr>
          <w:rFonts w:ascii="Calibri" w:eastAsia="Calibri" w:hAnsi="Calibri" w:cs="Calibri"/>
          <w:b/>
          <w:i/>
        </w:rPr>
        <w:t>2.5.5. Potpore razvoju nautičkog turizma</w:t>
      </w:r>
    </w:p>
    <w:p w14:paraId="079BF4F8" w14:textId="77777777" w:rsidR="00864E93" w:rsidRDefault="00864E93">
      <w:pPr>
        <w:ind w:left="0" w:hanging="2"/>
        <w:rPr>
          <w:rFonts w:ascii="Calibri" w:eastAsia="Calibri" w:hAnsi="Calibri" w:cs="Calibri"/>
        </w:rPr>
      </w:pPr>
    </w:p>
    <w:p w14:paraId="05118BEA"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0D313DDE" w14:textId="77777777" w:rsidR="00864E93" w:rsidRDefault="00D2260E" w:rsidP="00A67519">
      <w:pPr>
        <w:ind w:left="0" w:hanging="2"/>
        <w:jc w:val="both"/>
        <w:rPr>
          <w:rFonts w:ascii="Calibri" w:eastAsia="Calibri" w:hAnsi="Calibri" w:cs="Calibri"/>
        </w:rPr>
      </w:pPr>
      <w:r>
        <w:rPr>
          <w:rFonts w:ascii="Calibri" w:eastAsia="Calibri" w:hAnsi="Calibri" w:cs="Calibri"/>
          <w:i/>
        </w:rPr>
        <w:t>Poticaj dionicima nautičkog turizma kao segmenta koji je najrazvijeniji na našem području te koji je pokazao svoje prednosti u situaciji pandemije. Odnosi se  na ulaganje u podizanje kvalitete usluga, marketinške aktivnosti i sl. čime se podiže kvaliteta cjelokupne ponude, proizvoda i usluga destinacije.</w:t>
      </w:r>
    </w:p>
    <w:p w14:paraId="351F276B" w14:textId="77777777" w:rsidR="00864E93" w:rsidRDefault="00864E93">
      <w:pPr>
        <w:ind w:left="0" w:hanging="2"/>
        <w:rPr>
          <w:rFonts w:ascii="Calibri" w:eastAsia="Calibri" w:hAnsi="Calibri" w:cs="Calibri"/>
        </w:rPr>
      </w:pPr>
    </w:p>
    <w:p w14:paraId="07380F70"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0CB4EDD1" w14:textId="77777777" w:rsidR="00864E93" w:rsidRDefault="00D2260E" w:rsidP="00A67519">
      <w:pPr>
        <w:ind w:left="0" w:hanging="2"/>
        <w:jc w:val="both"/>
        <w:rPr>
          <w:rFonts w:ascii="Calibri" w:eastAsia="Calibri" w:hAnsi="Calibri" w:cs="Calibri"/>
        </w:rPr>
      </w:pPr>
      <w:r>
        <w:rPr>
          <w:rFonts w:ascii="Calibri" w:eastAsia="Calibri" w:hAnsi="Calibri" w:cs="Calibri"/>
          <w:i/>
        </w:rPr>
        <w:t>Potpore za podizanje kvalitete  proizvoda i usluga, podrazumijeva sufinanciranje marketinških i promotivnih aktivnosti kroz zajedničke nastupe na specijaliziranim sajmovima i prezentacijama, prijemima studijskih grupa i zajedničkim projektima .</w:t>
      </w:r>
    </w:p>
    <w:p w14:paraId="14143243" w14:textId="53F82894" w:rsidR="00864E93" w:rsidRDefault="00D2260E">
      <w:pPr>
        <w:ind w:left="0" w:hanging="2"/>
        <w:rPr>
          <w:rFonts w:ascii="Calibri" w:eastAsia="Calibri" w:hAnsi="Calibri" w:cs="Calibri"/>
        </w:rPr>
      </w:pPr>
      <w:r>
        <w:rPr>
          <w:rFonts w:ascii="Calibri" w:eastAsia="Calibri" w:hAnsi="Calibri" w:cs="Calibri"/>
          <w:b/>
          <w:i/>
        </w:rPr>
        <w:t xml:space="preserve">Planirana sredstva: </w:t>
      </w:r>
      <w:r w:rsidR="009170F6">
        <w:rPr>
          <w:rFonts w:ascii="Calibri" w:eastAsia="Calibri" w:hAnsi="Calibri" w:cs="Calibri"/>
          <w:b/>
          <w:i/>
        </w:rPr>
        <w:t>10</w:t>
      </w:r>
      <w:r>
        <w:rPr>
          <w:rFonts w:ascii="Calibri" w:eastAsia="Calibri" w:hAnsi="Calibri" w:cs="Calibri"/>
          <w:b/>
          <w:i/>
        </w:rPr>
        <w:t xml:space="preserve">.000 EUR </w:t>
      </w:r>
    </w:p>
    <w:p w14:paraId="65D8E4D1" w14:textId="77777777" w:rsidR="00864E93" w:rsidRDefault="00864E93">
      <w:pPr>
        <w:ind w:left="0" w:hanging="2"/>
        <w:rPr>
          <w:rFonts w:ascii="Calibri" w:eastAsia="Calibri" w:hAnsi="Calibri" w:cs="Calibri"/>
        </w:rPr>
      </w:pPr>
    </w:p>
    <w:p w14:paraId="4CCF13C5" w14:textId="77777777" w:rsidR="00864E93" w:rsidRDefault="00D2260E">
      <w:pPr>
        <w:ind w:left="0" w:hanging="2"/>
        <w:rPr>
          <w:rFonts w:ascii="Calibri" w:eastAsia="Calibri" w:hAnsi="Calibri" w:cs="Calibri"/>
        </w:rPr>
      </w:pPr>
      <w:r>
        <w:rPr>
          <w:rFonts w:ascii="Calibri" w:eastAsia="Calibri" w:hAnsi="Calibri" w:cs="Calibri"/>
          <w:b/>
          <w:i/>
        </w:rPr>
        <w:t>2.6. Inkluzivni turizam</w:t>
      </w:r>
    </w:p>
    <w:p w14:paraId="3F365158" w14:textId="77777777" w:rsidR="00864E93" w:rsidRDefault="00864E93">
      <w:pPr>
        <w:ind w:left="0" w:hanging="2"/>
        <w:rPr>
          <w:rFonts w:ascii="Calibri" w:eastAsia="Calibri" w:hAnsi="Calibri" w:cs="Calibri"/>
        </w:rPr>
      </w:pPr>
    </w:p>
    <w:p w14:paraId="21DB8293"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7D2D0090" w14:textId="77777777" w:rsidR="00864E93" w:rsidRDefault="00D2260E">
      <w:pPr>
        <w:ind w:left="0" w:hanging="2"/>
        <w:rPr>
          <w:rFonts w:ascii="Calibri" w:eastAsia="Calibri" w:hAnsi="Calibri" w:cs="Calibri"/>
        </w:rPr>
      </w:pPr>
      <w:r>
        <w:rPr>
          <w:rFonts w:ascii="Calibri" w:eastAsia="Calibri" w:hAnsi="Calibri" w:cs="Calibri"/>
          <w:i/>
        </w:rPr>
        <w:t xml:space="preserve">Nastaviti suradnju sa udrugom osoba s invaliditetom Aurora koja je realizirana u projektu Tourism4All te dalje raditi na </w:t>
      </w:r>
      <w:proofErr w:type="spellStart"/>
      <w:r>
        <w:rPr>
          <w:rFonts w:ascii="Calibri" w:eastAsia="Calibri" w:hAnsi="Calibri" w:cs="Calibri"/>
          <w:i/>
        </w:rPr>
        <w:t>inkluzivnosti</w:t>
      </w:r>
      <w:proofErr w:type="spellEnd"/>
      <w:r>
        <w:rPr>
          <w:rFonts w:ascii="Calibri" w:eastAsia="Calibri" w:hAnsi="Calibri" w:cs="Calibri"/>
          <w:i/>
        </w:rPr>
        <w:t xml:space="preserve"> osoba s posebnim potrebama</w:t>
      </w:r>
    </w:p>
    <w:p w14:paraId="427B993C" w14:textId="77777777" w:rsidR="00864E93" w:rsidRDefault="00864E93">
      <w:pPr>
        <w:ind w:left="0" w:hanging="2"/>
        <w:rPr>
          <w:rFonts w:ascii="Calibri" w:eastAsia="Calibri" w:hAnsi="Calibri" w:cs="Calibri"/>
        </w:rPr>
      </w:pPr>
    </w:p>
    <w:p w14:paraId="1AB275A1" w14:textId="77777777" w:rsidR="00864E93" w:rsidRDefault="00D2260E">
      <w:pPr>
        <w:ind w:left="0" w:hanging="2"/>
        <w:rPr>
          <w:rFonts w:ascii="Calibri" w:eastAsia="Calibri" w:hAnsi="Calibri" w:cs="Calibri"/>
        </w:rPr>
      </w:pPr>
      <w:r>
        <w:rPr>
          <w:rFonts w:ascii="Calibri" w:eastAsia="Calibri" w:hAnsi="Calibri" w:cs="Calibri"/>
          <w:i/>
        </w:rPr>
        <w:t>Opis aktivnosti: Nastavak suradnje i promocija aktivnosti završenog EU projekta „</w:t>
      </w:r>
      <w:proofErr w:type="spellStart"/>
      <w:r>
        <w:rPr>
          <w:rFonts w:ascii="Calibri" w:eastAsia="Calibri" w:hAnsi="Calibri" w:cs="Calibri"/>
          <w:i/>
        </w:rPr>
        <w:t>Tourism</w:t>
      </w:r>
      <w:proofErr w:type="spellEnd"/>
      <w:r>
        <w:rPr>
          <w:rFonts w:ascii="Calibri" w:eastAsia="Calibri" w:hAnsi="Calibri" w:cs="Calibri"/>
          <w:i/>
        </w:rPr>
        <w:t xml:space="preserve"> for All“. Kroz projekt se je financirala nabava rampe za invalide , audio vodič  te edukacija turističkih djelatnika o pristupačnom turizmu pod vodstvom UV Mihovil </w:t>
      </w:r>
    </w:p>
    <w:p w14:paraId="4B576B5E" w14:textId="7239A123" w:rsidR="00864E93" w:rsidRDefault="00D2260E">
      <w:pPr>
        <w:ind w:left="0" w:hanging="2"/>
        <w:rPr>
          <w:rFonts w:ascii="Calibri" w:eastAsia="Calibri" w:hAnsi="Calibri" w:cs="Calibri"/>
        </w:rPr>
      </w:pPr>
      <w:r>
        <w:rPr>
          <w:rFonts w:ascii="Calibri" w:eastAsia="Calibri" w:hAnsi="Calibri" w:cs="Calibri"/>
          <w:b/>
          <w:i/>
        </w:rPr>
        <w:t xml:space="preserve">Planirana sredstva: 3.000 EUR </w:t>
      </w:r>
    </w:p>
    <w:p w14:paraId="73BED2BB" w14:textId="77777777" w:rsidR="00864E93" w:rsidRDefault="00864E93">
      <w:pPr>
        <w:ind w:left="0" w:hanging="2"/>
        <w:rPr>
          <w:rFonts w:ascii="Calibri" w:eastAsia="Calibri" w:hAnsi="Calibri" w:cs="Calibri"/>
        </w:rPr>
      </w:pPr>
    </w:p>
    <w:p w14:paraId="7AA74B1D" w14:textId="77777777" w:rsidR="00864E93" w:rsidRDefault="00D2260E">
      <w:pPr>
        <w:ind w:left="0" w:hanging="2"/>
        <w:rPr>
          <w:rFonts w:ascii="Calibri" w:eastAsia="Calibri" w:hAnsi="Calibri" w:cs="Calibri"/>
        </w:rPr>
      </w:pPr>
      <w:r>
        <w:rPr>
          <w:rFonts w:ascii="Calibri" w:eastAsia="Calibri" w:hAnsi="Calibri" w:cs="Calibri"/>
          <w:b/>
          <w:i/>
        </w:rPr>
        <w:t>2.7 Projekti očuvanja baštine</w:t>
      </w:r>
    </w:p>
    <w:p w14:paraId="7EF9890C" w14:textId="77777777" w:rsidR="00864E93" w:rsidRDefault="00864E93">
      <w:pPr>
        <w:ind w:left="0" w:hanging="2"/>
        <w:rPr>
          <w:rFonts w:ascii="Calibri" w:eastAsia="Calibri" w:hAnsi="Calibri" w:cs="Calibri"/>
        </w:rPr>
      </w:pPr>
    </w:p>
    <w:p w14:paraId="460B98C1"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45F006A5" w14:textId="05F4A35A" w:rsidR="00864E93" w:rsidRDefault="00D2260E">
      <w:pPr>
        <w:ind w:left="0" w:hanging="2"/>
        <w:rPr>
          <w:rFonts w:ascii="Calibri" w:eastAsia="Calibri" w:hAnsi="Calibri" w:cs="Calibri"/>
        </w:rPr>
      </w:pPr>
      <w:r>
        <w:rPr>
          <w:rFonts w:ascii="Calibri" w:eastAsia="Calibri" w:hAnsi="Calibri" w:cs="Calibri"/>
          <w:i/>
        </w:rPr>
        <w:t>Nastavak suradnje sa parterima i održivost projektnih zadataka završenog EU projekta „</w:t>
      </w:r>
      <w:proofErr w:type="spellStart"/>
      <w:r>
        <w:rPr>
          <w:rFonts w:ascii="Calibri" w:eastAsia="Calibri" w:hAnsi="Calibri" w:cs="Calibri"/>
          <w:i/>
        </w:rPr>
        <w:t>Slides</w:t>
      </w:r>
      <w:proofErr w:type="spellEnd"/>
      <w:r>
        <w:rPr>
          <w:rFonts w:ascii="Calibri" w:eastAsia="Calibri" w:hAnsi="Calibri" w:cs="Calibri"/>
          <w:i/>
        </w:rPr>
        <w:t>“ čiji je cilj poticanje prekogranične suradnje među kulturnim odredištima na programskom području</w:t>
      </w:r>
    </w:p>
    <w:p w14:paraId="243BBC50" w14:textId="77777777" w:rsidR="00864E93" w:rsidRDefault="00864E93">
      <w:pPr>
        <w:ind w:left="0" w:hanging="2"/>
        <w:rPr>
          <w:rFonts w:ascii="Calibri" w:eastAsia="Calibri" w:hAnsi="Calibri" w:cs="Calibri"/>
        </w:rPr>
      </w:pPr>
    </w:p>
    <w:p w14:paraId="22B410C5"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70F428E2" w14:textId="77777777" w:rsidR="00864E93" w:rsidRDefault="00D2260E">
      <w:pPr>
        <w:ind w:left="0" w:hanging="2"/>
        <w:rPr>
          <w:rFonts w:ascii="Calibri" w:eastAsia="Calibri" w:hAnsi="Calibri" w:cs="Calibri"/>
          <w:color w:val="222222"/>
          <w:highlight w:val="white"/>
        </w:rPr>
      </w:pPr>
      <w:r>
        <w:rPr>
          <w:rFonts w:ascii="Calibri" w:eastAsia="Calibri" w:hAnsi="Calibri" w:cs="Calibri"/>
          <w:i/>
          <w:color w:val="222222"/>
          <w:highlight w:val="white"/>
        </w:rPr>
        <w:t>Jedan program se sastoji od pet različitih aktivnosti predstavljenih u programu manifestacije koji se zasniva  na ideji da će se  jedan dan u tjednu prezentirati  priče o šibenskoj kapi, botunu, gastronomiji Šibenika kroz povijest te razgledavati i kupovati rukotvorine naših obrtnika i kreativaca na sajmu na Maloj loži. </w:t>
      </w:r>
    </w:p>
    <w:p w14:paraId="61D165B4" w14:textId="77777777" w:rsidR="00864E93" w:rsidRDefault="00D2260E">
      <w:pPr>
        <w:ind w:left="0" w:hanging="2"/>
        <w:rPr>
          <w:rFonts w:ascii="Calibri" w:eastAsia="Calibri" w:hAnsi="Calibri" w:cs="Calibri"/>
          <w:color w:val="222222"/>
          <w:highlight w:val="white"/>
        </w:rPr>
      </w:pPr>
      <w:r>
        <w:rPr>
          <w:rFonts w:ascii="Calibri" w:eastAsia="Calibri" w:hAnsi="Calibri" w:cs="Calibri"/>
          <w:i/>
          <w:color w:val="222222"/>
          <w:highlight w:val="white"/>
        </w:rPr>
        <w:lastRenderedPageBreak/>
        <w:t>Održavanje kamera brojača koje su u sklopu postavljene na ulazima u staru gradsku jezgru.</w:t>
      </w:r>
    </w:p>
    <w:p w14:paraId="3937911E" w14:textId="77777777" w:rsidR="00864E93" w:rsidRDefault="00D2260E">
      <w:pPr>
        <w:ind w:left="0" w:hanging="2"/>
        <w:rPr>
          <w:rFonts w:ascii="Calibri" w:eastAsia="Calibri" w:hAnsi="Calibri" w:cs="Calibri"/>
          <w:color w:val="222222"/>
          <w:highlight w:val="white"/>
        </w:rPr>
      </w:pPr>
      <w:r>
        <w:rPr>
          <w:rFonts w:ascii="Calibri" w:eastAsia="Calibri" w:hAnsi="Calibri" w:cs="Calibri"/>
          <w:i/>
          <w:color w:val="222222"/>
          <w:highlight w:val="white"/>
        </w:rPr>
        <w:t>Također se odnosi za sve aktivnosti vezane uz očuvanje naše baštine.</w:t>
      </w:r>
    </w:p>
    <w:p w14:paraId="23C706DD" w14:textId="43E3B248" w:rsidR="00864E93" w:rsidRDefault="00D2260E">
      <w:pPr>
        <w:ind w:left="0" w:hanging="2"/>
        <w:rPr>
          <w:rFonts w:ascii="Calibri" w:eastAsia="Calibri" w:hAnsi="Calibri" w:cs="Calibri"/>
        </w:rPr>
      </w:pPr>
      <w:r>
        <w:rPr>
          <w:rFonts w:ascii="Calibri" w:eastAsia="Calibri" w:hAnsi="Calibri" w:cs="Calibri"/>
          <w:b/>
          <w:i/>
        </w:rPr>
        <w:t xml:space="preserve">Planirana sredstva: </w:t>
      </w:r>
      <w:r w:rsidR="00342DB3">
        <w:rPr>
          <w:rFonts w:ascii="Calibri" w:eastAsia="Calibri" w:hAnsi="Calibri" w:cs="Calibri"/>
          <w:b/>
          <w:i/>
        </w:rPr>
        <w:t>3</w:t>
      </w:r>
      <w:r>
        <w:rPr>
          <w:rFonts w:ascii="Calibri" w:eastAsia="Calibri" w:hAnsi="Calibri" w:cs="Calibri"/>
          <w:b/>
          <w:i/>
        </w:rPr>
        <w:t xml:space="preserve">.000 EUR </w:t>
      </w:r>
    </w:p>
    <w:p w14:paraId="255F1365" w14:textId="77777777" w:rsidR="00864E93" w:rsidRDefault="00864E93">
      <w:pPr>
        <w:ind w:left="0" w:hanging="2"/>
        <w:rPr>
          <w:rFonts w:ascii="Calibri" w:eastAsia="Calibri" w:hAnsi="Calibri" w:cs="Calibri"/>
        </w:rPr>
      </w:pPr>
    </w:p>
    <w:p w14:paraId="4B77CBA1" w14:textId="4107857A" w:rsidR="00864E93" w:rsidRDefault="00D2260E">
      <w:pPr>
        <w:ind w:left="0" w:hanging="2"/>
        <w:rPr>
          <w:rFonts w:ascii="Calibri" w:eastAsia="Calibri" w:hAnsi="Calibri" w:cs="Calibri"/>
        </w:rPr>
      </w:pPr>
      <w:r>
        <w:rPr>
          <w:rFonts w:ascii="Calibri" w:eastAsia="Calibri" w:hAnsi="Calibri" w:cs="Calibri"/>
          <w:b/>
          <w:i/>
        </w:rPr>
        <w:t>2.</w:t>
      </w:r>
      <w:r w:rsidR="00142C45">
        <w:rPr>
          <w:rFonts w:ascii="Calibri" w:eastAsia="Calibri" w:hAnsi="Calibri" w:cs="Calibri"/>
          <w:b/>
          <w:i/>
        </w:rPr>
        <w:t>8</w:t>
      </w:r>
      <w:r>
        <w:rPr>
          <w:rFonts w:ascii="Calibri" w:eastAsia="Calibri" w:hAnsi="Calibri" w:cs="Calibri"/>
          <w:b/>
          <w:i/>
        </w:rPr>
        <w:t xml:space="preserve"> Razvoj vjerskog ( hodočasničkog ) turizma – </w:t>
      </w:r>
      <w:proofErr w:type="spellStart"/>
      <w:r>
        <w:rPr>
          <w:rFonts w:ascii="Calibri" w:eastAsia="Calibri" w:hAnsi="Calibri" w:cs="Calibri"/>
          <w:b/>
          <w:i/>
        </w:rPr>
        <w:t>Camino</w:t>
      </w:r>
      <w:proofErr w:type="spellEnd"/>
      <w:r>
        <w:rPr>
          <w:rFonts w:ascii="Calibri" w:eastAsia="Calibri" w:hAnsi="Calibri" w:cs="Calibri"/>
          <w:b/>
          <w:i/>
        </w:rPr>
        <w:t xml:space="preserve"> Šibenik</w:t>
      </w:r>
    </w:p>
    <w:p w14:paraId="4DCBB355" w14:textId="77777777" w:rsidR="00864E93" w:rsidRDefault="00864E93">
      <w:pPr>
        <w:ind w:left="0" w:hanging="2"/>
        <w:rPr>
          <w:rFonts w:ascii="Calibri" w:eastAsia="Calibri" w:hAnsi="Calibri" w:cs="Calibri"/>
        </w:rPr>
      </w:pPr>
    </w:p>
    <w:p w14:paraId="321ABB61" w14:textId="005D140F" w:rsidR="009170F6" w:rsidRDefault="009170F6" w:rsidP="00A67519">
      <w:pPr>
        <w:ind w:left="0" w:hanging="2"/>
        <w:jc w:val="both"/>
        <w:rPr>
          <w:rFonts w:asciiTheme="majorHAnsi" w:hAnsiTheme="majorHAnsi" w:cstheme="majorHAnsi"/>
          <w:i/>
          <w:iCs/>
          <w:color w:val="3E4551"/>
          <w:shd w:val="clear" w:color="auto" w:fill="FFFFFF"/>
        </w:rPr>
      </w:pPr>
      <w:r w:rsidRPr="009170F6">
        <w:rPr>
          <w:rFonts w:asciiTheme="majorHAnsi" w:hAnsiTheme="majorHAnsi" w:cstheme="majorHAnsi"/>
          <w:i/>
          <w:iCs/>
          <w:color w:val="3E4551"/>
          <w:shd w:val="clear" w:color="auto" w:fill="FFFFFF"/>
        </w:rPr>
        <w:t xml:space="preserve">Na </w:t>
      </w:r>
      <w:r w:rsidR="00A67519">
        <w:rPr>
          <w:rFonts w:asciiTheme="majorHAnsi" w:hAnsiTheme="majorHAnsi" w:cstheme="majorHAnsi"/>
          <w:i/>
          <w:iCs/>
          <w:color w:val="3E4551"/>
          <w:shd w:val="clear" w:color="auto" w:fill="FFFFFF"/>
        </w:rPr>
        <w:t>ovo</w:t>
      </w:r>
      <w:r w:rsidR="00A67519" w:rsidRPr="009170F6">
        <w:rPr>
          <w:rFonts w:asciiTheme="majorHAnsi" w:hAnsiTheme="majorHAnsi" w:cstheme="majorHAnsi"/>
          <w:i/>
          <w:iCs/>
          <w:color w:val="3E4551"/>
          <w:shd w:val="clear" w:color="auto" w:fill="FFFFFF"/>
        </w:rPr>
        <w:t>godišnjoj</w:t>
      </w:r>
      <w:r w:rsidRPr="009170F6">
        <w:rPr>
          <w:rFonts w:asciiTheme="majorHAnsi" w:hAnsiTheme="majorHAnsi" w:cstheme="majorHAnsi"/>
          <w:i/>
          <w:iCs/>
          <w:color w:val="3E4551"/>
          <w:shd w:val="clear" w:color="auto" w:fill="FFFFFF"/>
        </w:rPr>
        <w:t xml:space="preserve"> skupštini Europske federacije Putova sv. Jakova (European </w:t>
      </w:r>
      <w:proofErr w:type="spellStart"/>
      <w:r w:rsidRPr="009170F6">
        <w:rPr>
          <w:rFonts w:asciiTheme="majorHAnsi" w:hAnsiTheme="majorHAnsi" w:cstheme="majorHAnsi"/>
          <w:i/>
          <w:iCs/>
          <w:color w:val="3E4551"/>
          <w:shd w:val="clear" w:color="auto" w:fill="FFFFFF"/>
        </w:rPr>
        <w:t>Federation</w:t>
      </w:r>
      <w:proofErr w:type="spellEnd"/>
      <w:r w:rsidRPr="009170F6">
        <w:rPr>
          <w:rFonts w:asciiTheme="majorHAnsi" w:hAnsiTheme="majorHAnsi" w:cstheme="majorHAnsi"/>
          <w:i/>
          <w:iCs/>
          <w:color w:val="3E4551"/>
          <w:shd w:val="clear" w:color="auto" w:fill="FFFFFF"/>
        </w:rPr>
        <w:t xml:space="preserve"> </w:t>
      </w:r>
      <w:proofErr w:type="spellStart"/>
      <w:r w:rsidRPr="009170F6">
        <w:rPr>
          <w:rFonts w:asciiTheme="majorHAnsi" w:hAnsiTheme="majorHAnsi" w:cstheme="majorHAnsi"/>
          <w:i/>
          <w:iCs/>
          <w:color w:val="3E4551"/>
          <w:shd w:val="clear" w:color="auto" w:fill="FFFFFF"/>
        </w:rPr>
        <w:t>of</w:t>
      </w:r>
      <w:proofErr w:type="spellEnd"/>
      <w:r w:rsidRPr="009170F6">
        <w:rPr>
          <w:rFonts w:asciiTheme="majorHAnsi" w:hAnsiTheme="majorHAnsi" w:cstheme="majorHAnsi"/>
          <w:i/>
          <w:iCs/>
          <w:color w:val="3E4551"/>
          <w:shd w:val="clear" w:color="auto" w:fill="FFFFFF"/>
        </w:rPr>
        <w:t xml:space="preserve"> Saint James </w:t>
      </w:r>
      <w:proofErr w:type="spellStart"/>
      <w:r w:rsidRPr="009170F6">
        <w:rPr>
          <w:rFonts w:asciiTheme="majorHAnsi" w:hAnsiTheme="majorHAnsi" w:cstheme="majorHAnsi"/>
          <w:i/>
          <w:iCs/>
          <w:color w:val="3E4551"/>
          <w:shd w:val="clear" w:color="auto" w:fill="FFFFFF"/>
        </w:rPr>
        <w:t>Way</w:t>
      </w:r>
      <w:proofErr w:type="spellEnd"/>
      <w:r w:rsidRPr="009170F6">
        <w:rPr>
          <w:rFonts w:asciiTheme="majorHAnsi" w:hAnsiTheme="majorHAnsi" w:cstheme="majorHAnsi"/>
          <w:i/>
          <w:iCs/>
          <w:color w:val="3E4551"/>
          <w:shd w:val="clear" w:color="auto" w:fill="FFFFFF"/>
        </w:rPr>
        <w:t xml:space="preserve">), održanoj u poljskom gradu </w:t>
      </w:r>
      <w:proofErr w:type="spellStart"/>
      <w:r w:rsidRPr="009170F6">
        <w:rPr>
          <w:rFonts w:asciiTheme="majorHAnsi" w:hAnsiTheme="majorHAnsi" w:cstheme="majorHAnsi"/>
          <w:i/>
          <w:iCs/>
          <w:color w:val="3E4551"/>
          <w:shd w:val="clear" w:color="auto" w:fill="FFFFFF"/>
        </w:rPr>
        <w:t>Torunu</w:t>
      </w:r>
      <w:proofErr w:type="spellEnd"/>
      <w:r w:rsidRPr="009170F6">
        <w:rPr>
          <w:rFonts w:asciiTheme="majorHAnsi" w:hAnsiTheme="majorHAnsi" w:cstheme="majorHAnsi"/>
          <w:i/>
          <w:iCs/>
          <w:color w:val="3E4551"/>
          <w:shd w:val="clear" w:color="auto" w:fill="FFFFFF"/>
        </w:rPr>
        <w:t xml:space="preserve">, Turistička zajednica grada Šibenika je primljena u punopravno članstvo Europske federacije Putova sv. Jakova. Riječ je o instituciji koja djeluje pri Vijeću Europe i okuplja javne institucije koje djeluju na zaštiti i promociji europske mreže Putova sv. Jakova - </w:t>
      </w:r>
      <w:proofErr w:type="spellStart"/>
      <w:r w:rsidRPr="009170F6">
        <w:rPr>
          <w:rFonts w:asciiTheme="majorHAnsi" w:hAnsiTheme="majorHAnsi" w:cstheme="majorHAnsi"/>
          <w:i/>
          <w:iCs/>
          <w:color w:val="3E4551"/>
          <w:shd w:val="clear" w:color="auto" w:fill="FFFFFF"/>
        </w:rPr>
        <w:t>Camino</w:t>
      </w:r>
      <w:proofErr w:type="spellEnd"/>
      <w:r w:rsidRPr="009170F6">
        <w:rPr>
          <w:rFonts w:asciiTheme="majorHAnsi" w:hAnsiTheme="majorHAnsi" w:cstheme="majorHAnsi"/>
          <w:i/>
          <w:iCs/>
          <w:color w:val="3E4551"/>
          <w:shd w:val="clear" w:color="auto" w:fill="FFFFFF"/>
        </w:rPr>
        <w:t xml:space="preserve"> de Santiago.</w:t>
      </w:r>
    </w:p>
    <w:p w14:paraId="1AABA789" w14:textId="23313714" w:rsidR="00864E93" w:rsidRDefault="00D2260E">
      <w:pPr>
        <w:ind w:left="0" w:hanging="2"/>
        <w:rPr>
          <w:rFonts w:ascii="Calibri" w:eastAsia="Calibri" w:hAnsi="Calibri" w:cs="Calibri"/>
        </w:rPr>
      </w:pPr>
      <w:r>
        <w:rPr>
          <w:rFonts w:ascii="Calibri" w:eastAsia="Calibri" w:hAnsi="Calibri" w:cs="Calibri"/>
          <w:b/>
          <w:i/>
        </w:rPr>
        <w:t>Cilj aktivnosti:</w:t>
      </w:r>
    </w:p>
    <w:p w14:paraId="4646FC93" w14:textId="77777777" w:rsidR="00864E93" w:rsidRDefault="00D2260E">
      <w:pPr>
        <w:ind w:left="0" w:hanging="2"/>
        <w:rPr>
          <w:rFonts w:ascii="Calibri" w:eastAsia="Calibri" w:hAnsi="Calibri" w:cs="Calibri"/>
        </w:rPr>
      </w:pPr>
      <w:r>
        <w:rPr>
          <w:rFonts w:ascii="Calibri" w:eastAsia="Calibri" w:hAnsi="Calibri" w:cs="Calibri"/>
          <w:i/>
        </w:rPr>
        <w:t>Razvoj vjerskog turizma (hodočasničkog turizma) u destinaciji kao motiva dolaska</w:t>
      </w:r>
    </w:p>
    <w:p w14:paraId="2C546A05" w14:textId="77777777" w:rsidR="00864E93" w:rsidRDefault="00D2260E">
      <w:pPr>
        <w:ind w:left="0" w:hanging="2"/>
        <w:rPr>
          <w:rFonts w:ascii="Calibri" w:eastAsia="Calibri" w:hAnsi="Calibri" w:cs="Calibri"/>
        </w:rPr>
      </w:pPr>
      <w:r>
        <w:rPr>
          <w:rFonts w:ascii="Calibri" w:eastAsia="Calibri" w:hAnsi="Calibri" w:cs="Calibri"/>
          <w:i/>
        </w:rPr>
        <w:t xml:space="preserve">gostiju tijekom cijele godine kao i predstavljanje  bogate povijesne, kulturne i </w:t>
      </w:r>
      <w:proofErr w:type="spellStart"/>
      <w:r>
        <w:rPr>
          <w:rFonts w:ascii="Calibri" w:eastAsia="Calibri" w:hAnsi="Calibri" w:cs="Calibri"/>
          <w:i/>
        </w:rPr>
        <w:t>etne</w:t>
      </w:r>
      <w:proofErr w:type="spellEnd"/>
      <w:r>
        <w:rPr>
          <w:rFonts w:ascii="Calibri" w:eastAsia="Calibri" w:hAnsi="Calibri" w:cs="Calibri"/>
          <w:i/>
        </w:rPr>
        <w:t xml:space="preserve"> baštine destinacije. </w:t>
      </w:r>
    </w:p>
    <w:p w14:paraId="3D741AC2" w14:textId="77777777" w:rsidR="00864E93" w:rsidRDefault="00864E93">
      <w:pPr>
        <w:ind w:left="0" w:hanging="2"/>
        <w:rPr>
          <w:rFonts w:ascii="Calibri" w:eastAsia="Calibri" w:hAnsi="Calibri" w:cs="Calibri"/>
        </w:rPr>
      </w:pPr>
    </w:p>
    <w:p w14:paraId="2A334F42"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0D745518" w14:textId="77777777" w:rsidR="00864E93" w:rsidRDefault="00D2260E">
      <w:pPr>
        <w:ind w:left="0" w:hanging="2"/>
        <w:rPr>
          <w:rFonts w:ascii="Calibri" w:eastAsia="Calibri" w:hAnsi="Calibri" w:cs="Calibri"/>
        </w:rPr>
      </w:pPr>
      <w:r>
        <w:rPr>
          <w:rFonts w:ascii="Calibri" w:eastAsia="Calibri" w:hAnsi="Calibri" w:cs="Calibri"/>
          <w:i/>
        </w:rPr>
        <w:t>Projekt uključuje razvoj vjerskog turizma (hodočasničkog turizma) Hrvatske kroz razvoj</w:t>
      </w:r>
    </w:p>
    <w:p w14:paraId="42F14373" w14:textId="77777777" w:rsidR="00864E93" w:rsidRDefault="00D2260E">
      <w:pPr>
        <w:ind w:left="0" w:hanging="2"/>
        <w:rPr>
          <w:rFonts w:ascii="Calibri" w:eastAsia="Calibri" w:hAnsi="Calibri" w:cs="Calibri"/>
        </w:rPr>
      </w:pPr>
      <w:r>
        <w:rPr>
          <w:rFonts w:ascii="Calibri" w:eastAsia="Calibri" w:hAnsi="Calibri" w:cs="Calibri"/>
          <w:i/>
        </w:rPr>
        <w:t>tematske turističke staze: “</w:t>
      </w:r>
      <w:proofErr w:type="spellStart"/>
      <w:r>
        <w:rPr>
          <w:rFonts w:ascii="Calibri" w:eastAsia="Calibri" w:hAnsi="Calibri" w:cs="Calibri"/>
          <w:i/>
        </w:rPr>
        <w:t>Camino</w:t>
      </w:r>
      <w:proofErr w:type="spellEnd"/>
      <w:r>
        <w:rPr>
          <w:rFonts w:ascii="Calibri" w:eastAsia="Calibri" w:hAnsi="Calibri" w:cs="Calibri"/>
          <w:i/>
        </w:rPr>
        <w:t xml:space="preserve"> Šibenik” u sklopu projekta “</w:t>
      </w:r>
      <w:proofErr w:type="spellStart"/>
      <w:r>
        <w:rPr>
          <w:rFonts w:ascii="Calibri" w:eastAsia="Calibri" w:hAnsi="Calibri" w:cs="Calibri"/>
          <w:i/>
        </w:rPr>
        <w:t>Camino</w:t>
      </w:r>
      <w:proofErr w:type="spellEnd"/>
      <w:r>
        <w:rPr>
          <w:rFonts w:ascii="Calibri" w:eastAsia="Calibri" w:hAnsi="Calibri" w:cs="Calibri"/>
          <w:i/>
        </w:rPr>
        <w:t xml:space="preserve"> Hrvatska” kao</w:t>
      </w:r>
    </w:p>
    <w:p w14:paraId="3CB5626D" w14:textId="35B02E28" w:rsidR="00864E93" w:rsidRDefault="00D2260E">
      <w:pPr>
        <w:ind w:left="0" w:hanging="2"/>
        <w:rPr>
          <w:rFonts w:ascii="Calibri" w:eastAsia="Calibri" w:hAnsi="Calibri" w:cs="Calibri"/>
          <w:i/>
        </w:rPr>
      </w:pPr>
      <w:r>
        <w:rPr>
          <w:rFonts w:ascii="Calibri" w:eastAsia="Calibri" w:hAnsi="Calibri" w:cs="Calibri"/>
          <w:i/>
        </w:rPr>
        <w:t>dijela europske mreže puteva sv. Jakova.</w:t>
      </w:r>
      <w:r w:rsidR="009170F6">
        <w:rPr>
          <w:rFonts w:ascii="Calibri" w:eastAsia="Calibri" w:hAnsi="Calibri" w:cs="Calibri"/>
          <w:i/>
        </w:rPr>
        <w:t xml:space="preserve"> </w:t>
      </w:r>
    </w:p>
    <w:p w14:paraId="257DE6E1" w14:textId="77777777" w:rsidR="009170F6" w:rsidRDefault="009170F6">
      <w:pPr>
        <w:ind w:left="0" w:hanging="2"/>
        <w:rPr>
          <w:rFonts w:ascii="Calibri" w:eastAsia="Calibri" w:hAnsi="Calibri" w:cs="Calibri"/>
          <w:color w:val="222222"/>
          <w:highlight w:val="white"/>
        </w:rPr>
      </w:pPr>
    </w:p>
    <w:p w14:paraId="158DCCA9" w14:textId="5C3520FD" w:rsidR="00864E93" w:rsidRDefault="00D2260E">
      <w:pPr>
        <w:ind w:left="0" w:hanging="2"/>
        <w:rPr>
          <w:rFonts w:ascii="Calibri" w:eastAsia="Calibri" w:hAnsi="Calibri" w:cs="Calibri"/>
        </w:rPr>
      </w:pPr>
      <w:r>
        <w:rPr>
          <w:rFonts w:ascii="Calibri" w:eastAsia="Calibri" w:hAnsi="Calibri" w:cs="Calibri"/>
          <w:b/>
          <w:i/>
        </w:rPr>
        <w:t xml:space="preserve">Planirana sredstva: </w:t>
      </w:r>
      <w:r w:rsidR="009170F6">
        <w:rPr>
          <w:rFonts w:ascii="Calibri" w:eastAsia="Calibri" w:hAnsi="Calibri" w:cs="Calibri"/>
          <w:b/>
          <w:i/>
        </w:rPr>
        <w:t>1</w:t>
      </w:r>
      <w:r w:rsidR="00AD2842">
        <w:rPr>
          <w:rFonts w:ascii="Calibri" w:eastAsia="Calibri" w:hAnsi="Calibri" w:cs="Calibri"/>
          <w:b/>
          <w:i/>
        </w:rPr>
        <w:t>0</w:t>
      </w:r>
      <w:r>
        <w:rPr>
          <w:rFonts w:ascii="Calibri" w:eastAsia="Calibri" w:hAnsi="Calibri" w:cs="Calibri"/>
          <w:b/>
          <w:i/>
        </w:rPr>
        <w:t xml:space="preserve">.000 EUR </w:t>
      </w:r>
    </w:p>
    <w:p w14:paraId="7BF139CC" w14:textId="77777777" w:rsidR="00864E93" w:rsidRDefault="00864E93">
      <w:pPr>
        <w:ind w:left="0" w:hanging="2"/>
        <w:rPr>
          <w:rFonts w:ascii="Calibri" w:eastAsia="Calibri" w:hAnsi="Calibri" w:cs="Calibri"/>
        </w:rPr>
      </w:pPr>
    </w:p>
    <w:p w14:paraId="70432F1B" w14:textId="77777777" w:rsidR="00864E93" w:rsidRDefault="00864E93">
      <w:pPr>
        <w:ind w:left="0" w:hanging="2"/>
        <w:rPr>
          <w:rFonts w:ascii="Calibri" w:eastAsia="Calibri" w:hAnsi="Calibri" w:cs="Calibri"/>
        </w:rPr>
      </w:pPr>
    </w:p>
    <w:p w14:paraId="5C732381" w14:textId="77777777" w:rsidR="00864E93" w:rsidRDefault="00864E93">
      <w:pPr>
        <w:ind w:left="0" w:hanging="2"/>
        <w:rPr>
          <w:rFonts w:ascii="Calibri" w:eastAsia="Calibri" w:hAnsi="Calibri" w:cs="Calibri"/>
        </w:rPr>
      </w:pPr>
      <w:bookmarkStart w:id="32" w:name="_heading=h.147n2zr" w:colFirst="0" w:colLast="0"/>
      <w:bookmarkEnd w:id="32"/>
    </w:p>
    <w:p w14:paraId="48260014"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 KOMUNIKACIJA I OGLAŠAVANJE </w:t>
      </w:r>
    </w:p>
    <w:p w14:paraId="74DDCE89" w14:textId="77777777" w:rsidR="00864E93" w:rsidRDefault="00864E93">
      <w:pPr>
        <w:ind w:left="1" w:hanging="3"/>
        <w:rPr>
          <w:rFonts w:ascii="Calibri" w:eastAsia="Calibri" w:hAnsi="Calibri" w:cs="Calibri"/>
          <w:sz w:val="28"/>
          <w:szCs w:val="28"/>
        </w:rPr>
      </w:pPr>
    </w:p>
    <w:p w14:paraId="7C4964B6" w14:textId="3D160438"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F20B08">
        <w:rPr>
          <w:rFonts w:ascii="Calibri" w:eastAsia="Calibri" w:hAnsi="Calibri" w:cs="Calibri"/>
          <w:b/>
          <w:i/>
        </w:rPr>
        <w:t>461</w:t>
      </w:r>
      <w:r>
        <w:rPr>
          <w:rFonts w:ascii="Calibri" w:eastAsia="Calibri" w:hAnsi="Calibri" w:cs="Calibri"/>
          <w:b/>
          <w:i/>
        </w:rPr>
        <w:t xml:space="preserve">.400 EUR </w:t>
      </w:r>
    </w:p>
    <w:p w14:paraId="26A99F91" w14:textId="77777777" w:rsidR="00864E93" w:rsidRDefault="00864E93">
      <w:pPr>
        <w:ind w:left="0" w:hanging="2"/>
        <w:rPr>
          <w:rFonts w:ascii="Calibri" w:eastAsia="Calibri" w:hAnsi="Calibri" w:cs="Calibri"/>
        </w:rPr>
      </w:pPr>
    </w:p>
    <w:p w14:paraId="545B447B"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3.1. Definiranje </w:t>
      </w:r>
      <w:proofErr w:type="spellStart"/>
      <w:r>
        <w:rPr>
          <w:rFonts w:ascii="Calibri" w:eastAsia="Calibri" w:hAnsi="Calibri" w:cs="Calibri"/>
          <w:b/>
          <w:i/>
          <w:sz w:val="28"/>
          <w:szCs w:val="28"/>
        </w:rPr>
        <w:t>brending</w:t>
      </w:r>
      <w:proofErr w:type="spellEnd"/>
      <w:r>
        <w:rPr>
          <w:rFonts w:ascii="Calibri" w:eastAsia="Calibri" w:hAnsi="Calibri" w:cs="Calibri"/>
          <w:b/>
          <w:i/>
          <w:sz w:val="28"/>
          <w:szCs w:val="28"/>
        </w:rPr>
        <w:t xml:space="preserve"> sustava i brend arhitekture </w:t>
      </w:r>
    </w:p>
    <w:p w14:paraId="4C5F1579" w14:textId="79F5B169" w:rsidR="00864E93" w:rsidRDefault="00D2260E">
      <w:pPr>
        <w:ind w:left="0" w:hanging="2"/>
        <w:jc w:val="both"/>
        <w:rPr>
          <w:rFonts w:ascii="Calibri" w:eastAsia="Calibri" w:hAnsi="Calibri" w:cs="Calibri"/>
        </w:rPr>
      </w:pPr>
      <w:r>
        <w:rPr>
          <w:rFonts w:ascii="Calibri" w:eastAsia="Calibri" w:hAnsi="Calibri" w:cs="Calibri"/>
          <w:i/>
        </w:rPr>
        <w:t>U navedenoj stavci nije predviđen iznos u 202</w:t>
      </w:r>
      <w:r w:rsidR="00B34B0C">
        <w:rPr>
          <w:rFonts w:ascii="Calibri" w:eastAsia="Calibri" w:hAnsi="Calibri" w:cs="Calibri"/>
          <w:i/>
        </w:rPr>
        <w:t>4</w:t>
      </w:r>
      <w:r>
        <w:rPr>
          <w:rFonts w:ascii="Calibri" w:eastAsia="Calibri" w:hAnsi="Calibri" w:cs="Calibri"/>
          <w:i/>
        </w:rPr>
        <w:t xml:space="preserve">. godini. S obzirom na definiran brend i slogan novih on i </w:t>
      </w:r>
      <w:proofErr w:type="spellStart"/>
      <w:r>
        <w:rPr>
          <w:rFonts w:ascii="Calibri" w:eastAsia="Calibri" w:hAnsi="Calibri" w:cs="Calibri"/>
          <w:i/>
        </w:rPr>
        <w:t>off</w:t>
      </w:r>
      <w:proofErr w:type="spellEnd"/>
      <w:r>
        <w:rPr>
          <w:rFonts w:ascii="Calibri" w:eastAsia="Calibri" w:hAnsi="Calibri" w:cs="Calibri"/>
          <w:i/>
        </w:rPr>
        <w:t xml:space="preserve"> line promidžbenih materijala uz slogan City as a </w:t>
      </w:r>
      <w:proofErr w:type="spellStart"/>
      <w:r>
        <w:rPr>
          <w:rFonts w:ascii="Calibri" w:eastAsia="Calibri" w:hAnsi="Calibri" w:cs="Calibri"/>
          <w:i/>
        </w:rPr>
        <w:t>stage</w:t>
      </w:r>
      <w:proofErr w:type="spellEnd"/>
      <w:r>
        <w:rPr>
          <w:rFonts w:ascii="Calibri" w:eastAsia="Calibri" w:hAnsi="Calibri" w:cs="Calibri"/>
          <w:i/>
        </w:rPr>
        <w:t xml:space="preserve">  te </w:t>
      </w:r>
      <w:proofErr w:type="spellStart"/>
      <w:r>
        <w:rPr>
          <w:rFonts w:ascii="Calibri" w:eastAsia="Calibri" w:hAnsi="Calibri" w:cs="Calibri"/>
          <w:i/>
        </w:rPr>
        <w:t>Visit</w:t>
      </w:r>
      <w:proofErr w:type="spellEnd"/>
      <w:r>
        <w:rPr>
          <w:rFonts w:ascii="Calibri" w:eastAsia="Calibri" w:hAnsi="Calibri" w:cs="Calibri"/>
          <w:i/>
        </w:rPr>
        <w:t xml:space="preserve"> Šibenik, TZ grada Šibenika još ne planira utrošiti sredstva u 202</w:t>
      </w:r>
      <w:r w:rsidR="00B34B0C">
        <w:rPr>
          <w:rFonts w:ascii="Calibri" w:eastAsia="Calibri" w:hAnsi="Calibri" w:cs="Calibri"/>
          <w:i/>
        </w:rPr>
        <w:t>4</w:t>
      </w:r>
      <w:r>
        <w:rPr>
          <w:rFonts w:ascii="Calibri" w:eastAsia="Calibri" w:hAnsi="Calibri" w:cs="Calibri"/>
          <w:i/>
        </w:rPr>
        <w:t xml:space="preserve">. godini za definiranje </w:t>
      </w:r>
      <w:proofErr w:type="spellStart"/>
      <w:r>
        <w:rPr>
          <w:rFonts w:ascii="Calibri" w:eastAsia="Calibri" w:hAnsi="Calibri" w:cs="Calibri"/>
          <w:i/>
        </w:rPr>
        <w:t>brending</w:t>
      </w:r>
      <w:proofErr w:type="spellEnd"/>
      <w:r>
        <w:rPr>
          <w:rFonts w:ascii="Calibri" w:eastAsia="Calibri" w:hAnsi="Calibri" w:cs="Calibri"/>
          <w:i/>
        </w:rPr>
        <w:t xml:space="preserve"> sustava. Aktualni promidžbeni materijali usklađeni su s vizualnim identitetom i novim internet stranicama TZ grada Šibenika </w:t>
      </w:r>
    </w:p>
    <w:p w14:paraId="76C7A748" w14:textId="77777777" w:rsidR="00864E93" w:rsidRDefault="00864E93">
      <w:pPr>
        <w:ind w:left="0" w:hanging="2"/>
        <w:jc w:val="both"/>
        <w:rPr>
          <w:rFonts w:ascii="Calibri" w:eastAsia="Calibri" w:hAnsi="Calibri" w:cs="Calibri"/>
        </w:rPr>
      </w:pPr>
    </w:p>
    <w:p w14:paraId="64697DAC" w14:textId="77777777" w:rsidR="00864E93" w:rsidRDefault="00864E93">
      <w:pPr>
        <w:ind w:left="0" w:hanging="2"/>
        <w:rPr>
          <w:rFonts w:ascii="Calibri" w:eastAsia="Calibri" w:hAnsi="Calibri" w:cs="Calibri"/>
        </w:rPr>
      </w:pPr>
    </w:p>
    <w:p w14:paraId="3E072DE4"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3.2. Oglašavanje destinacijskog branda, turističke ponude i proizvoda </w:t>
      </w:r>
    </w:p>
    <w:p w14:paraId="347847B7" w14:textId="77777777" w:rsidR="00864E93" w:rsidRDefault="00864E93">
      <w:pPr>
        <w:ind w:left="0" w:hanging="2"/>
        <w:rPr>
          <w:rFonts w:ascii="Calibri" w:eastAsia="Calibri" w:hAnsi="Calibri" w:cs="Calibri"/>
        </w:rPr>
      </w:pPr>
    </w:p>
    <w:p w14:paraId="056400B0" w14:textId="77777777" w:rsidR="00864E93" w:rsidRDefault="00D2260E">
      <w:pPr>
        <w:ind w:left="0" w:hanging="2"/>
        <w:jc w:val="both"/>
        <w:rPr>
          <w:rFonts w:ascii="Calibri" w:eastAsia="Calibri" w:hAnsi="Calibri" w:cs="Calibri"/>
        </w:rPr>
      </w:pPr>
      <w:r>
        <w:rPr>
          <w:rFonts w:ascii="Calibri" w:eastAsia="Calibri" w:hAnsi="Calibri" w:cs="Calibri"/>
          <w:i/>
        </w:rPr>
        <w:t xml:space="preserve">Sukladno dosadašnjim iskustvima, ostvarenim rezultatima i globalnim trendovima, Turistička zajednica grada Šibenika provodit će suvremen način promidžbe naše destinacije samostalno te sudjelovanjem u modelima udruženog oglašavanja preko sustava Hrvatske turističke zajednice s naglaskom na strategiju ciljanih tržišta i novih digitalnih komunikacijskih alata. </w:t>
      </w:r>
    </w:p>
    <w:p w14:paraId="687B252B" w14:textId="61AFFD32"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sidR="00AD2842">
        <w:rPr>
          <w:rFonts w:ascii="Calibri" w:eastAsia="Calibri" w:hAnsi="Calibri" w:cs="Calibri"/>
          <w:b/>
          <w:i/>
        </w:rPr>
        <w:t>7</w:t>
      </w:r>
      <w:r>
        <w:rPr>
          <w:rFonts w:ascii="Calibri" w:eastAsia="Calibri" w:hAnsi="Calibri" w:cs="Calibri"/>
          <w:b/>
          <w:i/>
        </w:rPr>
        <w:t xml:space="preserve">0.000 EUR </w:t>
      </w:r>
    </w:p>
    <w:p w14:paraId="574DDC87" w14:textId="77777777" w:rsidR="00864E93" w:rsidRDefault="00864E93">
      <w:pPr>
        <w:ind w:left="0" w:hanging="2"/>
        <w:rPr>
          <w:rFonts w:ascii="Calibri" w:eastAsia="Calibri" w:hAnsi="Calibri" w:cs="Calibri"/>
        </w:rPr>
      </w:pPr>
    </w:p>
    <w:p w14:paraId="61121530" w14:textId="77777777" w:rsidR="00864E93" w:rsidRDefault="00D2260E">
      <w:pPr>
        <w:ind w:left="0" w:hanging="2"/>
        <w:rPr>
          <w:rFonts w:ascii="Calibri" w:eastAsia="Calibri" w:hAnsi="Calibri" w:cs="Calibri"/>
        </w:rPr>
      </w:pPr>
      <w:r>
        <w:rPr>
          <w:rFonts w:ascii="Calibri" w:eastAsia="Calibri" w:hAnsi="Calibri" w:cs="Calibri"/>
          <w:b/>
          <w:i/>
        </w:rPr>
        <w:lastRenderedPageBreak/>
        <w:t xml:space="preserve">3.2.1. Online oglašavanje i društvene mreže </w:t>
      </w:r>
    </w:p>
    <w:p w14:paraId="0DC3ACBB" w14:textId="77777777" w:rsidR="00864E93" w:rsidRDefault="00864E93">
      <w:pPr>
        <w:ind w:left="0" w:hanging="2"/>
        <w:rPr>
          <w:rFonts w:ascii="Calibri" w:eastAsia="Calibri" w:hAnsi="Calibri" w:cs="Calibri"/>
        </w:rPr>
      </w:pPr>
    </w:p>
    <w:p w14:paraId="26C630B1"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1C46B6F7" w14:textId="77777777" w:rsidR="00864E93" w:rsidRDefault="00D2260E">
      <w:pPr>
        <w:ind w:left="0" w:hanging="2"/>
        <w:rPr>
          <w:rFonts w:ascii="Calibri" w:eastAsia="Calibri" w:hAnsi="Calibri" w:cs="Calibri"/>
        </w:rPr>
      </w:pPr>
      <w:r>
        <w:rPr>
          <w:rFonts w:ascii="Calibri" w:eastAsia="Calibri" w:hAnsi="Calibri" w:cs="Calibri"/>
          <w:i/>
        </w:rPr>
        <w:t>Promotivne aktivnosti u cilju podizanja vidljivosti i promocije destinacije</w:t>
      </w:r>
    </w:p>
    <w:p w14:paraId="5FE5F234"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138991E1" w14:textId="390DB125" w:rsidR="00864E93" w:rsidRDefault="00D2260E">
      <w:pPr>
        <w:ind w:left="0" w:hanging="2"/>
        <w:jc w:val="both"/>
        <w:rPr>
          <w:rFonts w:ascii="Calibri" w:eastAsia="Calibri" w:hAnsi="Calibri" w:cs="Calibri"/>
        </w:rPr>
      </w:pPr>
      <w:r>
        <w:rPr>
          <w:rFonts w:ascii="Calibri" w:eastAsia="Calibri" w:hAnsi="Calibri" w:cs="Calibri"/>
          <w:i/>
        </w:rPr>
        <w:t xml:space="preserve">Podrazumijeva izradu promo materijala samostalno i zajednički u suradnji s dionicima u turizmu destinacije, promotivne aktivnosti na platformama,(Google, </w:t>
      </w:r>
      <w:proofErr w:type="spellStart"/>
      <w:r>
        <w:rPr>
          <w:rFonts w:ascii="Calibri" w:eastAsia="Calibri" w:hAnsi="Calibri" w:cs="Calibri"/>
          <w:i/>
        </w:rPr>
        <w:t>Tripadvisor</w:t>
      </w:r>
      <w:proofErr w:type="spellEnd"/>
      <w:r>
        <w:rPr>
          <w:rFonts w:ascii="Calibri" w:eastAsia="Calibri" w:hAnsi="Calibri" w:cs="Calibri"/>
          <w:i/>
        </w:rPr>
        <w:t xml:space="preserve">, Facebook , ,online </w:t>
      </w:r>
      <w:r w:rsidR="003D5FAC">
        <w:rPr>
          <w:rFonts w:ascii="Calibri" w:eastAsia="Calibri" w:hAnsi="Calibri" w:cs="Calibri"/>
          <w:i/>
        </w:rPr>
        <w:t>kampanje</w:t>
      </w:r>
      <w:r>
        <w:rPr>
          <w:rFonts w:ascii="Calibri" w:eastAsia="Calibri" w:hAnsi="Calibri" w:cs="Calibri"/>
          <w:i/>
        </w:rPr>
        <w:t xml:space="preserve">, </w:t>
      </w:r>
      <w:proofErr w:type="spellStart"/>
      <w:r>
        <w:rPr>
          <w:rFonts w:ascii="Calibri" w:eastAsia="Calibri" w:hAnsi="Calibri" w:cs="Calibri"/>
          <w:i/>
        </w:rPr>
        <w:t>advertorijali</w:t>
      </w:r>
      <w:proofErr w:type="spellEnd"/>
      <w:r>
        <w:rPr>
          <w:rFonts w:ascii="Calibri" w:eastAsia="Calibri" w:hAnsi="Calibri" w:cs="Calibri"/>
          <w:i/>
        </w:rPr>
        <w:t xml:space="preserve">, lokalni portali)te izrada materijala i aktivnosti na društvenim mrežama s proizvodima na ciljana tržišta </w:t>
      </w:r>
    </w:p>
    <w:p w14:paraId="1FAE282D" w14:textId="27DF80C9"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AD2842">
        <w:rPr>
          <w:rFonts w:ascii="Calibri" w:eastAsia="Calibri" w:hAnsi="Calibri" w:cs="Calibri"/>
          <w:b/>
          <w:i/>
        </w:rPr>
        <w:t>35</w:t>
      </w:r>
      <w:r>
        <w:rPr>
          <w:rFonts w:ascii="Calibri" w:eastAsia="Calibri" w:hAnsi="Calibri" w:cs="Calibri"/>
          <w:b/>
          <w:i/>
        </w:rPr>
        <w:t xml:space="preserve">.000 EUR </w:t>
      </w:r>
    </w:p>
    <w:p w14:paraId="77480C1A"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220545C5"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3F526804" w14:textId="77777777" w:rsidR="00864E93" w:rsidRDefault="00864E93">
      <w:pPr>
        <w:ind w:left="0" w:hanging="2"/>
        <w:rPr>
          <w:rFonts w:ascii="Calibri" w:eastAsia="Calibri" w:hAnsi="Calibri" w:cs="Calibri"/>
        </w:rPr>
      </w:pPr>
    </w:p>
    <w:p w14:paraId="576D25F0" w14:textId="77777777" w:rsidR="00864E93" w:rsidRDefault="00864E93">
      <w:pPr>
        <w:ind w:left="0" w:hanging="2"/>
        <w:rPr>
          <w:rFonts w:ascii="Calibri" w:eastAsia="Calibri" w:hAnsi="Calibri" w:cs="Calibri"/>
        </w:rPr>
      </w:pPr>
    </w:p>
    <w:p w14:paraId="115542C7" w14:textId="77777777" w:rsidR="00864E93" w:rsidRDefault="00D2260E">
      <w:pPr>
        <w:ind w:left="0" w:hanging="2"/>
        <w:rPr>
          <w:rFonts w:ascii="Calibri" w:eastAsia="Calibri" w:hAnsi="Calibri" w:cs="Calibri"/>
        </w:rPr>
      </w:pPr>
      <w:r>
        <w:rPr>
          <w:rFonts w:ascii="Calibri" w:eastAsia="Calibri" w:hAnsi="Calibri" w:cs="Calibri"/>
          <w:b/>
          <w:i/>
        </w:rPr>
        <w:t>3.2.2. Offline oglašavanje</w:t>
      </w:r>
    </w:p>
    <w:p w14:paraId="0EEF96ED" w14:textId="77777777" w:rsidR="00864E93" w:rsidRDefault="00864E93">
      <w:pPr>
        <w:ind w:left="0" w:hanging="2"/>
        <w:rPr>
          <w:rFonts w:ascii="Calibri" w:eastAsia="Calibri" w:hAnsi="Calibri" w:cs="Calibri"/>
        </w:rPr>
      </w:pPr>
    </w:p>
    <w:p w14:paraId="187DB247"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292D1FC4" w14:textId="77777777" w:rsidR="00864E93" w:rsidRDefault="00D2260E">
      <w:pPr>
        <w:ind w:left="0" w:hanging="2"/>
        <w:rPr>
          <w:rFonts w:ascii="Calibri" w:eastAsia="Calibri" w:hAnsi="Calibri" w:cs="Calibri"/>
        </w:rPr>
      </w:pPr>
      <w:r>
        <w:rPr>
          <w:rFonts w:ascii="Calibri" w:eastAsia="Calibri" w:hAnsi="Calibri" w:cs="Calibri"/>
          <w:i/>
        </w:rPr>
        <w:t>Promotivne aktivnosti u cilju podizanja vidljivosti i prepoznatljivosti te promocije destinacije</w:t>
      </w:r>
    </w:p>
    <w:p w14:paraId="4328711A"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0187D68E" w14:textId="77777777" w:rsidR="00864E93" w:rsidRDefault="00D2260E">
      <w:pPr>
        <w:ind w:left="0" w:hanging="2"/>
        <w:jc w:val="both"/>
        <w:rPr>
          <w:rFonts w:ascii="Calibri" w:eastAsia="Calibri" w:hAnsi="Calibri" w:cs="Calibri"/>
        </w:rPr>
      </w:pPr>
      <w:r>
        <w:rPr>
          <w:rFonts w:ascii="Calibri" w:eastAsia="Calibri" w:hAnsi="Calibri" w:cs="Calibri"/>
          <w:i/>
        </w:rPr>
        <w:t xml:space="preserve">Podrazumijeva izradu materijala samostalno i zajednički u suradnji s dionicima u turizmu destinacije, prezentacije i promocije u offline izdanjima  (specijalizirani časopisi, turistički vodiči, turističke karte ) </w:t>
      </w:r>
    </w:p>
    <w:p w14:paraId="533EAC79" w14:textId="76D04844"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sidR="00AD2842">
        <w:rPr>
          <w:rFonts w:ascii="Calibri" w:eastAsia="Calibri" w:hAnsi="Calibri" w:cs="Calibri"/>
          <w:b/>
          <w:i/>
        </w:rPr>
        <w:t>35</w:t>
      </w:r>
      <w:r>
        <w:rPr>
          <w:rFonts w:ascii="Calibri" w:eastAsia="Calibri" w:hAnsi="Calibri" w:cs="Calibri"/>
          <w:b/>
          <w:i/>
        </w:rPr>
        <w:t xml:space="preserve">.000 EUR </w:t>
      </w:r>
    </w:p>
    <w:p w14:paraId="266B8237"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TZ grada Šibenika</w:t>
      </w:r>
    </w:p>
    <w:p w14:paraId="056F3846" w14:textId="77777777" w:rsidR="00864E93" w:rsidRDefault="00D2260E">
      <w:pPr>
        <w:ind w:left="0" w:hanging="2"/>
        <w:rPr>
          <w:rFonts w:ascii="Calibri" w:eastAsia="Calibri" w:hAnsi="Calibri" w:cs="Calibri"/>
          <w:i/>
        </w:rPr>
      </w:pPr>
      <w:r>
        <w:rPr>
          <w:rFonts w:ascii="Calibri" w:eastAsia="Calibri" w:hAnsi="Calibri" w:cs="Calibri"/>
          <w:b/>
          <w:i/>
        </w:rPr>
        <w:t>Rokovi realizacije</w:t>
      </w:r>
      <w:r>
        <w:rPr>
          <w:rFonts w:ascii="Calibri" w:eastAsia="Calibri" w:hAnsi="Calibri" w:cs="Calibri"/>
          <w:i/>
        </w:rPr>
        <w:t>: tijekom godine</w:t>
      </w:r>
    </w:p>
    <w:p w14:paraId="6E30762E" w14:textId="77777777" w:rsidR="00FA346F" w:rsidRDefault="00FA346F">
      <w:pPr>
        <w:ind w:left="0" w:hanging="2"/>
        <w:rPr>
          <w:rFonts w:ascii="Calibri" w:eastAsia="Calibri" w:hAnsi="Calibri" w:cs="Calibri"/>
        </w:rPr>
      </w:pPr>
    </w:p>
    <w:p w14:paraId="0B86C80B" w14:textId="77777777" w:rsidR="00864E93" w:rsidRDefault="00864E93" w:rsidP="00A67519">
      <w:pPr>
        <w:ind w:leftChars="0" w:left="0" w:firstLineChars="0" w:firstLine="0"/>
        <w:rPr>
          <w:rFonts w:ascii="Calibri" w:eastAsia="Calibri" w:hAnsi="Calibri" w:cs="Calibri"/>
        </w:rPr>
      </w:pPr>
      <w:bookmarkStart w:id="33" w:name="_heading=h.3o7alnk" w:colFirst="0" w:colLast="0"/>
      <w:bookmarkEnd w:id="33"/>
    </w:p>
    <w:p w14:paraId="4CB50F8F"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3.3. Odnosi s javnošću: globalni i domaći PR</w:t>
      </w:r>
    </w:p>
    <w:p w14:paraId="5922B850" w14:textId="77777777" w:rsidR="00864E93" w:rsidRDefault="00864E93">
      <w:pPr>
        <w:ind w:left="0" w:hanging="2"/>
        <w:rPr>
          <w:rFonts w:ascii="Calibri" w:eastAsia="Calibri" w:hAnsi="Calibri" w:cs="Calibri"/>
        </w:rPr>
      </w:pPr>
    </w:p>
    <w:p w14:paraId="2405CD53"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p>
    <w:p w14:paraId="0DA2B116" w14:textId="77777777" w:rsidR="00864E93" w:rsidRDefault="00D2260E">
      <w:pPr>
        <w:ind w:left="0" w:hanging="2"/>
        <w:rPr>
          <w:rFonts w:ascii="Calibri" w:eastAsia="Calibri" w:hAnsi="Calibri" w:cs="Calibri"/>
        </w:rPr>
      </w:pPr>
      <w:r>
        <w:rPr>
          <w:rFonts w:ascii="Calibri" w:eastAsia="Calibri" w:hAnsi="Calibri" w:cs="Calibri"/>
          <w:i/>
        </w:rPr>
        <w:t>Promotivne aktivnosti u cilju podizanja informiranosti, vidljivosti i prepoznatljivosti te promocije destinacije.</w:t>
      </w:r>
    </w:p>
    <w:p w14:paraId="35705ADB"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325A5070" w14:textId="77777777" w:rsidR="00864E93" w:rsidRDefault="00D2260E">
      <w:pPr>
        <w:ind w:left="0" w:hanging="2"/>
        <w:rPr>
          <w:rFonts w:ascii="Calibri" w:eastAsia="Calibri" w:hAnsi="Calibri" w:cs="Calibri"/>
        </w:rPr>
      </w:pPr>
      <w:r>
        <w:rPr>
          <w:rFonts w:ascii="Calibri" w:eastAsia="Calibri" w:hAnsi="Calibri" w:cs="Calibri"/>
          <w:i/>
        </w:rPr>
        <w:t>Podrazumijeva izradu i plasiranje priopćenja, promocije programa i aktivnosti na lokalnim, regionalnim ili nacionalnim medijima (radio, TV, časopisi)</w:t>
      </w:r>
    </w:p>
    <w:p w14:paraId="4DCC9A19" w14:textId="7A499FAE"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1.400 EUR </w:t>
      </w:r>
    </w:p>
    <w:p w14:paraId="3D40A0E0" w14:textId="263F3E24"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xml:space="preserve"> TZ, Grad, </w:t>
      </w:r>
      <w:r w:rsidR="00A67519">
        <w:rPr>
          <w:rFonts w:ascii="Calibri" w:eastAsia="Calibri" w:hAnsi="Calibri" w:cs="Calibri"/>
          <w:i/>
        </w:rPr>
        <w:t>dionici</w:t>
      </w:r>
      <w:r>
        <w:rPr>
          <w:rFonts w:ascii="Calibri" w:eastAsia="Calibri" w:hAnsi="Calibri" w:cs="Calibri"/>
          <w:i/>
        </w:rPr>
        <w:t xml:space="preserve"> u turizmu destinacije</w:t>
      </w:r>
    </w:p>
    <w:p w14:paraId="73688B83"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0CBD0E23" w14:textId="77777777" w:rsidR="00864E93" w:rsidRDefault="00864E93">
      <w:pPr>
        <w:ind w:left="0" w:hanging="2"/>
        <w:rPr>
          <w:rFonts w:ascii="Calibri" w:eastAsia="Calibri" w:hAnsi="Calibri" w:cs="Calibri"/>
        </w:rPr>
      </w:pPr>
    </w:p>
    <w:p w14:paraId="4BD41DC5"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3.4. Udruženo oglašavanje </w:t>
      </w:r>
    </w:p>
    <w:p w14:paraId="2386EC3B" w14:textId="77777777" w:rsidR="00864E93" w:rsidRDefault="00864E93">
      <w:pPr>
        <w:ind w:left="1" w:hanging="3"/>
        <w:rPr>
          <w:rFonts w:ascii="Calibri" w:eastAsia="Calibri" w:hAnsi="Calibri" w:cs="Calibri"/>
          <w:sz w:val="28"/>
          <w:szCs w:val="28"/>
        </w:rPr>
      </w:pPr>
    </w:p>
    <w:p w14:paraId="0A2148DC" w14:textId="77777777" w:rsidR="00864E93" w:rsidRDefault="00D2260E">
      <w:pPr>
        <w:ind w:left="0" w:hanging="2"/>
        <w:jc w:val="both"/>
        <w:rPr>
          <w:rFonts w:ascii="Calibri" w:eastAsia="Calibri" w:hAnsi="Calibri" w:cs="Calibri"/>
        </w:rPr>
      </w:pPr>
      <w:r>
        <w:rPr>
          <w:rFonts w:ascii="Calibri" w:eastAsia="Calibri" w:hAnsi="Calibri" w:cs="Calibri"/>
          <w:i/>
        </w:rPr>
        <w:t xml:space="preserve">Udruženo oglašavanje putem sustava turističkih zajednica i zainteresiranih subjekata  se odnosi na financijsku potporu nositeljima smještajne ponude i nositeljima ostalih oblika turističke ponude destinacije, u funkciji povećanja broja dolazaka s posebnim naglaskom na razdoblje pred i posezone. Zajedničkim oglašavanjem javnog i privatnog sektora želi se </w:t>
      </w:r>
      <w:r>
        <w:rPr>
          <w:rFonts w:ascii="Calibri" w:eastAsia="Calibri" w:hAnsi="Calibri" w:cs="Calibri"/>
          <w:i/>
        </w:rPr>
        <w:lastRenderedPageBreak/>
        <w:t xml:space="preserve">povećati vidljivost turističke ponude na emitivnim tržištima te time utjecati na produljenje sezone i povećanje turističkog prometa. </w:t>
      </w:r>
    </w:p>
    <w:p w14:paraId="39F4E6F4" w14:textId="77777777" w:rsidR="00864E93" w:rsidRDefault="00D2260E">
      <w:pPr>
        <w:ind w:left="0" w:hanging="2"/>
        <w:rPr>
          <w:rFonts w:ascii="Calibri" w:eastAsia="Calibri" w:hAnsi="Calibri" w:cs="Calibri"/>
        </w:rPr>
      </w:pPr>
      <w:r>
        <w:rPr>
          <w:rFonts w:ascii="Calibri" w:eastAsia="Calibri" w:hAnsi="Calibri" w:cs="Calibri"/>
          <w:b/>
          <w:i/>
        </w:rPr>
        <w:t>Cilj aktivnosti</w:t>
      </w:r>
      <w:r>
        <w:rPr>
          <w:rFonts w:ascii="Calibri" w:eastAsia="Calibri" w:hAnsi="Calibri" w:cs="Calibri"/>
          <w:i/>
        </w:rPr>
        <w:t xml:space="preserve">: marketinška vidljivost smještajne ponude destinacije i ostalih oblika turističke ponude </w:t>
      </w:r>
    </w:p>
    <w:p w14:paraId="034CFFFA" w14:textId="77777777" w:rsidR="00864E93" w:rsidRDefault="00D2260E">
      <w:pPr>
        <w:ind w:left="0" w:hanging="2"/>
        <w:rPr>
          <w:rFonts w:ascii="Calibri" w:eastAsia="Calibri" w:hAnsi="Calibri" w:cs="Calibri"/>
        </w:rPr>
      </w:pPr>
      <w:r>
        <w:rPr>
          <w:rFonts w:ascii="Calibri" w:eastAsia="Calibri" w:hAnsi="Calibri" w:cs="Calibri"/>
          <w:b/>
          <w:i/>
        </w:rPr>
        <w:t>Nositelji aktivnosti i partneri</w:t>
      </w:r>
      <w:r>
        <w:rPr>
          <w:rFonts w:ascii="Calibri" w:eastAsia="Calibri" w:hAnsi="Calibri" w:cs="Calibri"/>
          <w:i/>
        </w:rPr>
        <w:t xml:space="preserve">: TZ grada Šibenika, HTZ, TZŠKŽ, gospodarski subjekti </w:t>
      </w:r>
    </w:p>
    <w:p w14:paraId="3C04CB6C" w14:textId="0FFF5D32"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sidR="00B34B0C">
        <w:rPr>
          <w:rFonts w:ascii="Calibri" w:eastAsia="Calibri" w:hAnsi="Calibri" w:cs="Calibri"/>
          <w:b/>
          <w:i/>
        </w:rPr>
        <w:t>3</w:t>
      </w:r>
      <w:r w:rsidR="00AD2842">
        <w:rPr>
          <w:rFonts w:ascii="Calibri" w:eastAsia="Calibri" w:hAnsi="Calibri" w:cs="Calibri"/>
          <w:b/>
          <w:i/>
        </w:rPr>
        <w:t>0</w:t>
      </w:r>
      <w:r>
        <w:rPr>
          <w:rFonts w:ascii="Calibri" w:eastAsia="Calibri" w:hAnsi="Calibri" w:cs="Calibri"/>
          <w:b/>
          <w:i/>
        </w:rPr>
        <w:t xml:space="preserve">.000 EUR </w:t>
      </w:r>
    </w:p>
    <w:p w14:paraId="1EFCD185" w14:textId="77777777" w:rsidR="00864E93" w:rsidRDefault="00864E93">
      <w:pPr>
        <w:ind w:left="0" w:hanging="2"/>
        <w:rPr>
          <w:rFonts w:ascii="Calibri" w:eastAsia="Calibri" w:hAnsi="Calibri" w:cs="Calibri"/>
        </w:rPr>
      </w:pPr>
    </w:p>
    <w:p w14:paraId="63FE9948"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3.5. Sajmovi, posebne prezentacije i poslovne radionice </w:t>
      </w:r>
    </w:p>
    <w:p w14:paraId="394B4150" w14:textId="77777777" w:rsidR="00864E93" w:rsidRDefault="00864E93">
      <w:pPr>
        <w:ind w:left="1" w:hanging="3"/>
        <w:rPr>
          <w:rFonts w:ascii="Calibri" w:eastAsia="Calibri" w:hAnsi="Calibri" w:cs="Calibri"/>
          <w:sz w:val="28"/>
          <w:szCs w:val="28"/>
        </w:rPr>
      </w:pPr>
    </w:p>
    <w:p w14:paraId="171571F5" w14:textId="77777777" w:rsidR="00864E93" w:rsidRDefault="00D2260E">
      <w:pPr>
        <w:ind w:left="0" w:hanging="2"/>
        <w:jc w:val="both"/>
        <w:rPr>
          <w:rFonts w:ascii="Calibri" w:eastAsia="Calibri" w:hAnsi="Calibri" w:cs="Calibri"/>
        </w:rPr>
      </w:pPr>
      <w:r>
        <w:rPr>
          <w:rFonts w:ascii="Calibri" w:eastAsia="Calibri" w:hAnsi="Calibri" w:cs="Calibri"/>
          <w:i/>
        </w:rPr>
        <w:t xml:space="preserve">Sajmovi predstavljaju bitan kanal distribucije i izravno komuniciranje s potrošačima, te praćenja novosti na svjetskom turističkom tržištu s ciljem informiranja javnosti o cjelokupnoj turističkoj ponudi. Sajmovi predstavljaju izuzetnu priliku za susrete s velikim brojem predstavnika medija, agenata i ostalih poslovnih partnera. Sukladno svojim interesima, Turistička zajednica grada Šibenika nastupit će u suradnji s Hrvatskom turističkom zajednicom i Turističkom zajednicom Šibensko kninske županije, te s našim gospodarskim subjektima zainteresiranim za nastupe na emitivnim tržištima. </w:t>
      </w:r>
    </w:p>
    <w:p w14:paraId="2CC179F4" w14:textId="77777777" w:rsidR="00864E93" w:rsidRDefault="00D2260E">
      <w:pPr>
        <w:ind w:left="0" w:hanging="2"/>
        <w:jc w:val="both"/>
        <w:rPr>
          <w:rFonts w:ascii="Calibri" w:eastAsia="Calibri" w:hAnsi="Calibri" w:cs="Calibri"/>
        </w:rPr>
      </w:pPr>
      <w:r>
        <w:rPr>
          <w:rFonts w:ascii="Calibri" w:eastAsia="Calibri" w:hAnsi="Calibri" w:cs="Calibri"/>
          <w:i/>
        </w:rPr>
        <w:t xml:space="preserve">Prezentacije i poslovne radionice ugovorit će se sukladno dogovoru predstavnika sustava TZ-a, javnog i privatnog sektora s ciljem informiranja stranih poslovnih partnera o ponudi i novostima naše destinacija i proizvoda te u konačnici s ciljem uvrštavanja ponude u prodajne kanale stranih partnera. </w:t>
      </w:r>
    </w:p>
    <w:p w14:paraId="15705717" w14:textId="77777777" w:rsidR="00864E93" w:rsidRDefault="00D2260E">
      <w:pPr>
        <w:ind w:left="0" w:hanging="2"/>
        <w:rPr>
          <w:rFonts w:ascii="Calibri" w:eastAsia="Calibri" w:hAnsi="Calibri" w:cs="Calibri"/>
        </w:rPr>
      </w:pPr>
      <w:r>
        <w:rPr>
          <w:rFonts w:ascii="Calibri" w:eastAsia="Calibri" w:hAnsi="Calibri" w:cs="Calibri"/>
          <w:b/>
          <w:i/>
        </w:rPr>
        <w:t>Cilj aktivnosti</w:t>
      </w:r>
      <w:r>
        <w:rPr>
          <w:rFonts w:ascii="Calibri" w:eastAsia="Calibri" w:hAnsi="Calibri" w:cs="Calibri"/>
          <w:i/>
        </w:rPr>
        <w:t xml:space="preserve">: izravno predstavljanje i komuniciranje na stranim emitivnim tržištima o cjelokupnoj turističkoj ponudi destinacije </w:t>
      </w:r>
    </w:p>
    <w:p w14:paraId="11C9D1D8" w14:textId="77777777" w:rsidR="00864E93" w:rsidRDefault="00D2260E">
      <w:pPr>
        <w:ind w:left="0" w:hanging="2"/>
        <w:rPr>
          <w:rFonts w:ascii="Calibri" w:eastAsia="Calibri" w:hAnsi="Calibri" w:cs="Calibri"/>
        </w:rPr>
      </w:pPr>
      <w:r>
        <w:rPr>
          <w:rFonts w:ascii="Calibri" w:eastAsia="Calibri" w:hAnsi="Calibri" w:cs="Calibri"/>
          <w:b/>
          <w:i/>
        </w:rPr>
        <w:t>Nositelji aktivnosti i partneri</w:t>
      </w:r>
      <w:r>
        <w:rPr>
          <w:rFonts w:ascii="Calibri" w:eastAsia="Calibri" w:hAnsi="Calibri" w:cs="Calibri"/>
          <w:i/>
        </w:rPr>
        <w:t xml:space="preserve">: TZ grada Šibenika HTZ, TZŠKŽ ,gospodarski subjekti </w:t>
      </w:r>
    </w:p>
    <w:p w14:paraId="0683FFB3" w14:textId="530F2163"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B34B0C">
        <w:rPr>
          <w:rFonts w:ascii="Calibri" w:eastAsia="Calibri" w:hAnsi="Calibri" w:cs="Calibri"/>
          <w:b/>
          <w:i/>
        </w:rPr>
        <w:t>4</w:t>
      </w:r>
      <w:r w:rsidR="00AD2842">
        <w:rPr>
          <w:rFonts w:ascii="Calibri" w:eastAsia="Calibri" w:hAnsi="Calibri" w:cs="Calibri"/>
          <w:b/>
          <w:i/>
        </w:rPr>
        <w:t>0</w:t>
      </w:r>
      <w:r>
        <w:rPr>
          <w:rFonts w:ascii="Calibri" w:eastAsia="Calibri" w:hAnsi="Calibri" w:cs="Calibri"/>
          <w:b/>
          <w:i/>
        </w:rPr>
        <w:t xml:space="preserve">.000 EUR </w:t>
      </w:r>
    </w:p>
    <w:p w14:paraId="10F51A4C" w14:textId="4D66C7CC" w:rsidR="00864E93" w:rsidRDefault="00D2260E">
      <w:pPr>
        <w:ind w:left="0" w:hanging="2"/>
        <w:rPr>
          <w:rFonts w:ascii="Calibri" w:eastAsia="Calibri" w:hAnsi="Calibri" w:cs="Calibri"/>
        </w:rPr>
      </w:pPr>
      <w:r>
        <w:rPr>
          <w:rFonts w:ascii="Calibri" w:eastAsia="Calibri" w:hAnsi="Calibri" w:cs="Calibri"/>
          <w:b/>
          <w:i/>
        </w:rPr>
        <w:t>Rokovi realizacije aktivnosti:</w:t>
      </w:r>
      <w:r>
        <w:rPr>
          <w:rFonts w:ascii="Calibri" w:eastAsia="Calibri" w:hAnsi="Calibri" w:cs="Calibri"/>
          <w:i/>
        </w:rPr>
        <w:t xml:space="preserve"> pred i posezona 202</w:t>
      </w:r>
      <w:r w:rsidR="00B34B0C">
        <w:rPr>
          <w:rFonts w:ascii="Calibri" w:eastAsia="Calibri" w:hAnsi="Calibri" w:cs="Calibri"/>
          <w:i/>
        </w:rPr>
        <w:t>4</w:t>
      </w:r>
      <w:r>
        <w:rPr>
          <w:rFonts w:ascii="Calibri" w:eastAsia="Calibri" w:hAnsi="Calibri" w:cs="Calibri"/>
          <w:i/>
        </w:rPr>
        <w:t xml:space="preserve"> . g. </w:t>
      </w:r>
    </w:p>
    <w:p w14:paraId="6343501B" w14:textId="77777777" w:rsidR="00864E93" w:rsidRDefault="00864E93" w:rsidP="00A67519">
      <w:pPr>
        <w:ind w:leftChars="0" w:left="0" w:firstLineChars="0" w:firstLine="0"/>
        <w:rPr>
          <w:rFonts w:ascii="Calibri" w:eastAsia="Calibri" w:hAnsi="Calibri" w:cs="Calibri"/>
        </w:rPr>
      </w:pPr>
      <w:bookmarkStart w:id="34" w:name="_heading=h.23ckvvd" w:colFirst="0" w:colLast="0"/>
      <w:bookmarkEnd w:id="34"/>
    </w:p>
    <w:p w14:paraId="1B731698" w14:textId="77777777" w:rsidR="00A67519" w:rsidRDefault="00A67519" w:rsidP="00A67519">
      <w:pPr>
        <w:ind w:leftChars="0" w:left="0" w:firstLineChars="0" w:firstLine="0"/>
        <w:rPr>
          <w:rFonts w:ascii="Calibri" w:eastAsia="Calibri" w:hAnsi="Calibri" w:cs="Calibri"/>
        </w:rPr>
      </w:pPr>
    </w:p>
    <w:p w14:paraId="2E4D41F6" w14:textId="77777777" w:rsidR="00A67519" w:rsidRDefault="00A67519" w:rsidP="00A67519">
      <w:pPr>
        <w:ind w:leftChars="0" w:left="0" w:firstLineChars="0" w:firstLine="0"/>
        <w:rPr>
          <w:rFonts w:ascii="Trebuchet MS" w:eastAsia="Trebuchet MS" w:hAnsi="Trebuchet MS" w:cs="Trebuchet MS"/>
        </w:rPr>
      </w:pPr>
    </w:p>
    <w:p w14:paraId="28650F6D" w14:textId="77777777" w:rsidR="00864E93" w:rsidRDefault="00D2260E">
      <w:pPr>
        <w:ind w:left="1" w:hanging="3"/>
        <w:rPr>
          <w:rFonts w:ascii="Calibri" w:eastAsia="Calibri" w:hAnsi="Calibri" w:cs="Calibri"/>
        </w:rPr>
      </w:pPr>
      <w:r>
        <w:rPr>
          <w:rFonts w:ascii="Calibri" w:eastAsia="Calibri" w:hAnsi="Calibri" w:cs="Calibri"/>
          <w:b/>
          <w:i/>
          <w:sz w:val="28"/>
          <w:szCs w:val="28"/>
        </w:rPr>
        <w:t>3.6. Suradnja s organizatorima putovanja –studijska putovanja (TZŽ, HTZ</w:t>
      </w:r>
      <w:r>
        <w:rPr>
          <w:rFonts w:ascii="Calibri" w:eastAsia="Calibri" w:hAnsi="Calibri" w:cs="Calibri"/>
          <w:b/>
          <w:i/>
        </w:rPr>
        <w:t>)</w:t>
      </w:r>
    </w:p>
    <w:p w14:paraId="480D867D" w14:textId="77777777" w:rsidR="00864E93" w:rsidRDefault="00864E93">
      <w:pPr>
        <w:ind w:left="0" w:hanging="2"/>
        <w:rPr>
          <w:rFonts w:ascii="Calibri" w:eastAsia="Calibri" w:hAnsi="Calibri" w:cs="Calibri"/>
        </w:rPr>
      </w:pPr>
    </w:p>
    <w:p w14:paraId="49ED4499"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2E6D7D98" w14:textId="77777777" w:rsidR="00864E93" w:rsidRDefault="00D2260E">
      <w:pPr>
        <w:ind w:left="0" w:hanging="2"/>
        <w:rPr>
          <w:rFonts w:ascii="Calibri" w:eastAsia="Calibri" w:hAnsi="Calibri" w:cs="Calibri"/>
        </w:rPr>
      </w:pPr>
      <w:r>
        <w:rPr>
          <w:rFonts w:ascii="Calibri" w:eastAsia="Calibri" w:hAnsi="Calibri" w:cs="Calibri"/>
          <w:i/>
        </w:rPr>
        <w:t>Prezentacija i promocija  destinacije sadržajima, programima, ponudom.</w:t>
      </w:r>
    </w:p>
    <w:p w14:paraId="39780C28"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4D772F80" w14:textId="77777777" w:rsidR="00864E93" w:rsidRDefault="00D2260E">
      <w:pPr>
        <w:ind w:left="0" w:hanging="2"/>
        <w:rPr>
          <w:rFonts w:ascii="Calibri" w:eastAsia="Calibri" w:hAnsi="Calibri" w:cs="Calibri"/>
        </w:rPr>
      </w:pPr>
      <w:r>
        <w:rPr>
          <w:rFonts w:ascii="Calibri" w:eastAsia="Calibri" w:hAnsi="Calibri" w:cs="Calibri"/>
          <w:i/>
        </w:rPr>
        <w:t>Priprema,  izrada i realizacija  programa za sudionike –agente, novinare koje TZ prihvaća od strane HTZ-a i TZŽ-a, a koji posjećuju destinaciju na studijskom putovanju.</w:t>
      </w:r>
    </w:p>
    <w:p w14:paraId="70661A96" w14:textId="160353EE"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Pr>
          <w:rFonts w:ascii="Calibri" w:eastAsia="Calibri" w:hAnsi="Calibri" w:cs="Calibri"/>
          <w:b/>
          <w:i/>
        </w:rPr>
        <w:t>1</w:t>
      </w:r>
      <w:r w:rsidR="00AD2842">
        <w:rPr>
          <w:rFonts w:ascii="Calibri" w:eastAsia="Calibri" w:hAnsi="Calibri" w:cs="Calibri"/>
          <w:b/>
          <w:i/>
        </w:rPr>
        <w:t>0</w:t>
      </w:r>
      <w:r>
        <w:rPr>
          <w:rFonts w:ascii="Calibri" w:eastAsia="Calibri" w:hAnsi="Calibri" w:cs="Calibri"/>
          <w:b/>
          <w:i/>
        </w:rPr>
        <w:t xml:space="preserve">.000 EUR </w:t>
      </w:r>
    </w:p>
    <w:p w14:paraId="1816EB93" w14:textId="77777777" w:rsidR="00864E93" w:rsidRDefault="00D2260E">
      <w:pPr>
        <w:ind w:left="0" w:hanging="2"/>
        <w:rPr>
          <w:rFonts w:ascii="Calibri" w:eastAsia="Calibri" w:hAnsi="Calibri" w:cs="Calibri"/>
        </w:rPr>
      </w:pPr>
      <w:r>
        <w:rPr>
          <w:rFonts w:ascii="Calibri" w:eastAsia="Calibri" w:hAnsi="Calibri" w:cs="Calibri"/>
          <w:b/>
          <w:i/>
        </w:rPr>
        <w:t>Nositelji aktivnosti</w:t>
      </w:r>
      <w:r>
        <w:rPr>
          <w:rFonts w:ascii="Calibri" w:eastAsia="Calibri" w:hAnsi="Calibri" w:cs="Calibri"/>
          <w:i/>
        </w:rPr>
        <w:t>: TZ grada Šibenika, TZŽ, dionici u turizmu</w:t>
      </w:r>
    </w:p>
    <w:p w14:paraId="42581C47"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49419A45" w14:textId="77777777" w:rsidR="00864E93" w:rsidRDefault="00864E93">
      <w:pPr>
        <w:ind w:left="0" w:hanging="2"/>
        <w:rPr>
          <w:rFonts w:ascii="Calibri" w:eastAsia="Calibri" w:hAnsi="Calibri" w:cs="Calibri"/>
        </w:rPr>
      </w:pPr>
    </w:p>
    <w:p w14:paraId="74C83808" w14:textId="77777777" w:rsidR="00864E93" w:rsidRDefault="00864E93">
      <w:pPr>
        <w:ind w:left="0" w:hanging="2"/>
        <w:rPr>
          <w:rFonts w:ascii="Calibri" w:eastAsia="Calibri" w:hAnsi="Calibri" w:cs="Calibri"/>
        </w:rPr>
      </w:pPr>
    </w:p>
    <w:p w14:paraId="401A8B7C"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3.7. Kreiranje promotivnih materijala </w:t>
      </w:r>
    </w:p>
    <w:p w14:paraId="5565E232" w14:textId="77777777" w:rsidR="00864E93" w:rsidRDefault="00864E93">
      <w:pPr>
        <w:ind w:left="1" w:hanging="3"/>
        <w:jc w:val="both"/>
        <w:rPr>
          <w:rFonts w:ascii="Calibri" w:eastAsia="Calibri" w:hAnsi="Calibri" w:cs="Calibri"/>
          <w:sz w:val="28"/>
          <w:szCs w:val="28"/>
        </w:rPr>
      </w:pPr>
    </w:p>
    <w:p w14:paraId="40A38350" w14:textId="77777777" w:rsidR="00864E93" w:rsidRDefault="00D2260E">
      <w:pPr>
        <w:ind w:left="0" w:hanging="2"/>
        <w:jc w:val="both"/>
        <w:rPr>
          <w:rFonts w:ascii="Calibri" w:eastAsia="Calibri" w:hAnsi="Calibri" w:cs="Calibri"/>
          <w:i/>
        </w:rPr>
      </w:pPr>
      <w:r>
        <w:rPr>
          <w:rFonts w:ascii="Calibri" w:eastAsia="Calibri" w:hAnsi="Calibri" w:cs="Calibri"/>
          <w:i/>
        </w:rPr>
        <w:t xml:space="preserve">Bez obzira na sve zastupljeniju on line komunikaciju, i dalje postoji potreba za našim promidžbenim materijalima na sajmovima i prezentacijama, zatim za potrebe predstavništava Hrvatske turističke zajednice u inozemstvu, diplomatskih predstavništava te naših info </w:t>
      </w:r>
      <w:r>
        <w:rPr>
          <w:rFonts w:ascii="Calibri" w:eastAsia="Calibri" w:hAnsi="Calibri" w:cs="Calibri"/>
          <w:i/>
        </w:rPr>
        <w:lastRenderedPageBreak/>
        <w:t xml:space="preserve">punktova. Osim naših baznih brošura, TZ grada Šibenika nastavlja s </w:t>
      </w:r>
      <w:proofErr w:type="spellStart"/>
      <w:r>
        <w:rPr>
          <w:rFonts w:ascii="Calibri" w:eastAsia="Calibri" w:hAnsi="Calibri" w:cs="Calibri"/>
          <w:i/>
        </w:rPr>
        <w:t>dotiskom</w:t>
      </w:r>
      <w:proofErr w:type="spellEnd"/>
      <w:r>
        <w:rPr>
          <w:rFonts w:ascii="Calibri" w:eastAsia="Calibri" w:hAnsi="Calibri" w:cs="Calibri"/>
          <w:i/>
        </w:rPr>
        <w:t xml:space="preserve"> plana grada i planova manjih turističkih mjesta, kalendara događanja, letaka, vrećica te ostalih promidžbenih materijala. </w:t>
      </w:r>
    </w:p>
    <w:p w14:paraId="3A452B81" w14:textId="4F86E2BE" w:rsidR="00B34B0C" w:rsidRDefault="00B34B0C">
      <w:pPr>
        <w:ind w:left="0" w:hanging="2"/>
        <w:jc w:val="both"/>
        <w:rPr>
          <w:rFonts w:ascii="Calibri" w:eastAsia="Calibri" w:hAnsi="Calibri" w:cs="Calibri"/>
        </w:rPr>
      </w:pPr>
      <w:r>
        <w:rPr>
          <w:rFonts w:ascii="Calibri" w:eastAsia="Calibri" w:hAnsi="Calibri" w:cs="Calibri"/>
          <w:i/>
        </w:rPr>
        <w:t xml:space="preserve">Planira se u  iduće dvije godine  izraditi Monografiju grada Šibenika kao kapitalno  djelo koje će kroz fotografiju  prikazati naš grad </w:t>
      </w:r>
      <w:r w:rsidR="00703D43">
        <w:rPr>
          <w:rFonts w:ascii="Calibri" w:eastAsia="Calibri" w:hAnsi="Calibri" w:cs="Calibri"/>
          <w:i/>
        </w:rPr>
        <w:t xml:space="preserve">i njegovu </w:t>
      </w:r>
      <w:r>
        <w:rPr>
          <w:rFonts w:ascii="Calibri" w:eastAsia="Calibri" w:hAnsi="Calibri" w:cs="Calibri"/>
          <w:i/>
        </w:rPr>
        <w:t>bogat</w:t>
      </w:r>
      <w:r w:rsidR="00703D43">
        <w:rPr>
          <w:rFonts w:ascii="Calibri" w:eastAsia="Calibri" w:hAnsi="Calibri" w:cs="Calibri"/>
          <w:i/>
        </w:rPr>
        <w:t xml:space="preserve">u  povijesno kulturnu baštinu </w:t>
      </w:r>
    </w:p>
    <w:p w14:paraId="5BF16429" w14:textId="77777777" w:rsidR="00864E93" w:rsidRDefault="00864E93">
      <w:pPr>
        <w:ind w:left="0" w:hanging="2"/>
        <w:rPr>
          <w:rFonts w:ascii="Calibri" w:eastAsia="Calibri" w:hAnsi="Calibri" w:cs="Calibri"/>
        </w:rPr>
      </w:pPr>
    </w:p>
    <w:p w14:paraId="569C5967"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distribucija, </w:t>
      </w:r>
      <w:proofErr w:type="spellStart"/>
      <w:r>
        <w:rPr>
          <w:rFonts w:ascii="Calibri" w:eastAsia="Calibri" w:hAnsi="Calibri" w:cs="Calibri"/>
          <w:i/>
        </w:rPr>
        <w:t>dotisak</w:t>
      </w:r>
      <w:proofErr w:type="spellEnd"/>
      <w:r>
        <w:rPr>
          <w:rFonts w:ascii="Calibri" w:eastAsia="Calibri" w:hAnsi="Calibri" w:cs="Calibri"/>
          <w:i/>
        </w:rPr>
        <w:t xml:space="preserve"> i offline promidžba putem tiskanih materijala </w:t>
      </w:r>
    </w:p>
    <w:p w14:paraId="471E9C75"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w:t>
      </w:r>
    </w:p>
    <w:p w14:paraId="7C651EC0" w14:textId="77777777" w:rsidR="00864E93" w:rsidRDefault="00864E93">
      <w:pPr>
        <w:ind w:left="0" w:hanging="2"/>
        <w:rPr>
          <w:rFonts w:ascii="Calibri" w:eastAsia="Calibri" w:hAnsi="Calibri" w:cs="Calibri"/>
        </w:rPr>
      </w:pPr>
    </w:p>
    <w:p w14:paraId="4E599B51" w14:textId="7DCD7104" w:rsidR="00864E93" w:rsidRDefault="00D2260E">
      <w:pPr>
        <w:ind w:left="0" w:hanging="2"/>
        <w:rPr>
          <w:rFonts w:ascii="Calibri" w:eastAsia="Calibri" w:hAnsi="Calibri" w:cs="Calibri"/>
        </w:rPr>
      </w:pPr>
      <w:proofErr w:type="spellStart"/>
      <w:r>
        <w:rPr>
          <w:rFonts w:ascii="Calibri" w:eastAsia="Calibri" w:hAnsi="Calibri" w:cs="Calibri"/>
          <w:b/>
          <w:i/>
        </w:rPr>
        <w:t>Image</w:t>
      </w:r>
      <w:proofErr w:type="spellEnd"/>
      <w:r>
        <w:rPr>
          <w:rFonts w:ascii="Calibri" w:eastAsia="Calibri" w:hAnsi="Calibri" w:cs="Calibri"/>
          <w:b/>
          <w:i/>
        </w:rPr>
        <w:t xml:space="preserve"> brošura  :  2</w:t>
      </w:r>
      <w:r w:rsidR="00AD2842">
        <w:rPr>
          <w:rFonts w:ascii="Calibri" w:eastAsia="Calibri" w:hAnsi="Calibri" w:cs="Calibri"/>
          <w:b/>
          <w:i/>
        </w:rPr>
        <w:t>0</w:t>
      </w:r>
      <w:r>
        <w:rPr>
          <w:rFonts w:ascii="Calibri" w:eastAsia="Calibri" w:hAnsi="Calibri" w:cs="Calibri"/>
          <w:b/>
          <w:i/>
        </w:rPr>
        <w:t xml:space="preserve">.000 EUR </w:t>
      </w:r>
    </w:p>
    <w:p w14:paraId="5EA85E19" w14:textId="664C6BF0" w:rsidR="00864E93" w:rsidRDefault="00D2260E">
      <w:pPr>
        <w:ind w:left="0" w:hanging="2"/>
        <w:rPr>
          <w:rFonts w:ascii="Calibri" w:eastAsia="Calibri" w:hAnsi="Calibri" w:cs="Calibri"/>
        </w:rPr>
      </w:pPr>
      <w:r>
        <w:rPr>
          <w:rFonts w:ascii="Calibri" w:eastAsia="Calibri" w:hAnsi="Calibri" w:cs="Calibri"/>
          <w:b/>
          <w:i/>
        </w:rPr>
        <w:t xml:space="preserve">Plan grada  : </w:t>
      </w:r>
      <w:r w:rsidR="00B34B0C">
        <w:rPr>
          <w:rFonts w:ascii="Calibri" w:eastAsia="Calibri" w:hAnsi="Calibri" w:cs="Calibri"/>
          <w:b/>
          <w:i/>
        </w:rPr>
        <w:t>10</w:t>
      </w:r>
      <w:r>
        <w:rPr>
          <w:rFonts w:ascii="Calibri" w:eastAsia="Calibri" w:hAnsi="Calibri" w:cs="Calibri"/>
          <w:b/>
          <w:i/>
        </w:rPr>
        <w:t xml:space="preserve">.000 EUR </w:t>
      </w:r>
    </w:p>
    <w:p w14:paraId="7C2EBF98" w14:textId="31125B5D" w:rsidR="00864E93" w:rsidRDefault="00D2260E">
      <w:pPr>
        <w:ind w:left="0" w:hanging="2"/>
        <w:rPr>
          <w:rFonts w:ascii="Calibri" w:eastAsia="Calibri" w:hAnsi="Calibri" w:cs="Calibri"/>
          <w:b/>
          <w:i/>
        </w:rPr>
      </w:pPr>
      <w:r>
        <w:rPr>
          <w:rFonts w:ascii="Calibri" w:eastAsia="Calibri" w:hAnsi="Calibri" w:cs="Calibri"/>
          <w:b/>
          <w:i/>
        </w:rPr>
        <w:t xml:space="preserve">Plakati posteri : </w:t>
      </w:r>
      <w:r w:rsidR="00703D43">
        <w:rPr>
          <w:rFonts w:ascii="Calibri" w:eastAsia="Calibri" w:hAnsi="Calibri" w:cs="Calibri"/>
          <w:b/>
          <w:i/>
        </w:rPr>
        <w:t>5</w:t>
      </w:r>
      <w:r>
        <w:rPr>
          <w:rFonts w:ascii="Calibri" w:eastAsia="Calibri" w:hAnsi="Calibri" w:cs="Calibri"/>
          <w:b/>
          <w:i/>
        </w:rPr>
        <w:t xml:space="preserve">.000 EUR </w:t>
      </w:r>
    </w:p>
    <w:p w14:paraId="2B034C52" w14:textId="48A428BE" w:rsidR="00B34B0C" w:rsidRDefault="00B34B0C">
      <w:pPr>
        <w:ind w:left="0" w:hanging="2"/>
        <w:rPr>
          <w:rFonts w:ascii="Calibri" w:eastAsia="Calibri" w:hAnsi="Calibri" w:cs="Calibri"/>
        </w:rPr>
      </w:pPr>
      <w:r>
        <w:rPr>
          <w:rFonts w:ascii="Calibri" w:eastAsia="Calibri" w:hAnsi="Calibri" w:cs="Calibri"/>
          <w:b/>
          <w:i/>
        </w:rPr>
        <w:t>Ostali tiskani materijali  : 10.000 EUR</w:t>
      </w:r>
    </w:p>
    <w:p w14:paraId="2879143E" w14:textId="24A4191F" w:rsidR="00864E93" w:rsidRDefault="00D2260E">
      <w:pPr>
        <w:ind w:left="0" w:hanging="2"/>
        <w:rPr>
          <w:rFonts w:ascii="Calibri" w:eastAsia="Calibri" w:hAnsi="Calibri" w:cs="Calibri"/>
        </w:rPr>
      </w:pPr>
      <w:r>
        <w:rPr>
          <w:rFonts w:ascii="Calibri" w:eastAsia="Calibri" w:hAnsi="Calibri" w:cs="Calibri"/>
          <w:b/>
          <w:i/>
        </w:rPr>
        <w:t>Suveniri i drugi promo materijali :</w:t>
      </w:r>
      <w:r w:rsidR="00B34B0C">
        <w:rPr>
          <w:rFonts w:ascii="Calibri" w:eastAsia="Calibri" w:hAnsi="Calibri" w:cs="Calibri"/>
          <w:b/>
          <w:i/>
        </w:rPr>
        <w:t>10</w:t>
      </w:r>
      <w:r>
        <w:rPr>
          <w:rFonts w:ascii="Calibri" w:eastAsia="Calibri" w:hAnsi="Calibri" w:cs="Calibri"/>
          <w:b/>
          <w:i/>
        </w:rPr>
        <w:t xml:space="preserve">.000 EUR </w:t>
      </w:r>
    </w:p>
    <w:p w14:paraId="480A6943" w14:textId="1B621A15" w:rsidR="00864E93" w:rsidRDefault="00D2260E">
      <w:pPr>
        <w:ind w:left="0" w:hanging="2"/>
        <w:rPr>
          <w:rFonts w:ascii="Calibri" w:eastAsia="Calibri" w:hAnsi="Calibri" w:cs="Calibri"/>
          <w:b/>
          <w:i/>
        </w:rPr>
      </w:pPr>
      <w:r>
        <w:rPr>
          <w:rFonts w:ascii="Calibri" w:eastAsia="Calibri" w:hAnsi="Calibri" w:cs="Calibri"/>
          <w:b/>
          <w:i/>
        </w:rPr>
        <w:t xml:space="preserve">Produkcija video materijala :  </w:t>
      </w:r>
      <w:r w:rsidR="00AD2842">
        <w:rPr>
          <w:rFonts w:ascii="Calibri" w:eastAsia="Calibri" w:hAnsi="Calibri" w:cs="Calibri"/>
          <w:b/>
          <w:i/>
        </w:rPr>
        <w:t>1</w:t>
      </w:r>
      <w:r w:rsidR="00B34B0C">
        <w:rPr>
          <w:rFonts w:ascii="Calibri" w:eastAsia="Calibri" w:hAnsi="Calibri" w:cs="Calibri"/>
          <w:b/>
          <w:i/>
        </w:rPr>
        <w:t>0</w:t>
      </w:r>
      <w:r>
        <w:rPr>
          <w:rFonts w:ascii="Calibri" w:eastAsia="Calibri" w:hAnsi="Calibri" w:cs="Calibri"/>
          <w:b/>
          <w:i/>
        </w:rPr>
        <w:t xml:space="preserve">.000 EUR </w:t>
      </w:r>
    </w:p>
    <w:p w14:paraId="415FF1F6" w14:textId="16F016F5" w:rsidR="00703D43" w:rsidRDefault="00703D43">
      <w:pPr>
        <w:ind w:left="0" w:hanging="2"/>
        <w:rPr>
          <w:rFonts w:ascii="Calibri" w:eastAsia="Calibri" w:hAnsi="Calibri" w:cs="Calibri"/>
        </w:rPr>
      </w:pPr>
      <w:r>
        <w:rPr>
          <w:rFonts w:ascii="Calibri" w:eastAsia="Calibri" w:hAnsi="Calibri" w:cs="Calibri"/>
          <w:b/>
          <w:i/>
        </w:rPr>
        <w:t xml:space="preserve">Monografija : </w:t>
      </w:r>
      <w:r w:rsidR="00AD2842">
        <w:rPr>
          <w:rFonts w:ascii="Calibri" w:eastAsia="Calibri" w:hAnsi="Calibri" w:cs="Calibri"/>
          <w:b/>
          <w:i/>
        </w:rPr>
        <w:t>5</w:t>
      </w:r>
      <w:r>
        <w:rPr>
          <w:rFonts w:ascii="Calibri" w:eastAsia="Calibri" w:hAnsi="Calibri" w:cs="Calibri"/>
          <w:b/>
          <w:i/>
        </w:rPr>
        <w:t>.000 EUR</w:t>
      </w:r>
    </w:p>
    <w:p w14:paraId="527507E7" w14:textId="77777777" w:rsidR="00864E93" w:rsidRDefault="00864E93">
      <w:pPr>
        <w:ind w:left="0" w:hanging="2"/>
        <w:rPr>
          <w:rFonts w:ascii="Calibri" w:eastAsia="Calibri" w:hAnsi="Calibri" w:cs="Calibri"/>
        </w:rPr>
      </w:pPr>
    </w:p>
    <w:p w14:paraId="6EBD1D94"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w:t>
      </w:r>
    </w:p>
    <w:p w14:paraId="6824AFD9" w14:textId="6D08D24C"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sidR="00DE130F">
        <w:rPr>
          <w:rFonts w:ascii="Calibri" w:eastAsia="Calibri" w:hAnsi="Calibri" w:cs="Calibri"/>
          <w:b/>
          <w:i/>
        </w:rPr>
        <w:t>70</w:t>
      </w:r>
      <w:r>
        <w:rPr>
          <w:rFonts w:ascii="Calibri" w:eastAsia="Calibri" w:hAnsi="Calibri" w:cs="Calibri"/>
          <w:b/>
          <w:i/>
        </w:rPr>
        <w:t xml:space="preserve">.000 EUR </w:t>
      </w:r>
    </w:p>
    <w:p w14:paraId="627B060D" w14:textId="17E2E3B2"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B34B0C">
        <w:rPr>
          <w:rFonts w:ascii="Calibri" w:eastAsia="Calibri" w:hAnsi="Calibri" w:cs="Calibri"/>
          <w:i/>
        </w:rPr>
        <w:t>4</w:t>
      </w:r>
      <w:r>
        <w:rPr>
          <w:rFonts w:ascii="Calibri" w:eastAsia="Calibri" w:hAnsi="Calibri" w:cs="Calibri"/>
          <w:i/>
        </w:rPr>
        <w:t xml:space="preserve">. g. </w:t>
      </w:r>
    </w:p>
    <w:p w14:paraId="24A401FB" w14:textId="77777777" w:rsidR="00864E93" w:rsidRDefault="00864E93">
      <w:pPr>
        <w:ind w:left="0" w:hanging="2"/>
        <w:rPr>
          <w:rFonts w:ascii="Calibri" w:eastAsia="Calibri" w:hAnsi="Calibri" w:cs="Calibri"/>
        </w:rPr>
      </w:pPr>
    </w:p>
    <w:p w14:paraId="42ECCB2E" w14:textId="77777777" w:rsidR="00864E93" w:rsidRDefault="00864E93">
      <w:pPr>
        <w:ind w:left="0" w:hanging="2"/>
        <w:rPr>
          <w:rFonts w:ascii="Calibri" w:eastAsia="Calibri" w:hAnsi="Calibri" w:cs="Calibri"/>
        </w:rPr>
      </w:pPr>
    </w:p>
    <w:p w14:paraId="113B8B1D"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3.8. Internetske stranice</w:t>
      </w:r>
    </w:p>
    <w:p w14:paraId="3454A47D" w14:textId="77777777" w:rsidR="00864E93" w:rsidRDefault="00864E93">
      <w:pPr>
        <w:ind w:left="1" w:hanging="3"/>
        <w:rPr>
          <w:rFonts w:ascii="Calibri" w:eastAsia="Calibri" w:hAnsi="Calibri" w:cs="Calibri"/>
          <w:sz w:val="28"/>
          <w:szCs w:val="28"/>
        </w:rPr>
      </w:pPr>
    </w:p>
    <w:p w14:paraId="2E3717CB"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12988C0F" w14:textId="77777777" w:rsidR="00864E93" w:rsidRDefault="00D2260E">
      <w:pPr>
        <w:ind w:left="0" w:hanging="2"/>
        <w:jc w:val="both"/>
        <w:rPr>
          <w:sz w:val="23"/>
          <w:szCs w:val="23"/>
        </w:rPr>
      </w:pPr>
      <w:r>
        <w:rPr>
          <w:rFonts w:ascii="Calibri" w:eastAsia="Calibri" w:hAnsi="Calibri" w:cs="Calibri"/>
          <w:i/>
        </w:rPr>
        <w:t>U svrhu kvalitetne promocije i distribucije sadržaja te u skladu s novim vizualnim identitetom i izrađenom projektnom dokumentacijom, TZ grada Šibenika je u 2019. pustila u javnost potpuno nove internet stranice</w:t>
      </w:r>
      <w:r>
        <w:rPr>
          <w:sz w:val="23"/>
          <w:szCs w:val="23"/>
        </w:rPr>
        <w:t xml:space="preserve"> </w:t>
      </w:r>
    </w:p>
    <w:p w14:paraId="0141CF9A"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54C60A9B" w14:textId="77777777" w:rsidR="00864E93" w:rsidRDefault="00D2260E">
      <w:pPr>
        <w:ind w:left="0" w:hanging="2"/>
        <w:rPr>
          <w:rFonts w:ascii="Calibri" w:eastAsia="Calibri" w:hAnsi="Calibri" w:cs="Calibri"/>
        </w:rPr>
      </w:pPr>
      <w:r>
        <w:rPr>
          <w:rFonts w:ascii="Calibri" w:eastAsia="Calibri" w:hAnsi="Calibri" w:cs="Calibri"/>
          <w:i/>
        </w:rPr>
        <w:t>Konstantno ažuriranje, dopunjavanje, unapređenje i redizajniranje web stranica.</w:t>
      </w:r>
    </w:p>
    <w:p w14:paraId="4C91B6F9" w14:textId="75953442"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AD2842">
        <w:rPr>
          <w:rFonts w:ascii="Calibri" w:eastAsia="Calibri" w:hAnsi="Calibri" w:cs="Calibri"/>
          <w:b/>
          <w:i/>
        </w:rPr>
        <w:t>5</w:t>
      </w:r>
      <w:r>
        <w:rPr>
          <w:rFonts w:ascii="Calibri" w:eastAsia="Calibri" w:hAnsi="Calibri" w:cs="Calibri"/>
          <w:b/>
          <w:i/>
        </w:rPr>
        <w:t xml:space="preserve">.000 EUR </w:t>
      </w:r>
    </w:p>
    <w:p w14:paraId="0D254B85"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6ACEF7B8"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6D336EBB" w14:textId="77777777" w:rsidR="00703D43" w:rsidRDefault="00703D43">
      <w:pPr>
        <w:ind w:left="0" w:hanging="2"/>
        <w:rPr>
          <w:rFonts w:ascii="Calibri" w:eastAsia="Calibri" w:hAnsi="Calibri" w:cs="Calibri"/>
        </w:rPr>
      </w:pPr>
      <w:bookmarkStart w:id="35" w:name="_heading=h.ihv636" w:colFirst="0" w:colLast="0"/>
      <w:bookmarkEnd w:id="35"/>
    </w:p>
    <w:p w14:paraId="5574F37B" w14:textId="77777777" w:rsidR="00703D43" w:rsidRDefault="00703D43">
      <w:pPr>
        <w:ind w:left="1" w:hanging="3"/>
        <w:rPr>
          <w:rFonts w:ascii="Calibri" w:eastAsia="Calibri" w:hAnsi="Calibri" w:cs="Calibri"/>
          <w:b/>
          <w:i/>
          <w:sz w:val="28"/>
          <w:szCs w:val="28"/>
        </w:rPr>
      </w:pPr>
    </w:p>
    <w:p w14:paraId="5DFC687D" w14:textId="77777777" w:rsidR="00A67519" w:rsidRDefault="00A67519">
      <w:pPr>
        <w:ind w:left="1" w:hanging="3"/>
        <w:rPr>
          <w:rFonts w:ascii="Calibri" w:eastAsia="Calibri" w:hAnsi="Calibri" w:cs="Calibri"/>
          <w:b/>
          <w:i/>
          <w:sz w:val="28"/>
          <w:szCs w:val="28"/>
        </w:rPr>
      </w:pPr>
    </w:p>
    <w:p w14:paraId="6CD87DCD" w14:textId="692BEECC" w:rsidR="00864E93" w:rsidRDefault="00D2260E">
      <w:pPr>
        <w:ind w:left="1" w:hanging="3"/>
        <w:rPr>
          <w:rFonts w:ascii="Calibri" w:eastAsia="Calibri" w:hAnsi="Calibri" w:cs="Calibri"/>
          <w:sz w:val="28"/>
          <w:szCs w:val="28"/>
        </w:rPr>
      </w:pPr>
      <w:r>
        <w:rPr>
          <w:rFonts w:ascii="Calibri" w:eastAsia="Calibri" w:hAnsi="Calibri" w:cs="Calibri"/>
          <w:b/>
          <w:i/>
          <w:sz w:val="28"/>
          <w:szCs w:val="28"/>
        </w:rPr>
        <w:t>3.9. Kreiranje i upravljanje bazama turističkih podataka</w:t>
      </w:r>
    </w:p>
    <w:p w14:paraId="485F159D" w14:textId="77777777" w:rsidR="00864E93" w:rsidRDefault="00864E93">
      <w:pPr>
        <w:ind w:left="0" w:hanging="2"/>
        <w:rPr>
          <w:rFonts w:ascii="Calibri" w:eastAsia="Calibri" w:hAnsi="Calibri" w:cs="Calibri"/>
        </w:rPr>
      </w:pPr>
    </w:p>
    <w:p w14:paraId="02CCF07F" w14:textId="77777777" w:rsidR="00864E93" w:rsidRDefault="00D2260E">
      <w:pPr>
        <w:ind w:left="0" w:hanging="2"/>
        <w:rPr>
          <w:rFonts w:ascii="Calibri" w:eastAsia="Calibri" w:hAnsi="Calibri" w:cs="Calibri"/>
        </w:rPr>
      </w:pPr>
      <w:r>
        <w:rPr>
          <w:rFonts w:ascii="Calibri" w:eastAsia="Calibri" w:hAnsi="Calibri" w:cs="Calibri"/>
          <w:b/>
          <w:i/>
        </w:rPr>
        <w:t>3.9.1. Otkup fotografija</w:t>
      </w:r>
    </w:p>
    <w:p w14:paraId="0B32DE0E" w14:textId="77777777" w:rsidR="00864E93" w:rsidRDefault="00864E93">
      <w:pPr>
        <w:ind w:left="0" w:hanging="2"/>
        <w:rPr>
          <w:rFonts w:ascii="Calibri" w:eastAsia="Calibri" w:hAnsi="Calibri" w:cs="Calibri"/>
        </w:rPr>
      </w:pPr>
    </w:p>
    <w:p w14:paraId="397D6F1E"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1C1CACEE" w14:textId="3883702F" w:rsidR="00864E93" w:rsidRDefault="00A67519">
      <w:pPr>
        <w:ind w:left="0" w:hanging="2"/>
        <w:rPr>
          <w:rFonts w:ascii="Calibri" w:eastAsia="Calibri" w:hAnsi="Calibri" w:cs="Calibri"/>
        </w:rPr>
      </w:pPr>
      <w:r>
        <w:rPr>
          <w:rFonts w:ascii="Calibri" w:eastAsia="Calibri" w:hAnsi="Calibri" w:cs="Calibri"/>
          <w:i/>
        </w:rPr>
        <w:t>Konstantna</w:t>
      </w:r>
      <w:r w:rsidR="00D2260E">
        <w:rPr>
          <w:rFonts w:ascii="Calibri" w:eastAsia="Calibri" w:hAnsi="Calibri" w:cs="Calibri"/>
          <w:i/>
        </w:rPr>
        <w:t xml:space="preserve"> dopuna kvalitetnim materijalima za promotivne aktivnosti</w:t>
      </w:r>
    </w:p>
    <w:p w14:paraId="1322E541"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3CC1AA55" w14:textId="77777777" w:rsidR="00864E93" w:rsidRDefault="00D2260E">
      <w:pPr>
        <w:ind w:left="0" w:hanging="2"/>
        <w:rPr>
          <w:rFonts w:ascii="Calibri" w:eastAsia="Calibri" w:hAnsi="Calibri" w:cs="Calibri"/>
        </w:rPr>
      </w:pPr>
      <w:r>
        <w:rPr>
          <w:rFonts w:ascii="Calibri" w:eastAsia="Calibri" w:hAnsi="Calibri" w:cs="Calibri"/>
          <w:i/>
        </w:rPr>
        <w:t>Otkup i ažuriranje fotografija za promotivne aktivnosti.</w:t>
      </w:r>
    </w:p>
    <w:p w14:paraId="6CB04FCD" w14:textId="534B4D39"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AD2842">
        <w:rPr>
          <w:rFonts w:ascii="Calibri" w:eastAsia="Calibri" w:hAnsi="Calibri" w:cs="Calibri"/>
          <w:b/>
          <w:i/>
        </w:rPr>
        <w:t>5</w:t>
      </w:r>
      <w:r>
        <w:rPr>
          <w:rFonts w:ascii="Calibri" w:eastAsia="Calibri" w:hAnsi="Calibri" w:cs="Calibri"/>
          <w:b/>
          <w:i/>
        </w:rPr>
        <w:t xml:space="preserve">.000 EUR </w:t>
      </w:r>
    </w:p>
    <w:p w14:paraId="42F24BE8" w14:textId="77777777" w:rsidR="00864E93" w:rsidRDefault="00D2260E">
      <w:pPr>
        <w:ind w:left="0" w:hanging="2"/>
        <w:rPr>
          <w:rFonts w:ascii="Calibri" w:eastAsia="Calibri" w:hAnsi="Calibri" w:cs="Calibri"/>
        </w:rPr>
      </w:pPr>
      <w:r>
        <w:rPr>
          <w:rFonts w:ascii="Calibri" w:eastAsia="Calibri" w:hAnsi="Calibri" w:cs="Calibri"/>
          <w:b/>
          <w:i/>
        </w:rPr>
        <w:lastRenderedPageBreak/>
        <w:t>Nositelj aktivnosti</w:t>
      </w:r>
      <w:r>
        <w:rPr>
          <w:rFonts w:ascii="Calibri" w:eastAsia="Calibri" w:hAnsi="Calibri" w:cs="Calibri"/>
          <w:i/>
        </w:rPr>
        <w:t>: TZ grada Šibenika</w:t>
      </w:r>
    </w:p>
    <w:p w14:paraId="6456D46D"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72204EEF" w14:textId="77777777" w:rsidR="00864E93" w:rsidRDefault="00864E93">
      <w:pPr>
        <w:ind w:left="1" w:hanging="3"/>
        <w:rPr>
          <w:rFonts w:ascii="Calibri" w:eastAsia="Calibri" w:hAnsi="Calibri" w:cs="Calibri"/>
          <w:sz w:val="28"/>
          <w:szCs w:val="28"/>
        </w:rPr>
      </w:pPr>
    </w:p>
    <w:p w14:paraId="5C8111E5" w14:textId="77777777" w:rsidR="00864E93" w:rsidRDefault="00864E93">
      <w:pPr>
        <w:ind w:left="1" w:hanging="3"/>
        <w:rPr>
          <w:rFonts w:ascii="Calibri" w:eastAsia="Calibri" w:hAnsi="Calibri" w:cs="Calibri"/>
          <w:sz w:val="28"/>
          <w:szCs w:val="28"/>
        </w:rPr>
      </w:pPr>
      <w:bookmarkStart w:id="36" w:name="_heading=h.32hioqz" w:colFirst="0" w:colLast="0"/>
      <w:bookmarkEnd w:id="36"/>
    </w:p>
    <w:p w14:paraId="5E986DC2"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3.10. Turističko informativne aktivnosti</w:t>
      </w:r>
    </w:p>
    <w:p w14:paraId="18B79714" w14:textId="77777777" w:rsidR="00864E93" w:rsidRDefault="00864E93">
      <w:pPr>
        <w:ind w:left="1" w:hanging="3"/>
        <w:rPr>
          <w:rFonts w:ascii="Calibri" w:eastAsia="Calibri" w:hAnsi="Calibri" w:cs="Calibri"/>
          <w:sz w:val="28"/>
          <w:szCs w:val="28"/>
        </w:rPr>
      </w:pPr>
    </w:p>
    <w:p w14:paraId="562B8772"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upravljanje TIC-</w:t>
      </w:r>
      <w:proofErr w:type="spellStart"/>
      <w:r>
        <w:rPr>
          <w:rFonts w:ascii="Calibri" w:eastAsia="Calibri" w:hAnsi="Calibri" w:cs="Calibri"/>
          <w:i/>
        </w:rPr>
        <w:t>evima</w:t>
      </w:r>
      <w:proofErr w:type="spellEnd"/>
      <w:r>
        <w:rPr>
          <w:rFonts w:ascii="Calibri" w:eastAsia="Calibri" w:hAnsi="Calibri" w:cs="Calibri"/>
          <w:i/>
        </w:rPr>
        <w:t xml:space="preserve">, informiranje turista o cjelokupnoj ponudi destinacije, ažuriranje i postavljanje smeđe signalizacije, info tabli kao i poboljšanja uvjeta boravka turista i zadovoljenja gospodarskih interesa u destinaciji </w:t>
      </w:r>
    </w:p>
    <w:p w14:paraId="5EF80E8F"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TZ grada Šibenika</w:t>
      </w:r>
    </w:p>
    <w:p w14:paraId="6D535E3C" w14:textId="6546B25F"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703D43">
        <w:rPr>
          <w:rFonts w:ascii="Calibri" w:eastAsia="Calibri" w:hAnsi="Calibri" w:cs="Calibri"/>
          <w:b/>
          <w:i/>
        </w:rPr>
        <w:t>23</w:t>
      </w:r>
      <w:r w:rsidR="00DE130F">
        <w:rPr>
          <w:rFonts w:ascii="Calibri" w:eastAsia="Calibri" w:hAnsi="Calibri" w:cs="Calibri"/>
          <w:b/>
          <w:i/>
        </w:rPr>
        <w:t>0</w:t>
      </w:r>
      <w:r>
        <w:rPr>
          <w:rFonts w:ascii="Calibri" w:eastAsia="Calibri" w:hAnsi="Calibri" w:cs="Calibri"/>
          <w:b/>
          <w:i/>
        </w:rPr>
        <w:t xml:space="preserve">.000 EUR </w:t>
      </w:r>
    </w:p>
    <w:p w14:paraId="32531F48" w14:textId="216D0F30"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cijela 202</w:t>
      </w:r>
      <w:r w:rsidR="00703D43">
        <w:rPr>
          <w:rFonts w:ascii="Calibri" w:eastAsia="Calibri" w:hAnsi="Calibri" w:cs="Calibri"/>
          <w:i/>
        </w:rPr>
        <w:t>4</w:t>
      </w:r>
      <w:r>
        <w:rPr>
          <w:rFonts w:ascii="Calibri" w:eastAsia="Calibri" w:hAnsi="Calibri" w:cs="Calibri"/>
          <w:i/>
        </w:rPr>
        <w:t xml:space="preserve"> . g. </w:t>
      </w:r>
    </w:p>
    <w:p w14:paraId="39E3CDD2" w14:textId="77777777" w:rsidR="00864E93" w:rsidRDefault="00864E93">
      <w:pPr>
        <w:ind w:left="0" w:hanging="2"/>
        <w:rPr>
          <w:rFonts w:ascii="Trebuchet MS" w:eastAsia="Trebuchet MS" w:hAnsi="Trebuchet MS" w:cs="Trebuchet MS"/>
          <w:color w:val="000000"/>
          <w:sz w:val="20"/>
          <w:szCs w:val="20"/>
        </w:rPr>
      </w:pPr>
    </w:p>
    <w:p w14:paraId="735BC1C2" w14:textId="77777777" w:rsidR="00864E93" w:rsidRDefault="00864E93">
      <w:pPr>
        <w:ind w:left="0" w:hanging="2"/>
        <w:rPr>
          <w:rFonts w:ascii="Trebuchet MS" w:eastAsia="Trebuchet MS" w:hAnsi="Trebuchet MS" w:cs="Trebuchet MS"/>
          <w:color w:val="000000"/>
          <w:sz w:val="20"/>
          <w:szCs w:val="20"/>
        </w:rPr>
      </w:pPr>
    </w:p>
    <w:p w14:paraId="222532D4" w14:textId="77777777" w:rsidR="00864E93" w:rsidRDefault="00864E93">
      <w:pPr>
        <w:ind w:left="0" w:hanging="2"/>
        <w:rPr>
          <w:rFonts w:ascii="Trebuchet MS" w:eastAsia="Trebuchet MS" w:hAnsi="Trebuchet MS" w:cs="Trebuchet MS"/>
          <w:color w:val="000000"/>
          <w:sz w:val="20"/>
          <w:szCs w:val="20"/>
        </w:rPr>
      </w:pPr>
      <w:bookmarkStart w:id="37" w:name="_heading=h.1hmsyys" w:colFirst="0" w:colLast="0"/>
      <w:bookmarkEnd w:id="37"/>
    </w:p>
    <w:p w14:paraId="081BB288" w14:textId="77777777" w:rsidR="00864E93" w:rsidRDefault="00D2260E">
      <w:pPr>
        <w:ind w:left="0" w:hanging="2"/>
        <w:rPr>
          <w:rFonts w:ascii="Calibri" w:eastAsia="Calibri" w:hAnsi="Calibri" w:cs="Calibri"/>
        </w:rPr>
      </w:pPr>
      <w:r>
        <w:rPr>
          <w:rFonts w:ascii="Calibri" w:eastAsia="Calibri" w:hAnsi="Calibri" w:cs="Calibri"/>
          <w:b/>
          <w:i/>
        </w:rPr>
        <w:t>3.10.1 TIC ( Turistički Info Centar )</w:t>
      </w:r>
    </w:p>
    <w:p w14:paraId="299CB1C5" w14:textId="77777777" w:rsidR="00864E93" w:rsidRDefault="00864E93">
      <w:pPr>
        <w:ind w:left="0" w:hanging="2"/>
        <w:rPr>
          <w:rFonts w:ascii="Calibri" w:eastAsia="Calibri" w:hAnsi="Calibri" w:cs="Calibri"/>
        </w:rPr>
      </w:pPr>
    </w:p>
    <w:p w14:paraId="7B5CAC67"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2D4EE374" w14:textId="77777777" w:rsidR="00864E93" w:rsidRDefault="00D2260E">
      <w:pPr>
        <w:ind w:left="0" w:hanging="2"/>
        <w:rPr>
          <w:rFonts w:ascii="Calibri" w:eastAsia="Calibri" w:hAnsi="Calibri" w:cs="Calibri"/>
        </w:rPr>
      </w:pPr>
      <w:r>
        <w:rPr>
          <w:rFonts w:ascii="Calibri" w:eastAsia="Calibri" w:hAnsi="Calibri" w:cs="Calibri"/>
          <w:i/>
        </w:rPr>
        <w:t>Pravovremene i ispravne informativne aktivnosti za turiste, posjetitelje i građane.</w:t>
      </w:r>
    </w:p>
    <w:p w14:paraId="4678B2AE"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1F6B9960" w14:textId="77777777" w:rsidR="00864E93" w:rsidRDefault="00D2260E">
      <w:pPr>
        <w:ind w:left="0" w:hanging="2"/>
        <w:jc w:val="both"/>
        <w:rPr>
          <w:rFonts w:ascii="Calibri" w:eastAsia="Calibri" w:hAnsi="Calibri" w:cs="Calibri"/>
        </w:rPr>
      </w:pPr>
      <w:r>
        <w:rPr>
          <w:rFonts w:ascii="Calibri" w:eastAsia="Calibri" w:hAnsi="Calibri" w:cs="Calibri"/>
          <w:i/>
        </w:rPr>
        <w:t>Podrazumijeva poslove turističko informativnog centra. Prikupljanje, sortiranje i diseminacija informacija o ponudi, sadržajima i projektima destinacije. Poslovi vezani za e-</w:t>
      </w:r>
      <w:proofErr w:type="spellStart"/>
      <w:r>
        <w:rPr>
          <w:rFonts w:ascii="Calibri" w:eastAsia="Calibri" w:hAnsi="Calibri" w:cs="Calibri"/>
          <w:i/>
        </w:rPr>
        <w:t>visitor</w:t>
      </w:r>
      <w:proofErr w:type="spellEnd"/>
      <w:r>
        <w:rPr>
          <w:rFonts w:ascii="Calibri" w:eastAsia="Calibri" w:hAnsi="Calibri" w:cs="Calibri"/>
          <w:i/>
        </w:rPr>
        <w:t>, pružanje informacija turistima, pružanje informacija građanima iznajmljivačima i gospodarskim subjektima.</w:t>
      </w:r>
    </w:p>
    <w:p w14:paraId="7DE7BB62" w14:textId="77777777" w:rsidR="00864E93" w:rsidRDefault="00D2260E">
      <w:pPr>
        <w:ind w:left="0" w:hanging="2"/>
        <w:jc w:val="both"/>
        <w:rPr>
          <w:rFonts w:ascii="Calibri" w:eastAsia="Calibri" w:hAnsi="Calibri" w:cs="Calibri"/>
        </w:rPr>
      </w:pPr>
      <w:r>
        <w:rPr>
          <w:rFonts w:ascii="Calibri" w:eastAsia="Calibri" w:hAnsi="Calibri" w:cs="Calibri"/>
          <w:i/>
        </w:rPr>
        <w:t xml:space="preserve">Troškovi podrazumijevaju plaće i naknade stalnih djelatnika glavnog TIC-a. Planiramo zaposliti i 8  djelatnika za sezonske TIC-eve u mjestima </w:t>
      </w:r>
      <w:proofErr w:type="spellStart"/>
      <w:r>
        <w:rPr>
          <w:rFonts w:ascii="Calibri" w:eastAsia="Calibri" w:hAnsi="Calibri" w:cs="Calibri"/>
          <w:i/>
        </w:rPr>
        <w:t>Žaborić</w:t>
      </w:r>
      <w:proofErr w:type="spellEnd"/>
      <w:r>
        <w:rPr>
          <w:rFonts w:ascii="Calibri" w:eastAsia="Calibri" w:hAnsi="Calibri" w:cs="Calibri"/>
          <w:i/>
        </w:rPr>
        <w:t xml:space="preserve">, Jadrija, </w:t>
      </w:r>
      <w:proofErr w:type="spellStart"/>
      <w:r>
        <w:rPr>
          <w:rFonts w:ascii="Calibri" w:eastAsia="Calibri" w:hAnsi="Calibri" w:cs="Calibri"/>
          <w:i/>
        </w:rPr>
        <w:t>Zablaće</w:t>
      </w:r>
      <w:proofErr w:type="spellEnd"/>
      <w:r>
        <w:rPr>
          <w:rFonts w:ascii="Calibri" w:eastAsia="Calibri" w:hAnsi="Calibri" w:cs="Calibri"/>
          <w:i/>
        </w:rPr>
        <w:t xml:space="preserve">, </w:t>
      </w:r>
      <w:proofErr w:type="spellStart"/>
      <w:r>
        <w:rPr>
          <w:rFonts w:ascii="Calibri" w:eastAsia="Calibri" w:hAnsi="Calibri" w:cs="Calibri"/>
          <w:i/>
        </w:rPr>
        <w:t>Raslina</w:t>
      </w:r>
      <w:proofErr w:type="spellEnd"/>
      <w:r>
        <w:rPr>
          <w:rFonts w:ascii="Calibri" w:eastAsia="Calibri" w:hAnsi="Calibri" w:cs="Calibri"/>
          <w:i/>
        </w:rPr>
        <w:t xml:space="preserve">, Zaton,  </w:t>
      </w:r>
      <w:proofErr w:type="spellStart"/>
      <w:r>
        <w:rPr>
          <w:rFonts w:ascii="Calibri" w:eastAsia="Calibri" w:hAnsi="Calibri" w:cs="Calibri"/>
          <w:i/>
        </w:rPr>
        <w:t>Lozovac</w:t>
      </w:r>
      <w:proofErr w:type="spellEnd"/>
      <w:r>
        <w:rPr>
          <w:rFonts w:ascii="Calibri" w:eastAsia="Calibri" w:hAnsi="Calibri" w:cs="Calibri"/>
          <w:i/>
        </w:rPr>
        <w:t xml:space="preserve">, </w:t>
      </w:r>
      <w:proofErr w:type="spellStart"/>
      <w:r>
        <w:rPr>
          <w:rFonts w:ascii="Calibri" w:eastAsia="Calibri" w:hAnsi="Calibri" w:cs="Calibri"/>
          <w:i/>
        </w:rPr>
        <w:t>Kaprije</w:t>
      </w:r>
      <w:proofErr w:type="spellEnd"/>
      <w:r>
        <w:rPr>
          <w:rFonts w:ascii="Calibri" w:eastAsia="Calibri" w:hAnsi="Calibri" w:cs="Calibri"/>
          <w:i/>
        </w:rPr>
        <w:t xml:space="preserve"> i </w:t>
      </w:r>
      <w:proofErr w:type="spellStart"/>
      <w:r>
        <w:rPr>
          <w:rFonts w:ascii="Calibri" w:eastAsia="Calibri" w:hAnsi="Calibri" w:cs="Calibri"/>
          <w:i/>
        </w:rPr>
        <w:t>Žirje</w:t>
      </w:r>
      <w:proofErr w:type="spellEnd"/>
      <w:r>
        <w:rPr>
          <w:rFonts w:ascii="Calibri" w:eastAsia="Calibri" w:hAnsi="Calibri" w:cs="Calibri"/>
          <w:i/>
        </w:rPr>
        <w:t>.</w:t>
      </w:r>
    </w:p>
    <w:p w14:paraId="3E0C91B1" w14:textId="77777777" w:rsidR="00864E93" w:rsidRDefault="00864E93">
      <w:pPr>
        <w:ind w:left="0" w:hanging="2"/>
        <w:jc w:val="both"/>
        <w:rPr>
          <w:rFonts w:ascii="Calibri" w:eastAsia="Calibri" w:hAnsi="Calibri" w:cs="Calibri"/>
        </w:rPr>
      </w:pPr>
    </w:p>
    <w:p w14:paraId="033E0D25" w14:textId="6BBFA31C"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Pr>
          <w:rFonts w:ascii="Calibri" w:eastAsia="Calibri" w:hAnsi="Calibri" w:cs="Calibri"/>
          <w:i/>
        </w:rPr>
        <w:t xml:space="preserve">: </w:t>
      </w:r>
      <w:r>
        <w:rPr>
          <w:rFonts w:ascii="Calibri" w:eastAsia="Calibri" w:hAnsi="Calibri" w:cs="Calibri"/>
          <w:b/>
          <w:i/>
        </w:rPr>
        <w:t>1</w:t>
      </w:r>
      <w:r w:rsidR="00703D43">
        <w:rPr>
          <w:rFonts w:ascii="Calibri" w:eastAsia="Calibri" w:hAnsi="Calibri" w:cs="Calibri"/>
          <w:b/>
          <w:i/>
        </w:rPr>
        <w:t>7</w:t>
      </w:r>
      <w:r>
        <w:rPr>
          <w:rFonts w:ascii="Calibri" w:eastAsia="Calibri" w:hAnsi="Calibri" w:cs="Calibri"/>
          <w:b/>
          <w:i/>
        </w:rPr>
        <w:t xml:space="preserve">0.000 EUR </w:t>
      </w:r>
    </w:p>
    <w:p w14:paraId="7E8AEFBF"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331C7225"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6553B44E" w14:textId="77777777" w:rsidR="00864E93" w:rsidRDefault="00864E93">
      <w:pPr>
        <w:ind w:left="0" w:hanging="2"/>
        <w:rPr>
          <w:rFonts w:ascii="Calibri" w:eastAsia="Calibri" w:hAnsi="Calibri" w:cs="Calibri"/>
        </w:rPr>
      </w:pPr>
    </w:p>
    <w:p w14:paraId="0CF7A3A5" w14:textId="77777777" w:rsidR="00864E93" w:rsidRDefault="00864E93">
      <w:pPr>
        <w:ind w:left="0" w:hanging="2"/>
        <w:rPr>
          <w:rFonts w:ascii="Calibri" w:eastAsia="Calibri" w:hAnsi="Calibri" w:cs="Calibri"/>
        </w:rPr>
      </w:pPr>
    </w:p>
    <w:p w14:paraId="134DA458" w14:textId="77777777" w:rsidR="00864E93" w:rsidRDefault="00864E93">
      <w:pPr>
        <w:ind w:left="0" w:hanging="2"/>
        <w:rPr>
          <w:rFonts w:ascii="Calibri" w:eastAsia="Calibri" w:hAnsi="Calibri" w:cs="Calibri"/>
        </w:rPr>
      </w:pPr>
    </w:p>
    <w:p w14:paraId="24A68EAD" w14:textId="77777777" w:rsidR="00864E93" w:rsidRDefault="00D2260E">
      <w:pPr>
        <w:ind w:left="0" w:hanging="2"/>
        <w:rPr>
          <w:rFonts w:ascii="Calibri" w:eastAsia="Calibri" w:hAnsi="Calibri" w:cs="Calibri"/>
        </w:rPr>
      </w:pPr>
      <w:r>
        <w:rPr>
          <w:rFonts w:ascii="Calibri" w:eastAsia="Calibri" w:hAnsi="Calibri" w:cs="Calibri"/>
          <w:b/>
          <w:i/>
        </w:rPr>
        <w:t>3.10.2. Turistička signalizacija</w:t>
      </w:r>
    </w:p>
    <w:p w14:paraId="24BC39FF" w14:textId="77777777" w:rsidR="00864E93" w:rsidRDefault="00864E93">
      <w:pPr>
        <w:ind w:left="0" w:hanging="2"/>
        <w:rPr>
          <w:rFonts w:ascii="Calibri" w:eastAsia="Calibri" w:hAnsi="Calibri" w:cs="Calibri"/>
        </w:rPr>
      </w:pPr>
    </w:p>
    <w:p w14:paraId="6409B97C"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641DBFAF" w14:textId="77777777" w:rsidR="00864E93" w:rsidRDefault="00D2260E">
      <w:pPr>
        <w:ind w:left="0" w:hanging="2"/>
        <w:rPr>
          <w:rFonts w:ascii="Calibri" w:eastAsia="Calibri" w:hAnsi="Calibri" w:cs="Calibri"/>
        </w:rPr>
      </w:pPr>
      <w:r>
        <w:rPr>
          <w:rFonts w:ascii="Calibri" w:eastAsia="Calibri" w:hAnsi="Calibri" w:cs="Calibri"/>
          <w:i/>
        </w:rPr>
        <w:t xml:space="preserve">Poboljšanje uvjeta boravka turista i zadovoljenje gospodarskih interesa na području destinacije </w:t>
      </w:r>
    </w:p>
    <w:p w14:paraId="644F7D28"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5881468A" w14:textId="4FADCBD8" w:rsidR="00864E93" w:rsidRDefault="00D2260E">
      <w:pPr>
        <w:ind w:left="0" w:hanging="2"/>
        <w:rPr>
          <w:rFonts w:ascii="Calibri" w:eastAsia="Calibri" w:hAnsi="Calibri" w:cs="Calibri"/>
          <w:i/>
        </w:rPr>
      </w:pPr>
      <w:r>
        <w:rPr>
          <w:rFonts w:ascii="Calibri" w:eastAsia="Calibri" w:hAnsi="Calibri" w:cs="Calibri"/>
          <w:i/>
        </w:rPr>
        <w:t xml:space="preserve">Izrada </w:t>
      </w:r>
      <w:r w:rsidR="00C949CD">
        <w:rPr>
          <w:rFonts w:ascii="Calibri" w:eastAsia="Calibri" w:hAnsi="Calibri" w:cs="Calibri"/>
          <w:i/>
        </w:rPr>
        <w:t>potpuno</w:t>
      </w:r>
      <w:r w:rsidR="00703D43">
        <w:rPr>
          <w:rFonts w:ascii="Calibri" w:eastAsia="Calibri" w:hAnsi="Calibri" w:cs="Calibri"/>
          <w:i/>
        </w:rPr>
        <w:t xml:space="preserve"> novog sustava smeđe signalizacije po stroj gradskoj jezgri</w:t>
      </w:r>
      <w:r>
        <w:rPr>
          <w:rFonts w:ascii="Calibri" w:eastAsia="Calibri" w:hAnsi="Calibri" w:cs="Calibri"/>
          <w:i/>
        </w:rPr>
        <w:t xml:space="preserve">  </w:t>
      </w:r>
    </w:p>
    <w:p w14:paraId="77528575" w14:textId="77777777" w:rsidR="00703D43" w:rsidRDefault="00703D43">
      <w:pPr>
        <w:ind w:left="0" w:hanging="2"/>
        <w:rPr>
          <w:rFonts w:ascii="Calibri" w:eastAsia="Calibri" w:hAnsi="Calibri" w:cs="Calibri"/>
        </w:rPr>
      </w:pPr>
    </w:p>
    <w:p w14:paraId="727C0242" w14:textId="4AD6FBC3"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703D43">
        <w:rPr>
          <w:rFonts w:ascii="Calibri" w:eastAsia="Calibri" w:hAnsi="Calibri" w:cs="Calibri"/>
          <w:b/>
          <w:i/>
        </w:rPr>
        <w:t>3</w:t>
      </w:r>
      <w:r w:rsidR="00E86469">
        <w:rPr>
          <w:rFonts w:ascii="Calibri" w:eastAsia="Calibri" w:hAnsi="Calibri" w:cs="Calibri"/>
          <w:b/>
          <w:i/>
        </w:rPr>
        <w:t>2</w:t>
      </w:r>
      <w:r>
        <w:rPr>
          <w:rFonts w:ascii="Calibri" w:eastAsia="Calibri" w:hAnsi="Calibri" w:cs="Calibri"/>
          <w:b/>
          <w:i/>
        </w:rPr>
        <w:t xml:space="preserve">.000 EUR </w:t>
      </w:r>
    </w:p>
    <w:p w14:paraId="1A6F8DEC"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44A45899" w14:textId="77777777" w:rsidR="00864E93" w:rsidRDefault="00D2260E">
      <w:pPr>
        <w:ind w:left="0" w:hanging="2"/>
        <w:rPr>
          <w:rFonts w:ascii="Calibri" w:eastAsia="Calibri" w:hAnsi="Calibri" w:cs="Calibri"/>
        </w:rPr>
      </w:pPr>
      <w:r>
        <w:rPr>
          <w:rFonts w:ascii="Calibri" w:eastAsia="Calibri" w:hAnsi="Calibri" w:cs="Calibri"/>
          <w:b/>
          <w:i/>
        </w:rPr>
        <w:t>Rokovi realizacije</w:t>
      </w:r>
      <w:r>
        <w:rPr>
          <w:rFonts w:ascii="Calibri" w:eastAsia="Calibri" w:hAnsi="Calibri" w:cs="Calibri"/>
          <w:i/>
        </w:rPr>
        <w:t>: tijekom godine</w:t>
      </w:r>
    </w:p>
    <w:p w14:paraId="6FE7B275" w14:textId="77777777" w:rsidR="00864E93" w:rsidRDefault="00864E93">
      <w:pPr>
        <w:ind w:left="0" w:hanging="2"/>
        <w:rPr>
          <w:rFonts w:ascii="Calibri" w:eastAsia="Calibri" w:hAnsi="Calibri" w:cs="Calibri"/>
        </w:rPr>
      </w:pPr>
    </w:p>
    <w:p w14:paraId="26B61A48" w14:textId="77777777" w:rsidR="00864E93" w:rsidRDefault="00D2260E">
      <w:pPr>
        <w:ind w:left="0" w:hanging="2"/>
        <w:rPr>
          <w:rFonts w:ascii="Calibri" w:eastAsia="Calibri" w:hAnsi="Calibri" w:cs="Calibri"/>
        </w:rPr>
      </w:pPr>
      <w:r>
        <w:rPr>
          <w:rFonts w:ascii="Calibri" w:eastAsia="Calibri" w:hAnsi="Calibri" w:cs="Calibri"/>
          <w:b/>
          <w:i/>
        </w:rPr>
        <w:lastRenderedPageBreak/>
        <w:t>3.10.3. Info table</w:t>
      </w:r>
    </w:p>
    <w:p w14:paraId="331B05A9" w14:textId="77777777" w:rsidR="00864E93" w:rsidRDefault="00864E93">
      <w:pPr>
        <w:ind w:left="0" w:hanging="2"/>
        <w:rPr>
          <w:rFonts w:ascii="Calibri" w:eastAsia="Calibri" w:hAnsi="Calibri" w:cs="Calibri"/>
        </w:rPr>
      </w:pPr>
    </w:p>
    <w:p w14:paraId="2EB50581" w14:textId="77777777" w:rsidR="00864E93" w:rsidRDefault="00D2260E">
      <w:pPr>
        <w:ind w:left="0" w:hanging="2"/>
        <w:rPr>
          <w:rFonts w:ascii="Calibri" w:eastAsia="Calibri" w:hAnsi="Calibri" w:cs="Calibri"/>
        </w:rPr>
      </w:pPr>
      <w:r>
        <w:rPr>
          <w:rFonts w:ascii="Calibri" w:eastAsia="Calibri" w:hAnsi="Calibri" w:cs="Calibri"/>
          <w:b/>
          <w:i/>
        </w:rPr>
        <w:t>Cilj aktivnosti:</w:t>
      </w:r>
    </w:p>
    <w:p w14:paraId="71A0E8EC" w14:textId="77777777" w:rsidR="00864E93" w:rsidRDefault="00D2260E">
      <w:pPr>
        <w:ind w:left="0" w:hanging="2"/>
        <w:rPr>
          <w:rFonts w:ascii="Calibri" w:eastAsia="Calibri" w:hAnsi="Calibri" w:cs="Calibri"/>
        </w:rPr>
      </w:pPr>
      <w:r>
        <w:rPr>
          <w:rFonts w:ascii="Calibri" w:eastAsia="Calibri" w:hAnsi="Calibri" w:cs="Calibri"/>
          <w:i/>
        </w:rPr>
        <w:t>Poboljšanje uvjeta boravka turista. Označavanje i dodatna vidljivost atrakcija.</w:t>
      </w:r>
    </w:p>
    <w:p w14:paraId="45149561" w14:textId="77777777" w:rsidR="00864E93" w:rsidRDefault="00D2260E">
      <w:pPr>
        <w:ind w:left="0" w:hanging="2"/>
        <w:rPr>
          <w:rFonts w:ascii="Calibri" w:eastAsia="Calibri" w:hAnsi="Calibri" w:cs="Calibri"/>
        </w:rPr>
      </w:pPr>
      <w:r>
        <w:rPr>
          <w:rFonts w:ascii="Calibri" w:eastAsia="Calibri" w:hAnsi="Calibri" w:cs="Calibri"/>
          <w:b/>
          <w:i/>
        </w:rPr>
        <w:t>Opis aktivnosti:</w:t>
      </w:r>
    </w:p>
    <w:p w14:paraId="41B37697" w14:textId="77777777" w:rsidR="00864E93" w:rsidRDefault="00D2260E">
      <w:pPr>
        <w:ind w:left="0" w:hanging="2"/>
        <w:rPr>
          <w:rFonts w:ascii="Calibri" w:eastAsia="Calibri" w:hAnsi="Calibri" w:cs="Calibri"/>
        </w:rPr>
      </w:pPr>
      <w:r>
        <w:rPr>
          <w:rFonts w:ascii="Calibri" w:eastAsia="Calibri" w:hAnsi="Calibri" w:cs="Calibri"/>
          <w:i/>
        </w:rPr>
        <w:t>Popravak postojećih info tabli te izrada i postavljanje novih</w:t>
      </w:r>
    </w:p>
    <w:p w14:paraId="1CD95C38" w14:textId="5F409834" w:rsidR="00864E93" w:rsidRDefault="00D2260E">
      <w:pPr>
        <w:ind w:left="0" w:hanging="2"/>
        <w:rPr>
          <w:rFonts w:ascii="Calibri" w:eastAsia="Calibri" w:hAnsi="Calibri" w:cs="Calibri"/>
        </w:rPr>
      </w:pPr>
      <w:r>
        <w:rPr>
          <w:rFonts w:ascii="Calibri" w:eastAsia="Calibri" w:hAnsi="Calibri" w:cs="Calibri"/>
          <w:b/>
          <w:i/>
        </w:rPr>
        <w:t>Iznos potreban za realizaciju aktivnosti:</w:t>
      </w:r>
      <w:r w:rsidR="00703D43">
        <w:rPr>
          <w:rFonts w:ascii="Calibri" w:eastAsia="Calibri" w:hAnsi="Calibri" w:cs="Calibri"/>
          <w:b/>
          <w:i/>
        </w:rPr>
        <w:t>1</w:t>
      </w:r>
      <w:r w:rsidR="004303B2">
        <w:rPr>
          <w:rFonts w:ascii="Calibri" w:eastAsia="Calibri" w:hAnsi="Calibri" w:cs="Calibri"/>
          <w:b/>
          <w:i/>
        </w:rPr>
        <w:t>3</w:t>
      </w:r>
      <w:r>
        <w:rPr>
          <w:rFonts w:ascii="Calibri" w:eastAsia="Calibri" w:hAnsi="Calibri" w:cs="Calibri"/>
          <w:b/>
          <w:i/>
        </w:rPr>
        <w:t xml:space="preserve">.000 EUR </w:t>
      </w:r>
    </w:p>
    <w:p w14:paraId="59B39042"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58B20B7E" w14:textId="77777777" w:rsidR="00864E93" w:rsidRDefault="00D2260E">
      <w:pPr>
        <w:ind w:left="0" w:hanging="2"/>
        <w:rPr>
          <w:rFonts w:ascii="Calibri" w:eastAsia="Calibri" w:hAnsi="Calibri" w:cs="Calibri"/>
          <w:i/>
        </w:rPr>
      </w:pPr>
      <w:r>
        <w:rPr>
          <w:rFonts w:ascii="Calibri" w:eastAsia="Calibri" w:hAnsi="Calibri" w:cs="Calibri"/>
          <w:b/>
          <w:i/>
        </w:rPr>
        <w:t>Rokovi realizacije</w:t>
      </w:r>
      <w:r>
        <w:rPr>
          <w:rFonts w:ascii="Calibri" w:eastAsia="Calibri" w:hAnsi="Calibri" w:cs="Calibri"/>
          <w:i/>
        </w:rPr>
        <w:t>: tijekom godine</w:t>
      </w:r>
    </w:p>
    <w:p w14:paraId="64779154" w14:textId="77777777" w:rsidR="00A67519" w:rsidRDefault="00A67519">
      <w:pPr>
        <w:ind w:left="0" w:hanging="2"/>
        <w:rPr>
          <w:rFonts w:ascii="Calibri" w:eastAsia="Calibri" w:hAnsi="Calibri" w:cs="Calibri"/>
        </w:rPr>
      </w:pPr>
    </w:p>
    <w:p w14:paraId="416FC09B" w14:textId="77777777" w:rsidR="00864E93" w:rsidRDefault="00864E93">
      <w:pPr>
        <w:ind w:left="0" w:hanging="2"/>
        <w:rPr>
          <w:rFonts w:ascii="Calibri" w:eastAsia="Calibri" w:hAnsi="Calibri" w:cs="Calibri"/>
        </w:rPr>
      </w:pPr>
    </w:p>
    <w:p w14:paraId="773CE05C" w14:textId="77777777" w:rsidR="00864E93" w:rsidRDefault="00D2260E">
      <w:pPr>
        <w:ind w:left="0" w:hanging="2"/>
        <w:rPr>
          <w:rFonts w:ascii="Calibri" w:eastAsia="Calibri" w:hAnsi="Calibri" w:cs="Calibri"/>
        </w:rPr>
      </w:pPr>
      <w:r>
        <w:rPr>
          <w:rFonts w:ascii="Calibri" w:eastAsia="Calibri" w:hAnsi="Calibri" w:cs="Calibri"/>
          <w:b/>
          <w:i/>
        </w:rPr>
        <w:t>3.10.4. Table dobrodošlice</w:t>
      </w:r>
    </w:p>
    <w:p w14:paraId="75781265" w14:textId="77777777" w:rsidR="00864E93" w:rsidRDefault="00864E93">
      <w:pPr>
        <w:ind w:left="0" w:hanging="2"/>
        <w:rPr>
          <w:rFonts w:ascii="Calibri" w:eastAsia="Calibri" w:hAnsi="Calibri" w:cs="Calibri"/>
        </w:rPr>
      </w:pPr>
    </w:p>
    <w:p w14:paraId="6D070156" w14:textId="2EFB485E" w:rsidR="00864E93" w:rsidRDefault="00D2260E" w:rsidP="00C949CD">
      <w:pPr>
        <w:ind w:left="0" w:hanging="2"/>
        <w:rPr>
          <w:rFonts w:ascii="Calibri" w:eastAsia="Calibri" w:hAnsi="Calibri" w:cs="Calibri"/>
        </w:rPr>
      </w:pPr>
      <w:r>
        <w:rPr>
          <w:rFonts w:ascii="Calibri" w:eastAsia="Calibri" w:hAnsi="Calibri" w:cs="Calibri"/>
          <w:b/>
          <w:i/>
        </w:rPr>
        <w:t>Cilj aktivnosti</w:t>
      </w:r>
      <w:r>
        <w:rPr>
          <w:rFonts w:ascii="Calibri" w:eastAsia="Calibri" w:hAnsi="Calibri" w:cs="Calibri"/>
          <w:i/>
        </w:rPr>
        <w:t>:</w:t>
      </w:r>
      <w:r w:rsidR="00C949CD">
        <w:rPr>
          <w:rFonts w:ascii="Calibri" w:eastAsia="Calibri" w:hAnsi="Calibri" w:cs="Calibri"/>
        </w:rPr>
        <w:t xml:space="preserve"> </w:t>
      </w:r>
      <w:r>
        <w:rPr>
          <w:rFonts w:ascii="Calibri" w:eastAsia="Calibri" w:hAnsi="Calibri" w:cs="Calibri"/>
          <w:i/>
        </w:rPr>
        <w:t>Poboljšanje uvjeta boravka turista. Označavanje ulaza u grad.</w:t>
      </w:r>
    </w:p>
    <w:p w14:paraId="4EFB9807" w14:textId="10C9CF07" w:rsidR="00864E93" w:rsidRDefault="00D2260E" w:rsidP="00C949CD">
      <w:pPr>
        <w:ind w:left="0" w:hanging="2"/>
        <w:rPr>
          <w:rFonts w:ascii="Calibri" w:eastAsia="Calibri" w:hAnsi="Calibri" w:cs="Calibri"/>
        </w:rPr>
      </w:pPr>
      <w:r>
        <w:rPr>
          <w:rFonts w:ascii="Calibri" w:eastAsia="Calibri" w:hAnsi="Calibri" w:cs="Calibri"/>
          <w:b/>
          <w:i/>
        </w:rPr>
        <w:t>Opis aktivnosti:</w:t>
      </w:r>
      <w:r w:rsidR="00C949CD">
        <w:rPr>
          <w:rFonts w:ascii="Calibri" w:eastAsia="Calibri" w:hAnsi="Calibri" w:cs="Calibri"/>
        </w:rPr>
        <w:t xml:space="preserve"> </w:t>
      </w:r>
      <w:r>
        <w:rPr>
          <w:rFonts w:ascii="Calibri" w:eastAsia="Calibri" w:hAnsi="Calibri" w:cs="Calibri"/>
          <w:i/>
        </w:rPr>
        <w:t>Postavljanje dvije velike table dobrodošlice na ulazima u Šibenik sa ilustriranim motivima grada</w:t>
      </w:r>
    </w:p>
    <w:p w14:paraId="250420B5" w14:textId="0629DA1D"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215F06">
        <w:rPr>
          <w:rFonts w:ascii="Calibri" w:eastAsia="Calibri" w:hAnsi="Calibri" w:cs="Calibri"/>
          <w:b/>
          <w:i/>
        </w:rPr>
        <w:t>15</w:t>
      </w:r>
      <w:r>
        <w:rPr>
          <w:rFonts w:ascii="Calibri" w:eastAsia="Calibri" w:hAnsi="Calibri" w:cs="Calibri"/>
          <w:b/>
          <w:i/>
        </w:rPr>
        <w:t xml:space="preserve">.000 EUR </w:t>
      </w:r>
    </w:p>
    <w:p w14:paraId="2A678344" w14:textId="77777777" w:rsidR="00864E93" w:rsidRDefault="00D2260E">
      <w:pPr>
        <w:ind w:left="0" w:hanging="2"/>
        <w:rPr>
          <w:rFonts w:ascii="Calibri" w:eastAsia="Calibri" w:hAnsi="Calibri" w:cs="Calibri"/>
        </w:rPr>
      </w:pPr>
      <w:r>
        <w:rPr>
          <w:rFonts w:ascii="Calibri" w:eastAsia="Calibri" w:hAnsi="Calibri" w:cs="Calibri"/>
          <w:b/>
          <w:i/>
        </w:rPr>
        <w:t>Nositelj aktivnosti</w:t>
      </w:r>
      <w:r>
        <w:rPr>
          <w:rFonts w:ascii="Calibri" w:eastAsia="Calibri" w:hAnsi="Calibri" w:cs="Calibri"/>
          <w:i/>
        </w:rPr>
        <w:t>: TZ grada Šibenika</w:t>
      </w:r>
    </w:p>
    <w:p w14:paraId="6023946E" w14:textId="4E41AA30" w:rsidR="00864E93" w:rsidRDefault="00D2260E">
      <w:pPr>
        <w:ind w:left="0" w:hanging="2"/>
        <w:rPr>
          <w:rFonts w:ascii="Calibri" w:eastAsia="Calibri" w:hAnsi="Calibri" w:cs="Calibri"/>
        </w:rPr>
      </w:pPr>
      <w:r>
        <w:rPr>
          <w:rFonts w:ascii="Calibri" w:eastAsia="Calibri" w:hAnsi="Calibri" w:cs="Calibri"/>
          <w:b/>
          <w:i/>
        </w:rPr>
        <w:t xml:space="preserve">Rokovi </w:t>
      </w:r>
      <w:r w:rsidR="00C949CD">
        <w:rPr>
          <w:rFonts w:ascii="Calibri" w:eastAsia="Calibri" w:hAnsi="Calibri" w:cs="Calibri"/>
          <w:b/>
          <w:i/>
        </w:rPr>
        <w:t>realizacije</w:t>
      </w:r>
      <w:r w:rsidR="00C949CD">
        <w:rPr>
          <w:rFonts w:ascii="Calibri" w:eastAsia="Calibri" w:hAnsi="Calibri" w:cs="Calibri"/>
          <w:i/>
        </w:rPr>
        <w:t>: travanj</w:t>
      </w:r>
      <w:r>
        <w:rPr>
          <w:rFonts w:ascii="Calibri" w:eastAsia="Calibri" w:hAnsi="Calibri" w:cs="Calibri"/>
          <w:i/>
        </w:rPr>
        <w:t>,  svibanj, lipanj 202</w:t>
      </w:r>
      <w:r w:rsidR="00703D43">
        <w:rPr>
          <w:rFonts w:ascii="Calibri" w:eastAsia="Calibri" w:hAnsi="Calibri" w:cs="Calibri"/>
          <w:i/>
        </w:rPr>
        <w:t>4</w:t>
      </w:r>
      <w:r>
        <w:rPr>
          <w:rFonts w:ascii="Calibri" w:eastAsia="Calibri" w:hAnsi="Calibri" w:cs="Calibri"/>
          <w:i/>
        </w:rPr>
        <w:t>.</w:t>
      </w:r>
    </w:p>
    <w:p w14:paraId="500219CD" w14:textId="77777777" w:rsidR="00864E93" w:rsidRDefault="00864E93">
      <w:pPr>
        <w:ind w:left="0" w:hanging="2"/>
        <w:rPr>
          <w:rFonts w:ascii="Calibri" w:eastAsia="Calibri" w:hAnsi="Calibri" w:cs="Calibri"/>
        </w:rPr>
      </w:pPr>
      <w:bookmarkStart w:id="38" w:name="_heading=h.41mghml" w:colFirst="0" w:colLast="0"/>
      <w:bookmarkEnd w:id="38"/>
    </w:p>
    <w:p w14:paraId="5EB5211B" w14:textId="77777777" w:rsidR="00141ABC" w:rsidRDefault="00141ABC">
      <w:pPr>
        <w:ind w:left="0" w:hanging="2"/>
        <w:rPr>
          <w:rFonts w:ascii="Calibri" w:eastAsia="Calibri" w:hAnsi="Calibri" w:cs="Calibri"/>
        </w:rPr>
      </w:pPr>
    </w:p>
    <w:p w14:paraId="271CE901" w14:textId="77777777" w:rsidR="00141ABC" w:rsidRDefault="00141ABC">
      <w:pPr>
        <w:ind w:left="0" w:hanging="2"/>
        <w:rPr>
          <w:rFonts w:ascii="Calibri" w:eastAsia="Calibri" w:hAnsi="Calibri" w:cs="Calibri"/>
        </w:rPr>
      </w:pPr>
    </w:p>
    <w:p w14:paraId="162D00F3" w14:textId="77777777" w:rsidR="00A67519" w:rsidRDefault="00A67519" w:rsidP="00C949CD">
      <w:pPr>
        <w:ind w:leftChars="0" w:left="0" w:firstLineChars="0" w:firstLine="0"/>
        <w:rPr>
          <w:rFonts w:ascii="Calibri" w:eastAsia="Calibri" w:hAnsi="Calibri" w:cs="Calibri"/>
          <w:sz w:val="28"/>
          <w:szCs w:val="28"/>
        </w:rPr>
      </w:pPr>
    </w:p>
    <w:p w14:paraId="757A27D4"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4. DESTINACIJSKI MENADŽMENT </w:t>
      </w:r>
    </w:p>
    <w:p w14:paraId="6A56E4AD" w14:textId="77777777" w:rsidR="00864E93" w:rsidRDefault="00864E93">
      <w:pPr>
        <w:ind w:left="1" w:hanging="3"/>
        <w:rPr>
          <w:rFonts w:ascii="Calibri" w:eastAsia="Calibri" w:hAnsi="Calibri" w:cs="Calibri"/>
          <w:sz w:val="28"/>
          <w:szCs w:val="28"/>
        </w:rPr>
      </w:pPr>
    </w:p>
    <w:p w14:paraId="228FBA02" w14:textId="6E6E25D6"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E86469">
        <w:rPr>
          <w:rFonts w:ascii="Calibri" w:eastAsia="Calibri" w:hAnsi="Calibri" w:cs="Calibri"/>
          <w:b/>
          <w:i/>
        </w:rPr>
        <w:t>93.600</w:t>
      </w:r>
      <w:r>
        <w:rPr>
          <w:rFonts w:ascii="Calibri" w:eastAsia="Calibri" w:hAnsi="Calibri" w:cs="Calibri"/>
          <w:b/>
          <w:i/>
        </w:rPr>
        <w:t xml:space="preserve"> EUR </w:t>
      </w:r>
    </w:p>
    <w:p w14:paraId="7EDFAD8C" w14:textId="77777777" w:rsidR="00864E93" w:rsidRDefault="00864E93">
      <w:pPr>
        <w:ind w:left="0" w:hanging="2"/>
        <w:rPr>
          <w:rFonts w:ascii="Calibri" w:eastAsia="Calibri" w:hAnsi="Calibri" w:cs="Calibri"/>
        </w:rPr>
      </w:pPr>
    </w:p>
    <w:p w14:paraId="6611D75B"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4.1. Turistički informacijski sustavi i aplikacije / </w:t>
      </w:r>
      <w:proofErr w:type="spellStart"/>
      <w:r>
        <w:rPr>
          <w:rFonts w:ascii="Calibri" w:eastAsia="Calibri" w:hAnsi="Calibri" w:cs="Calibri"/>
          <w:b/>
          <w:i/>
          <w:sz w:val="26"/>
          <w:szCs w:val="26"/>
        </w:rPr>
        <w:t>eVisitor</w:t>
      </w:r>
      <w:proofErr w:type="spellEnd"/>
      <w:r>
        <w:rPr>
          <w:rFonts w:ascii="Calibri" w:eastAsia="Calibri" w:hAnsi="Calibri" w:cs="Calibri"/>
          <w:b/>
          <w:i/>
          <w:sz w:val="26"/>
          <w:szCs w:val="26"/>
        </w:rPr>
        <w:t xml:space="preserve"> </w:t>
      </w:r>
    </w:p>
    <w:p w14:paraId="557FB5DE" w14:textId="77777777" w:rsidR="00864E93" w:rsidRDefault="00864E93">
      <w:pPr>
        <w:ind w:left="0" w:hanging="2"/>
        <w:rPr>
          <w:rFonts w:ascii="Calibri" w:eastAsia="Calibri" w:hAnsi="Calibri" w:cs="Calibri"/>
        </w:rPr>
      </w:pPr>
    </w:p>
    <w:p w14:paraId="1F70F080" w14:textId="77777777" w:rsidR="00864E93" w:rsidRDefault="00D2260E">
      <w:pPr>
        <w:ind w:left="0" w:hanging="2"/>
        <w:jc w:val="both"/>
        <w:rPr>
          <w:rFonts w:ascii="Calibri" w:eastAsia="Calibri" w:hAnsi="Calibri" w:cs="Calibri"/>
        </w:rPr>
      </w:pPr>
      <w:r>
        <w:rPr>
          <w:rFonts w:ascii="Calibri" w:eastAsia="Calibri" w:hAnsi="Calibri" w:cs="Calibri"/>
          <w:i/>
        </w:rPr>
        <w:t xml:space="preserve">Turistička zajednica grada Šibenika sudjelovat će u razvoju i upravljanju sustavom </w:t>
      </w:r>
      <w:proofErr w:type="spellStart"/>
      <w:r>
        <w:rPr>
          <w:rFonts w:ascii="Calibri" w:eastAsia="Calibri" w:hAnsi="Calibri" w:cs="Calibri"/>
          <w:i/>
        </w:rPr>
        <w:t>eVisitor</w:t>
      </w:r>
      <w:proofErr w:type="spellEnd"/>
      <w:r>
        <w:rPr>
          <w:rFonts w:ascii="Calibri" w:eastAsia="Calibri" w:hAnsi="Calibri" w:cs="Calibri"/>
          <w:i/>
        </w:rPr>
        <w:t xml:space="preserve"> i ostalim turističkim informacijskim sustavima,  te realizirati edukacije za privatne iznajmljivače vezano za nove propise, savjetovanje za unaprjeđenje poslovanja, bolje pozicioniranje objekata i praćenje novih trendova na tržištu. </w:t>
      </w:r>
    </w:p>
    <w:p w14:paraId="52263433" w14:textId="77777777" w:rsidR="00864E93" w:rsidRDefault="00864E93" w:rsidP="00C949CD">
      <w:pPr>
        <w:ind w:leftChars="0" w:left="0" w:firstLineChars="0" w:firstLine="0"/>
        <w:jc w:val="both"/>
        <w:rPr>
          <w:rFonts w:ascii="Calibri" w:eastAsia="Calibri" w:hAnsi="Calibri" w:cs="Calibri"/>
        </w:rPr>
      </w:pPr>
    </w:p>
    <w:p w14:paraId="1EAD5F12" w14:textId="77777777" w:rsidR="00864E93" w:rsidRDefault="00D2260E">
      <w:pPr>
        <w:ind w:left="0" w:hanging="2"/>
        <w:jc w:val="both"/>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dopuna i ažuriranje baze podataka te edukacija za privatne iznajmljivače </w:t>
      </w:r>
    </w:p>
    <w:p w14:paraId="7C250782"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HTZ, TZŠKŽ </w:t>
      </w:r>
    </w:p>
    <w:p w14:paraId="339DFB7E" w14:textId="365DCD78" w:rsidR="00864E93" w:rsidRDefault="00D2260E">
      <w:pPr>
        <w:ind w:left="0" w:hanging="2"/>
        <w:rPr>
          <w:rFonts w:ascii="Calibri" w:eastAsia="Calibri" w:hAnsi="Calibri" w:cs="Calibri"/>
        </w:rPr>
      </w:pPr>
      <w:r>
        <w:rPr>
          <w:rFonts w:ascii="Calibri" w:eastAsia="Calibri" w:hAnsi="Calibri" w:cs="Calibri"/>
          <w:b/>
          <w:i/>
        </w:rPr>
        <w:t>Iznos potreban za realizaciju aktivnosti: 1.</w:t>
      </w:r>
      <w:r w:rsidR="00FE39C7">
        <w:rPr>
          <w:rFonts w:ascii="Calibri" w:eastAsia="Calibri" w:hAnsi="Calibri" w:cs="Calibri"/>
          <w:b/>
          <w:i/>
        </w:rPr>
        <w:t>4</w:t>
      </w:r>
      <w:r>
        <w:rPr>
          <w:rFonts w:ascii="Calibri" w:eastAsia="Calibri" w:hAnsi="Calibri" w:cs="Calibri"/>
          <w:b/>
          <w:i/>
        </w:rPr>
        <w:t xml:space="preserve">00 EUR </w:t>
      </w:r>
    </w:p>
    <w:p w14:paraId="4EC5CE97" w14:textId="39A83748" w:rsidR="00864E93" w:rsidRDefault="00D2260E">
      <w:pPr>
        <w:ind w:left="0" w:hanging="2"/>
        <w:rPr>
          <w:rFonts w:ascii="Calibri" w:eastAsia="Calibri" w:hAnsi="Calibri" w:cs="Calibri"/>
        </w:rPr>
      </w:pPr>
      <w:bookmarkStart w:id="39" w:name="_heading=h.2grqrue" w:colFirst="0" w:colLast="0"/>
      <w:bookmarkEnd w:id="39"/>
      <w:r>
        <w:rPr>
          <w:rFonts w:ascii="Calibri" w:eastAsia="Calibri" w:hAnsi="Calibri" w:cs="Calibri"/>
          <w:b/>
          <w:i/>
        </w:rPr>
        <w:t xml:space="preserve">Rokovi realizacije aktivnosti: </w:t>
      </w:r>
      <w:r>
        <w:rPr>
          <w:rFonts w:ascii="Calibri" w:eastAsia="Calibri" w:hAnsi="Calibri" w:cs="Calibri"/>
          <w:i/>
        </w:rPr>
        <w:t>cijela 202</w:t>
      </w:r>
      <w:r w:rsidR="00703D43">
        <w:rPr>
          <w:rFonts w:ascii="Calibri" w:eastAsia="Calibri" w:hAnsi="Calibri" w:cs="Calibri"/>
          <w:i/>
        </w:rPr>
        <w:t>4</w:t>
      </w:r>
      <w:r>
        <w:rPr>
          <w:rFonts w:ascii="Calibri" w:eastAsia="Calibri" w:hAnsi="Calibri" w:cs="Calibri"/>
          <w:i/>
        </w:rPr>
        <w:t xml:space="preserve"> . g. </w:t>
      </w:r>
    </w:p>
    <w:p w14:paraId="15934B14" w14:textId="77777777" w:rsidR="00864E93" w:rsidRDefault="00864E93">
      <w:pPr>
        <w:ind w:left="1" w:hanging="3"/>
        <w:rPr>
          <w:rFonts w:ascii="Calibri" w:eastAsia="Calibri" w:hAnsi="Calibri" w:cs="Calibri"/>
          <w:sz w:val="26"/>
          <w:szCs w:val="26"/>
        </w:rPr>
      </w:pPr>
    </w:p>
    <w:p w14:paraId="4EB3F809" w14:textId="77777777" w:rsidR="00864E93" w:rsidRDefault="00864E93">
      <w:pPr>
        <w:ind w:left="1" w:hanging="3"/>
        <w:rPr>
          <w:rFonts w:ascii="Calibri" w:eastAsia="Calibri" w:hAnsi="Calibri" w:cs="Calibri"/>
          <w:sz w:val="26"/>
          <w:szCs w:val="26"/>
        </w:rPr>
      </w:pPr>
    </w:p>
    <w:p w14:paraId="693F4CD4"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4.2. Upravljanje kvalitetom u destinaciji </w:t>
      </w:r>
    </w:p>
    <w:p w14:paraId="3C735FDF" w14:textId="6A1C1EF2" w:rsidR="00864E93" w:rsidRDefault="00D2260E">
      <w:pPr>
        <w:ind w:left="0" w:hanging="2"/>
        <w:rPr>
          <w:rFonts w:ascii="Calibri" w:eastAsia="Calibri" w:hAnsi="Calibri" w:cs="Calibri"/>
          <w:b/>
          <w:i/>
        </w:rPr>
      </w:pPr>
      <w:r>
        <w:rPr>
          <w:rFonts w:ascii="Calibri" w:eastAsia="Calibri" w:hAnsi="Calibri" w:cs="Calibri"/>
          <w:b/>
          <w:i/>
        </w:rPr>
        <w:t xml:space="preserve">Iznos potreban za realizaciju aktivnosti: </w:t>
      </w:r>
      <w:r w:rsidR="00FE39C7">
        <w:rPr>
          <w:rFonts w:ascii="Calibri" w:eastAsia="Calibri" w:hAnsi="Calibri" w:cs="Calibri"/>
          <w:b/>
          <w:i/>
        </w:rPr>
        <w:t>4</w:t>
      </w:r>
      <w:r>
        <w:rPr>
          <w:rFonts w:ascii="Calibri" w:eastAsia="Calibri" w:hAnsi="Calibri" w:cs="Calibri"/>
          <w:b/>
          <w:i/>
        </w:rPr>
        <w:t xml:space="preserve">0.000 EUR </w:t>
      </w:r>
    </w:p>
    <w:p w14:paraId="3EBF8D82" w14:textId="77777777" w:rsidR="00141ABC" w:rsidRDefault="00141ABC">
      <w:pPr>
        <w:ind w:left="0" w:hanging="2"/>
        <w:rPr>
          <w:rFonts w:ascii="Calibri" w:eastAsia="Calibri" w:hAnsi="Calibri" w:cs="Calibri"/>
          <w:b/>
          <w:i/>
        </w:rPr>
      </w:pPr>
    </w:p>
    <w:p w14:paraId="222AB389" w14:textId="77777777" w:rsidR="00141ABC" w:rsidRDefault="00141ABC">
      <w:pPr>
        <w:ind w:left="0" w:hanging="2"/>
        <w:rPr>
          <w:rFonts w:ascii="Calibri" w:eastAsia="Calibri" w:hAnsi="Calibri" w:cs="Calibri"/>
        </w:rPr>
      </w:pPr>
    </w:p>
    <w:p w14:paraId="3131B558" w14:textId="77777777" w:rsidR="00864E93" w:rsidRDefault="00864E93">
      <w:pPr>
        <w:ind w:left="0" w:hanging="2"/>
        <w:rPr>
          <w:rFonts w:ascii="Calibri" w:eastAsia="Calibri" w:hAnsi="Calibri" w:cs="Calibri"/>
        </w:rPr>
      </w:pPr>
    </w:p>
    <w:p w14:paraId="5B06C7CF" w14:textId="77777777" w:rsidR="00864E93" w:rsidRDefault="00D2260E">
      <w:pPr>
        <w:ind w:left="0" w:hanging="2"/>
        <w:rPr>
          <w:rFonts w:ascii="Calibri" w:eastAsia="Calibri" w:hAnsi="Calibri" w:cs="Calibri"/>
        </w:rPr>
      </w:pPr>
      <w:r>
        <w:rPr>
          <w:rFonts w:ascii="Calibri" w:eastAsia="Calibri" w:hAnsi="Calibri" w:cs="Calibri"/>
          <w:b/>
          <w:i/>
        </w:rPr>
        <w:lastRenderedPageBreak/>
        <w:t>4.2.1. Sustav nagrađivanja, priznanje postignućima u turizmu</w:t>
      </w:r>
    </w:p>
    <w:p w14:paraId="2E2C3E0C" w14:textId="77777777" w:rsidR="00864E93" w:rsidRDefault="00864E93">
      <w:pPr>
        <w:ind w:left="0" w:hanging="2"/>
        <w:rPr>
          <w:rFonts w:ascii="Calibri" w:eastAsia="Calibri" w:hAnsi="Calibri" w:cs="Calibri"/>
        </w:rPr>
      </w:pPr>
      <w:bookmarkStart w:id="40" w:name="_heading=h.vx1227" w:colFirst="0" w:colLast="0"/>
      <w:bookmarkEnd w:id="40"/>
    </w:p>
    <w:p w14:paraId="725510C6" w14:textId="77777777" w:rsidR="00864E93" w:rsidRDefault="00D2260E">
      <w:pPr>
        <w:ind w:left="0" w:hanging="2"/>
        <w:rPr>
          <w:rFonts w:ascii="Calibri" w:eastAsia="Calibri" w:hAnsi="Calibri" w:cs="Calibri"/>
        </w:rPr>
      </w:pPr>
      <w:r>
        <w:rPr>
          <w:rFonts w:ascii="Calibri" w:eastAsia="Calibri" w:hAnsi="Calibri" w:cs="Calibri"/>
          <w:i/>
          <w:u w:val="single"/>
        </w:rPr>
        <w:t>Opis aktivnosti:</w:t>
      </w:r>
      <w:r>
        <w:rPr>
          <w:rFonts w:ascii="Calibri" w:eastAsia="Calibri" w:hAnsi="Calibri" w:cs="Calibri"/>
          <w:i/>
        </w:rPr>
        <w:t xml:space="preserve"> Stvaranje sustava nagrađivanja, priznanje postignućima u turizmu u svrhu razvoja izvrsnosti na svim razinama turističke ponude u destinaciji samostalno i u suradnji s regionalnom turističkom zajednicom i HTZ-om. </w:t>
      </w:r>
    </w:p>
    <w:p w14:paraId="44716188" w14:textId="77777777" w:rsidR="00864E93" w:rsidRDefault="00864E93">
      <w:pPr>
        <w:ind w:left="0" w:hanging="2"/>
        <w:rPr>
          <w:rFonts w:ascii="Calibri" w:eastAsia="Calibri" w:hAnsi="Calibri" w:cs="Calibri"/>
        </w:rPr>
      </w:pPr>
    </w:p>
    <w:p w14:paraId="4CB783EF" w14:textId="77777777" w:rsidR="00864E93" w:rsidRDefault="00D2260E">
      <w:pPr>
        <w:ind w:left="0" w:hanging="2"/>
        <w:rPr>
          <w:rFonts w:ascii="Calibri" w:eastAsia="Calibri" w:hAnsi="Calibri" w:cs="Calibri"/>
        </w:rPr>
      </w:pPr>
      <w:r>
        <w:rPr>
          <w:rFonts w:ascii="Calibri" w:eastAsia="Calibri" w:hAnsi="Calibri" w:cs="Calibri"/>
          <w:i/>
          <w:u w:val="single"/>
        </w:rPr>
        <w:t>Cilj aktivnosti:</w:t>
      </w:r>
      <w:r>
        <w:rPr>
          <w:rFonts w:ascii="Calibri" w:eastAsia="Calibri" w:hAnsi="Calibri" w:cs="Calibri"/>
          <w:i/>
        </w:rPr>
        <w:t xml:space="preserve"> Prepoznavanje i isticanje najboljih primjera iz turističke prakse koji mogu služiti kao uzor drugima da postanu još bolji. </w:t>
      </w:r>
    </w:p>
    <w:p w14:paraId="374D4662"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HTZ, TZŠKŽ </w:t>
      </w:r>
    </w:p>
    <w:p w14:paraId="2A920049" w14:textId="055D8FB7"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2.000 EUR </w:t>
      </w:r>
    </w:p>
    <w:p w14:paraId="3E21AC76" w14:textId="77777777"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 xml:space="preserve">rujan, listopad </w:t>
      </w:r>
    </w:p>
    <w:p w14:paraId="2CE210B2" w14:textId="77777777" w:rsidR="00864E93" w:rsidRDefault="00864E93">
      <w:pPr>
        <w:ind w:left="0" w:hanging="2"/>
        <w:rPr>
          <w:rFonts w:ascii="Calibri" w:eastAsia="Calibri" w:hAnsi="Calibri" w:cs="Calibri"/>
        </w:rPr>
      </w:pPr>
    </w:p>
    <w:p w14:paraId="77A750BB" w14:textId="77777777" w:rsidR="00864E93" w:rsidRDefault="00864E93">
      <w:pPr>
        <w:ind w:left="0" w:hanging="2"/>
        <w:rPr>
          <w:rFonts w:ascii="Verdana" w:eastAsia="Verdana" w:hAnsi="Verdana" w:cs="Verdana"/>
          <w:sz w:val="22"/>
          <w:szCs w:val="22"/>
        </w:rPr>
      </w:pPr>
    </w:p>
    <w:p w14:paraId="68D10E7E" w14:textId="77777777" w:rsidR="00864E93" w:rsidRDefault="00D2260E">
      <w:pPr>
        <w:ind w:left="0" w:hanging="2"/>
        <w:rPr>
          <w:rFonts w:ascii="Calibri" w:eastAsia="Calibri" w:hAnsi="Calibri" w:cs="Calibri"/>
        </w:rPr>
      </w:pPr>
      <w:r>
        <w:rPr>
          <w:rFonts w:ascii="Calibri" w:eastAsia="Calibri" w:hAnsi="Calibri" w:cs="Calibri"/>
          <w:b/>
          <w:i/>
        </w:rPr>
        <w:t>4.2.2. Šibenik Travel Aplikacija</w:t>
      </w:r>
    </w:p>
    <w:p w14:paraId="3725DBA7" w14:textId="77777777" w:rsidR="00864E93" w:rsidRDefault="00864E93">
      <w:pPr>
        <w:ind w:left="0" w:hanging="2"/>
        <w:rPr>
          <w:rFonts w:ascii="Verdana" w:eastAsia="Verdana" w:hAnsi="Verdana" w:cs="Verdana"/>
          <w:sz w:val="22"/>
          <w:szCs w:val="22"/>
        </w:rPr>
      </w:pPr>
    </w:p>
    <w:p w14:paraId="42687461" w14:textId="3DC72CB2" w:rsidR="00864E93" w:rsidRDefault="00D2260E">
      <w:pPr>
        <w:pBdr>
          <w:top w:val="nil"/>
          <w:left w:val="nil"/>
          <w:bottom w:val="nil"/>
          <w:right w:val="nil"/>
          <w:between w:val="nil"/>
        </w:pBdr>
        <w:shd w:val="clear" w:color="auto" w:fill="FFFFFF"/>
        <w:spacing w:line="240" w:lineRule="auto"/>
        <w:ind w:left="0" w:hanging="2"/>
        <w:jc w:val="both"/>
        <w:rPr>
          <w:rFonts w:ascii="Open Sans" w:eastAsia="Open Sans" w:hAnsi="Open Sans" w:cs="Open Sans"/>
          <w:color w:val="484848"/>
          <w:sz w:val="27"/>
          <w:szCs w:val="27"/>
        </w:rPr>
      </w:pPr>
      <w:r>
        <w:rPr>
          <w:rFonts w:ascii="Calibri" w:eastAsia="Calibri" w:hAnsi="Calibri" w:cs="Calibri"/>
          <w:i/>
          <w:color w:val="000000"/>
          <w:u w:val="single"/>
        </w:rPr>
        <w:t>Opis aktivnosti:</w:t>
      </w:r>
      <w:r>
        <w:rPr>
          <w:rFonts w:ascii="Calibri" w:eastAsia="Calibri" w:hAnsi="Calibri" w:cs="Calibri"/>
          <w:i/>
          <w:color w:val="000000"/>
        </w:rPr>
        <w:t xml:space="preserve"> </w:t>
      </w:r>
      <w:r>
        <w:rPr>
          <w:rFonts w:ascii="Calibri" w:eastAsia="Calibri" w:hAnsi="Calibri" w:cs="Calibri"/>
          <w:i/>
          <w:color w:val="484848"/>
        </w:rPr>
        <w:t xml:space="preserve">Kako bi povećali vidljivost i konkurentnost privatnih šibenskih iznajmljivača, u suradnji sa IT agencijom  Lloyd Digital  napravljena je nova Šibenik Travel mobilna aplikacija koja osim pronalaska privatnog smještaja nuditi i kompletne informacije o  sadržaju Šibenika kao turističke destinacije . </w:t>
      </w:r>
      <w:r w:rsidR="00C75F70">
        <w:rPr>
          <w:rFonts w:ascii="Calibri" w:eastAsia="Calibri" w:hAnsi="Calibri" w:cs="Calibri"/>
          <w:i/>
          <w:color w:val="484848"/>
        </w:rPr>
        <w:t>Sredstva</w:t>
      </w:r>
      <w:r>
        <w:rPr>
          <w:rFonts w:ascii="Calibri" w:eastAsia="Calibri" w:hAnsi="Calibri" w:cs="Calibri"/>
          <w:i/>
          <w:color w:val="484848"/>
        </w:rPr>
        <w:t xml:space="preserve"> se odnose na razvoj proizvoda.</w:t>
      </w:r>
    </w:p>
    <w:p w14:paraId="3C45777E" w14:textId="77777777" w:rsidR="00864E93" w:rsidRDefault="00864E93">
      <w:pPr>
        <w:ind w:left="0" w:hanging="2"/>
        <w:rPr>
          <w:rFonts w:ascii="Calibri" w:eastAsia="Calibri" w:hAnsi="Calibri" w:cs="Calibri"/>
        </w:rPr>
      </w:pPr>
    </w:p>
    <w:p w14:paraId="5005F6D6" w14:textId="77777777" w:rsidR="00864E93" w:rsidRDefault="00D2260E">
      <w:pPr>
        <w:pBdr>
          <w:top w:val="nil"/>
          <w:left w:val="nil"/>
          <w:bottom w:val="nil"/>
          <w:right w:val="nil"/>
          <w:between w:val="nil"/>
        </w:pBdr>
        <w:shd w:val="clear" w:color="auto" w:fill="FFFFFF"/>
        <w:spacing w:line="240" w:lineRule="auto"/>
        <w:ind w:left="0" w:hanging="2"/>
        <w:rPr>
          <w:rFonts w:ascii="Open Sans" w:eastAsia="Open Sans" w:hAnsi="Open Sans" w:cs="Open Sans"/>
          <w:color w:val="484848"/>
          <w:sz w:val="27"/>
          <w:szCs w:val="27"/>
        </w:rPr>
      </w:pPr>
      <w:r>
        <w:rPr>
          <w:rFonts w:ascii="Calibri" w:eastAsia="Calibri" w:hAnsi="Calibri" w:cs="Calibri"/>
          <w:i/>
          <w:color w:val="000000"/>
          <w:u w:val="single"/>
        </w:rPr>
        <w:t>Cilj aktivnosti:</w:t>
      </w:r>
      <w:r>
        <w:rPr>
          <w:rFonts w:ascii="Calibri" w:eastAsia="Calibri" w:hAnsi="Calibri" w:cs="Calibri"/>
          <w:i/>
          <w:color w:val="000000"/>
        </w:rPr>
        <w:t xml:space="preserve"> Napraviti jednostavan i  efikasan informacijski i rezervacijski digitalni alat koji bi dugoročno za goste u Šibeniku trebao postati nezaobilazan. </w:t>
      </w:r>
    </w:p>
    <w:p w14:paraId="0FDB5653" w14:textId="77777777" w:rsidR="00864E93" w:rsidRDefault="00D2260E">
      <w:pPr>
        <w:ind w:left="0" w:hanging="2"/>
        <w:rPr>
          <w:rFonts w:ascii="Calibri" w:eastAsia="Calibri" w:hAnsi="Calibri" w:cs="Calibri"/>
        </w:rPr>
      </w:pPr>
      <w:r>
        <w:rPr>
          <w:rFonts w:ascii="Calibri" w:eastAsia="Calibri" w:hAnsi="Calibri" w:cs="Calibri"/>
          <w:i/>
        </w:rPr>
        <w:t xml:space="preserve"> </w:t>
      </w:r>
    </w:p>
    <w:p w14:paraId="6C8B54D0"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w:t>
      </w:r>
    </w:p>
    <w:p w14:paraId="3841A547" w14:textId="1B369117"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215F06">
        <w:rPr>
          <w:rFonts w:ascii="Calibri" w:eastAsia="Calibri" w:hAnsi="Calibri" w:cs="Calibri"/>
          <w:b/>
          <w:i/>
        </w:rPr>
        <w:t>3</w:t>
      </w:r>
      <w:r>
        <w:rPr>
          <w:rFonts w:ascii="Calibri" w:eastAsia="Calibri" w:hAnsi="Calibri" w:cs="Calibri"/>
          <w:b/>
          <w:i/>
        </w:rPr>
        <w:t xml:space="preserve">.000 EUR </w:t>
      </w:r>
    </w:p>
    <w:p w14:paraId="496E560E" w14:textId="3B51F461"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do početka predsezone 202</w:t>
      </w:r>
      <w:r w:rsidR="00703D43">
        <w:rPr>
          <w:rFonts w:ascii="Calibri" w:eastAsia="Calibri" w:hAnsi="Calibri" w:cs="Calibri"/>
          <w:i/>
        </w:rPr>
        <w:t>4.</w:t>
      </w:r>
      <w:r>
        <w:rPr>
          <w:rFonts w:ascii="Calibri" w:eastAsia="Calibri" w:hAnsi="Calibri" w:cs="Calibri"/>
          <w:i/>
        </w:rPr>
        <w:t xml:space="preserve"> </w:t>
      </w:r>
    </w:p>
    <w:p w14:paraId="28E838F2" w14:textId="77777777" w:rsidR="00864E93" w:rsidRDefault="00864E93">
      <w:pPr>
        <w:ind w:left="0" w:hanging="2"/>
        <w:rPr>
          <w:rFonts w:ascii="Calibri" w:eastAsia="Calibri" w:hAnsi="Calibri" w:cs="Calibri"/>
        </w:rPr>
      </w:pPr>
    </w:p>
    <w:p w14:paraId="6FDD57EE" w14:textId="77777777" w:rsidR="00864E93" w:rsidRDefault="00864E93">
      <w:pPr>
        <w:ind w:left="0" w:hanging="2"/>
        <w:rPr>
          <w:rFonts w:ascii="Calibri" w:eastAsia="Calibri" w:hAnsi="Calibri" w:cs="Calibri"/>
        </w:rPr>
      </w:pPr>
    </w:p>
    <w:p w14:paraId="19833242" w14:textId="77777777" w:rsidR="00864E93" w:rsidRDefault="00D2260E">
      <w:pPr>
        <w:ind w:left="0" w:hanging="2"/>
        <w:rPr>
          <w:rFonts w:ascii="Calibri" w:eastAsia="Calibri" w:hAnsi="Calibri" w:cs="Calibri"/>
        </w:rPr>
      </w:pPr>
      <w:r>
        <w:rPr>
          <w:rFonts w:ascii="Calibri" w:eastAsia="Calibri" w:hAnsi="Calibri" w:cs="Calibri"/>
          <w:b/>
          <w:i/>
        </w:rPr>
        <w:t xml:space="preserve">4.2.3. Projekti podizanja konkurentnosti destinacije – Šibenik </w:t>
      </w:r>
      <w:proofErr w:type="spellStart"/>
      <w:r>
        <w:rPr>
          <w:rFonts w:ascii="Calibri" w:eastAsia="Calibri" w:hAnsi="Calibri" w:cs="Calibri"/>
          <w:b/>
          <w:i/>
        </w:rPr>
        <w:t>city</w:t>
      </w:r>
      <w:proofErr w:type="spellEnd"/>
      <w:r>
        <w:rPr>
          <w:rFonts w:ascii="Calibri" w:eastAsia="Calibri" w:hAnsi="Calibri" w:cs="Calibri"/>
          <w:b/>
          <w:i/>
        </w:rPr>
        <w:t xml:space="preserve"> </w:t>
      </w:r>
      <w:proofErr w:type="spellStart"/>
      <w:r>
        <w:rPr>
          <w:rFonts w:ascii="Calibri" w:eastAsia="Calibri" w:hAnsi="Calibri" w:cs="Calibri"/>
          <w:b/>
          <w:i/>
        </w:rPr>
        <w:t>card</w:t>
      </w:r>
      <w:proofErr w:type="spellEnd"/>
    </w:p>
    <w:p w14:paraId="592BDDED" w14:textId="77777777" w:rsidR="00864E93" w:rsidRDefault="00864E93">
      <w:pPr>
        <w:ind w:left="0" w:hanging="2"/>
        <w:rPr>
          <w:rFonts w:ascii="Calibri" w:eastAsia="Calibri" w:hAnsi="Calibri" w:cs="Calibri"/>
        </w:rPr>
      </w:pPr>
    </w:p>
    <w:p w14:paraId="02ED9FAC" w14:textId="77777777" w:rsidR="00864E93" w:rsidRDefault="00D2260E">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u w:val="single"/>
        </w:rPr>
        <w:t>Opis aktivnosti:</w:t>
      </w:r>
      <w:r>
        <w:rPr>
          <w:rFonts w:ascii="Calibri" w:eastAsia="Calibri" w:hAnsi="Calibri" w:cs="Calibri"/>
          <w:i/>
          <w:color w:val="000000"/>
        </w:rPr>
        <w:t xml:space="preserve"> </w:t>
      </w:r>
    </w:p>
    <w:p w14:paraId="71134367" w14:textId="77777777" w:rsidR="00864E93" w:rsidRDefault="00D2260E">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i/>
          <w:color w:val="000000"/>
        </w:rPr>
        <w:t>Kartica koja namijenjena prvenstveno posjetiocima i  turistima, a osnovni cilj je povećati posjetu kulturnim sadržajima grada Šibenika  koji su do sada bili zapostavljeni u odnosu na one najatraktivnije, te općenito ponuditi  novi alat u destinaciji koji će omogućiti posjetiocima  više sadržaja za bolju cijenu.</w:t>
      </w:r>
      <w:r>
        <w:rPr>
          <w:rFonts w:ascii="Calibri" w:eastAsia="Calibri" w:hAnsi="Calibri" w:cs="Calibri"/>
          <w:i/>
          <w:color w:val="000000"/>
          <w:sz w:val="22"/>
          <w:szCs w:val="22"/>
        </w:rPr>
        <w:t xml:space="preserve"> </w:t>
      </w:r>
      <w:r>
        <w:rPr>
          <w:rFonts w:ascii="Calibri" w:eastAsia="Calibri" w:hAnsi="Calibri" w:cs="Calibri"/>
          <w:i/>
          <w:color w:val="000000"/>
        </w:rPr>
        <w:t>U projekt su kao partneri ušle praktički sve kulturno zabavne atrakcije koje se naplaćuju tj. koje izdaju ulaznice i u tome slučaju donosiocu kartice izdaju kartu bez naplate .</w:t>
      </w:r>
    </w:p>
    <w:p w14:paraId="0B0DAFEC" w14:textId="77777777" w:rsidR="00864E93" w:rsidRDefault="00864E93">
      <w:pPr>
        <w:ind w:left="0" w:hanging="2"/>
        <w:rPr>
          <w:rFonts w:ascii="Calibri" w:eastAsia="Calibri" w:hAnsi="Calibri" w:cs="Calibri"/>
        </w:rPr>
      </w:pPr>
    </w:p>
    <w:p w14:paraId="7907E602" w14:textId="17B9FCDA" w:rsidR="00864E93" w:rsidRDefault="00D2260E" w:rsidP="00C949CD">
      <w:pPr>
        <w:ind w:left="0" w:hanging="2"/>
        <w:rPr>
          <w:rFonts w:ascii="Calibri" w:eastAsia="Calibri" w:hAnsi="Calibri" w:cs="Calibri"/>
        </w:rPr>
      </w:pPr>
      <w:r w:rsidRPr="00C949CD">
        <w:rPr>
          <w:rFonts w:ascii="Calibri" w:eastAsia="Calibri" w:hAnsi="Calibri" w:cs="Calibri"/>
          <w:b/>
          <w:bCs/>
          <w:i/>
          <w:u w:val="single"/>
        </w:rPr>
        <w:t>Cilj aktivnosti</w:t>
      </w:r>
      <w:r>
        <w:rPr>
          <w:rFonts w:ascii="Calibri" w:eastAsia="Calibri" w:hAnsi="Calibri" w:cs="Calibri"/>
          <w:i/>
          <w:u w:val="single"/>
        </w:rPr>
        <w:t>:</w:t>
      </w:r>
      <w:r>
        <w:rPr>
          <w:rFonts w:ascii="Calibri" w:eastAsia="Calibri" w:hAnsi="Calibri" w:cs="Calibri"/>
          <w:i/>
        </w:rPr>
        <w:t xml:space="preserve"> Naš osnovni cilj je privući goste iz šire destinacije u Šibenik i pokrenuti sustav potrošnje kod posjetioca kao i korištenja do sada zapostavljenih kulturnih atrakcija .</w:t>
      </w:r>
    </w:p>
    <w:p w14:paraId="3F0FCD98"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w:t>
      </w:r>
      <w:r>
        <w:rPr>
          <w:rFonts w:ascii="Calibri" w:eastAsia="Calibri" w:hAnsi="Calibri" w:cs="Calibri"/>
          <w:i/>
        </w:rPr>
        <w:t xml:space="preserve">TZ grada Šibenika  </w:t>
      </w:r>
    </w:p>
    <w:p w14:paraId="5C4F053A" w14:textId="227F5C8C"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215F06">
        <w:rPr>
          <w:rFonts w:ascii="Calibri" w:eastAsia="Calibri" w:hAnsi="Calibri" w:cs="Calibri"/>
          <w:b/>
          <w:i/>
        </w:rPr>
        <w:t>20</w:t>
      </w:r>
      <w:r>
        <w:rPr>
          <w:rFonts w:ascii="Calibri" w:eastAsia="Calibri" w:hAnsi="Calibri" w:cs="Calibri"/>
          <w:b/>
          <w:i/>
        </w:rPr>
        <w:t xml:space="preserve">.000 EUR </w:t>
      </w:r>
    </w:p>
    <w:p w14:paraId="5E886712" w14:textId="77777777" w:rsidR="00864E93" w:rsidRDefault="00D2260E">
      <w:pPr>
        <w:ind w:left="0" w:hanging="2"/>
        <w:rPr>
          <w:rFonts w:ascii="Calibri" w:eastAsia="Calibri" w:hAnsi="Calibri" w:cs="Calibri"/>
          <w:i/>
        </w:rPr>
      </w:pPr>
      <w:r>
        <w:rPr>
          <w:rFonts w:ascii="Calibri" w:eastAsia="Calibri" w:hAnsi="Calibri" w:cs="Calibri"/>
          <w:b/>
          <w:i/>
        </w:rPr>
        <w:t xml:space="preserve">Rokovi realizacije aktivnosti: </w:t>
      </w:r>
      <w:r>
        <w:rPr>
          <w:rFonts w:ascii="Calibri" w:eastAsia="Calibri" w:hAnsi="Calibri" w:cs="Calibri"/>
          <w:i/>
        </w:rPr>
        <w:t xml:space="preserve">travanj- studeni </w:t>
      </w:r>
    </w:p>
    <w:p w14:paraId="2FBB2FD1" w14:textId="77777777" w:rsidR="00C949CD" w:rsidRDefault="00C949CD">
      <w:pPr>
        <w:ind w:left="0" w:hanging="2"/>
        <w:rPr>
          <w:rFonts w:ascii="Calibri" w:eastAsia="Calibri" w:hAnsi="Calibri" w:cs="Calibri"/>
          <w:i/>
        </w:rPr>
      </w:pPr>
    </w:p>
    <w:p w14:paraId="428DF60B" w14:textId="77777777" w:rsidR="00C949CD" w:rsidRDefault="00C949CD">
      <w:pPr>
        <w:ind w:left="0" w:hanging="2"/>
        <w:rPr>
          <w:rFonts w:ascii="Calibri" w:eastAsia="Calibri" w:hAnsi="Calibri" w:cs="Calibri"/>
        </w:rPr>
      </w:pPr>
    </w:p>
    <w:p w14:paraId="31E7180C" w14:textId="77777777" w:rsidR="00864E93" w:rsidRDefault="00864E93">
      <w:pPr>
        <w:ind w:left="0" w:hanging="2"/>
        <w:rPr>
          <w:rFonts w:ascii="Calibri" w:eastAsia="Calibri" w:hAnsi="Calibri" w:cs="Calibri"/>
        </w:rPr>
      </w:pPr>
    </w:p>
    <w:p w14:paraId="4DE692AC" w14:textId="77777777" w:rsidR="00C949CD" w:rsidRDefault="00C949CD">
      <w:pPr>
        <w:ind w:left="0" w:hanging="2"/>
        <w:rPr>
          <w:rFonts w:ascii="Calibri" w:eastAsia="Calibri" w:hAnsi="Calibri" w:cs="Calibri"/>
        </w:rPr>
      </w:pPr>
    </w:p>
    <w:p w14:paraId="4F1ABD5D" w14:textId="4D5B8841" w:rsidR="00864E93" w:rsidRDefault="00D2260E" w:rsidP="00141ABC">
      <w:pPr>
        <w:ind w:left="0" w:hanging="2"/>
        <w:rPr>
          <w:rFonts w:ascii="Calibri" w:eastAsia="Calibri" w:hAnsi="Calibri" w:cs="Calibri"/>
        </w:rPr>
      </w:pPr>
      <w:r>
        <w:rPr>
          <w:rFonts w:ascii="Calibri" w:eastAsia="Calibri" w:hAnsi="Calibri" w:cs="Calibri"/>
          <w:b/>
          <w:i/>
        </w:rPr>
        <w:t xml:space="preserve">4.2.4. Projekt IQM </w:t>
      </w:r>
      <w:proofErr w:type="spellStart"/>
      <w:r>
        <w:rPr>
          <w:rFonts w:ascii="Calibri" w:eastAsia="Calibri" w:hAnsi="Calibri" w:cs="Calibri"/>
          <w:b/>
          <w:i/>
        </w:rPr>
        <w:t>Destination</w:t>
      </w:r>
      <w:proofErr w:type="spellEnd"/>
    </w:p>
    <w:p w14:paraId="4FDF70E6" w14:textId="77777777" w:rsidR="00864E93" w:rsidRDefault="00D2260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i/>
          <w:color w:val="000000"/>
          <w:u w:val="single"/>
        </w:rPr>
        <w:t>Opis aktivnosti:</w:t>
      </w:r>
      <w:r>
        <w:rPr>
          <w:rFonts w:ascii="Calibri" w:eastAsia="Calibri" w:hAnsi="Calibri" w:cs="Calibri"/>
          <w:i/>
          <w:color w:val="000000"/>
        </w:rPr>
        <w:t xml:space="preserve"> </w:t>
      </w:r>
    </w:p>
    <w:p w14:paraId="49FB18C5" w14:textId="3ADEF17E" w:rsidR="00864E93" w:rsidRDefault="00D2260E">
      <w:pPr>
        <w:ind w:left="0" w:hanging="2"/>
        <w:jc w:val="both"/>
        <w:rPr>
          <w:rFonts w:ascii="Calibri" w:eastAsia="Calibri" w:hAnsi="Calibri" w:cs="Calibri"/>
          <w:color w:val="000000"/>
        </w:rPr>
      </w:pPr>
      <w:r>
        <w:rPr>
          <w:rFonts w:ascii="Calibri" w:eastAsia="Calibri" w:hAnsi="Calibri" w:cs="Calibri"/>
          <w:i/>
          <w:color w:val="000000"/>
        </w:rPr>
        <w:t xml:space="preserve">IQM </w:t>
      </w:r>
      <w:proofErr w:type="spellStart"/>
      <w:r>
        <w:rPr>
          <w:rFonts w:ascii="Calibri" w:eastAsia="Calibri" w:hAnsi="Calibri" w:cs="Calibri"/>
          <w:i/>
          <w:color w:val="000000"/>
        </w:rPr>
        <w:t>Destination</w:t>
      </w:r>
      <w:proofErr w:type="spellEnd"/>
      <w:r>
        <w:rPr>
          <w:rFonts w:ascii="Calibri" w:eastAsia="Calibri" w:hAnsi="Calibri" w:cs="Calibri"/>
          <w:i/>
          <w:color w:val="000000"/>
        </w:rPr>
        <w:t xml:space="preserve"> se temelji na održivom razvoju i odgovornom turizmu, postavljanju standarda kvalitete i praćenje rezultata, koordinacije i razvijanje novih turističkih proizvoda, stvaranje nove ekonomske </w:t>
      </w:r>
      <w:r w:rsidR="00C949CD">
        <w:rPr>
          <w:rFonts w:ascii="Calibri" w:eastAsia="Calibri" w:hAnsi="Calibri" w:cs="Calibri"/>
          <w:i/>
          <w:color w:val="000000"/>
        </w:rPr>
        <w:t>vrijednosti</w:t>
      </w:r>
      <w:r>
        <w:rPr>
          <w:rFonts w:ascii="Calibri" w:eastAsia="Calibri" w:hAnsi="Calibri" w:cs="Calibri"/>
          <w:i/>
          <w:color w:val="000000"/>
        </w:rPr>
        <w:t xml:space="preserve"> . Cilj je kvalitativno gospodarski jačati cijelu zajednicu u segmentu turizma, osnažiti zajedničku suradnju, sinergiju u destinaciji, komunikaciju i poticaj na izvrsnost. Implementacijom ovog projekta daje se naglasak na inovaciji, kreativnosti i povezanosti koja u projektu </w:t>
      </w:r>
      <w:r>
        <w:rPr>
          <w:rFonts w:ascii="Calibri" w:eastAsia="Calibri" w:hAnsi="Calibri" w:cs="Calibri"/>
          <w:b/>
          <w:i/>
          <w:color w:val="000000"/>
        </w:rPr>
        <w:t xml:space="preserve">IQM </w:t>
      </w:r>
      <w:proofErr w:type="spellStart"/>
      <w:r>
        <w:rPr>
          <w:rFonts w:ascii="Calibri" w:eastAsia="Calibri" w:hAnsi="Calibri" w:cs="Calibri"/>
          <w:b/>
          <w:i/>
          <w:color w:val="000000"/>
        </w:rPr>
        <w:t>Destination</w:t>
      </w:r>
      <w:proofErr w:type="spellEnd"/>
      <w:r>
        <w:rPr>
          <w:rFonts w:ascii="Calibri" w:eastAsia="Calibri" w:hAnsi="Calibri" w:cs="Calibri"/>
          <w:b/>
          <w:i/>
          <w:color w:val="000000"/>
        </w:rPr>
        <w:t xml:space="preserve"> </w:t>
      </w:r>
      <w:r>
        <w:rPr>
          <w:rFonts w:ascii="Calibri" w:eastAsia="Calibri" w:hAnsi="Calibri" w:cs="Calibri"/>
          <w:i/>
          <w:color w:val="000000"/>
        </w:rPr>
        <w:t xml:space="preserve">veže privatno i javno partnerstvo u destinaciji i okruženju, sa svim partnerima koji utječu na kvalitetu u turizmu. </w:t>
      </w:r>
    </w:p>
    <w:p w14:paraId="40F22904" w14:textId="4D230CA9" w:rsidR="00864E93" w:rsidRDefault="00D2260E">
      <w:pPr>
        <w:ind w:left="0" w:hanging="2"/>
        <w:jc w:val="both"/>
        <w:rPr>
          <w:rFonts w:ascii="Calibri" w:eastAsia="Calibri" w:hAnsi="Calibri" w:cs="Calibri"/>
          <w:color w:val="000000"/>
        </w:rPr>
      </w:pPr>
      <w:r>
        <w:rPr>
          <w:rFonts w:ascii="Calibri" w:eastAsia="Calibri" w:hAnsi="Calibri" w:cs="Calibri"/>
          <w:i/>
          <w:color w:val="000000"/>
        </w:rPr>
        <w:t xml:space="preserve">Potiče se suradnja sa nacionalnim institucijama (Ministarstvo turizma i sporta, Hrvatska turistička zajednica) i međunarodnim institucijama (Europska komisija, UNWTO), te svim destinacijskim subjektima u cilju izmjene znanja i iskustva. Projekt je započeo 2022. i </w:t>
      </w:r>
      <w:r w:rsidR="00C949CD">
        <w:rPr>
          <w:rFonts w:ascii="Calibri" w:eastAsia="Calibri" w:hAnsi="Calibri" w:cs="Calibri"/>
          <w:i/>
          <w:color w:val="000000"/>
        </w:rPr>
        <w:t>nastavljamo</w:t>
      </w:r>
      <w:r>
        <w:rPr>
          <w:rFonts w:ascii="Calibri" w:eastAsia="Calibri" w:hAnsi="Calibri" w:cs="Calibri"/>
          <w:i/>
          <w:color w:val="000000"/>
        </w:rPr>
        <w:t xml:space="preserve"> ga kroz 202</w:t>
      </w:r>
      <w:r w:rsidR="00703D43">
        <w:rPr>
          <w:rFonts w:ascii="Calibri" w:eastAsia="Calibri" w:hAnsi="Calibri" w:cs="Calibri"/>
          <w:i/>
          <w:color w:val="000000"/>
        </w:rPr>
        <w:t>4</w:t>
      </w:r>
      <w:r>
        <w:rPr>
          <w:rFonts w:ascii="Calibri" w:eastAsia="Calibri" w:hAnsi="Calibri" w:cs="Calibri"/>
          <w:i/>
          <w:color w:val="000000"/>
        </w:rPr>
        <w:t>.</w:t>
      </w:r>
    </w:p>
    <w:p w14:paraId="251C4410" w14:textId="77777777" w:rsidR="00864E93" w:rsidRDefault="00864E93">
      <w:pPr>
        <w:ind w:left="0" w:hanging="2"/>
        <w:jc w:val="both"/>
        <w:rPr>
          <w:rFonts w:ascii="Calibri" w:eastAsia="Calibri" w:hAnsi="Calibri" w:cs="Calibri"/>
          <w:color w:val="000000"/>
        </w:rPr>
      </w:pPr>
    </w:p>
    <w:p w14:paraId="486BE9D6" w14:textId="77777777" w:rsidR="00864E93" w:rsidRDefault="00D2260E">
      <w:pPr>
        <w:ind w:left="0" w:hanging="2"/>
        <w:rPr>
          <w:rFonts w:ascii="Calibri" w:eastAsia="Calibri" w:hAnsi="Calibri" w:cs="Calibri"/>
        </w:rPr>
      </w:pPr>
      <w:r>
        <w:rPr>
          <w:rFonts w:ascii="Calibri" w:eastAsia="Calibri" w:hAnsi="Calibri" w:cs="Calibri"/>
          <w:i/>
          <w:u w:val="single"/>
        </w:rPr>
        <w:t>Cilj aktivnosti:</w:t>
      </w:r>
      <w:r>
        <w:rPr>
          <w:rFonts w:ascii="Calibri" w:eastAsia="Calibri" w:hAnsi="Calibri" w:cs="Calibri"/>
          <w:i/>
        </w:rPr>
        <w:t xml:space="preserve"> </w:t>
      </w:r>
    </w:p>
    <w:p w14:paraId="6EF69047" w14:textId="77777777" w:rsidR="00864E93" w:rsidRDefault="00D2260E">
      <w:pPr>
        <w:ind w:left="0" w:hanging="2"/>
        <w:rPr>
          <w:rFonts w:ascii="Calibri" w:eastAsia="Calibri" w:hAnsi="Calibri" w:cs="Calibri"/>
        </w:rPr>
      </w:pPr>
      <w:r>
        <w:rPr>
          <w:rFonts w:ascii="Calibri" w:eastAsia="Calibri" w:hAnsi="Calibri" w:cs="Calibri"/>
          <w:i/>
          <w:color w:val="000000"/>
        </w:rPr>
        <w:t xml:space="preserve"> Projektom IQM </w:t>
      </w:r>
      <w:proofErr w:type="spellStart"/>
      <w:r>
        <w:rPr>
          <w:rFonts w:ascii="Calibri" w:eastAsia="Calibri" w:hAnsi="Calibri" w:cs="Calibri"/>
          <w:i/>
          <w:color w:val="000000"/>
        </w:rPr>
        <w:t>Destination</w:t>
      </w:r>
      <w:proofErr w:type="spellEnd"/>
      <w:r>
        <w:rPr>
          <w:rFonts w:ascii="Calibri" w:eastAsia="Calibri" w:hAnsi="Calibri" w:cs="Calibri"/>
          <w:i/>
          <w:color w:val="000000"/>
        </w:rPr>
        <w:t xml:space="preserve"> želi se uspostaviti mjerljiv i učinkovit sustav integralnog upravljanja kvalitetom u destinaciji. </w:t>
      </w:r>
      <w:r>
        <w:rPr>
          <w:rFonts w:ascii="Calibri" w:eastAsia="Calibri" w:hAnsi="Calibri" w:cs="Calibri"/>
          <w:i/>
        </w:rPr>
        <w:t xml:space="preserve"> </w:t>
      </w:r>
    </w:p>
    <w:p w14:paraId="0409F652"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w:t>
      </w:r>
    </w:p>
    <w:p w14:paraId="0D3B6B74" w14:textId="262AF8A1"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15.000 EUR </w:t>
      </w:r>
    </w:p>
    <w:p w14:paraId="3B95F571" w14:textId="77777777"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 xml:space="preserve">cijela godina </w:t>
      </w:r>
    </w:p>
    <w:p w14:paraId="1B02D01A" w14:textId="77777777" w:rsidR="00141ABC" w:rsidRDefault="00141ABC">
      <w:pPr>
        <w:ind w:left="0" w:hanging="2"/>
        <w:rPr>
          <w:rFonts w:ascii="Cambria" w:eastAsia="Cambria" w:hAnsi="Cambria" w:cs="Cambria"/>
        </w:rPr>
      </w:pPr>
      <w:bookmarkStart w:id="41" w:name="_heading=h.3fwokq0" w:colFirst="0" w:colLast="0"/>
      <w:bookmarkEnd w:id="41"/>
    </w:p>
    <w:p w14:paraId="2912CFBA" w14:textId="77777777" w:rsidR="00864E93" w:rsidRDefault="00D2260E">
      <w:pPr>
        <w:ind w:left="1" w:hanging="3"/>
        <w:rPr>
          <w:rFonts w:ascii="Calibri" w:eastAsia="Calibri" w:hAnsi="Calibri" w:cs="Calibri"/>
          <w:sz w:val="26"/>
          <w:szCs w:val="26"/>
        </w:rPr>
      </w:pPr>
      <w:r>
        <w:rPr>
          <w:rFonts w:ascii="Calibri" w:eastAsia="Calibri" w:hAnsi="Calibri" w:cs="Calibri"/>
          <w:b/>
          <w:i/>
          <w:sz w:val="26"/>
          <w:szCs w:val="26"/>
        </w:rPr>
        <w:t xml:space="preserve">4.3. Poticanje na očuvanje i uređenje okoliša </w:t>
      </w:r>
    </w:p>
    <w:p w14:paraId="51B7E4EB" w14:textId="77777777" w:rsidR="00864E93" w:rsidRDefault="00864E93">
      <w:pPr>
        <w:ind w:left="0" w:hanging="2"/>
        <w:rPr>
          <w:rFonts w:ascii="Calibri" w:eastAsia="Calibri" w:hAnsi="Calibri" w:cs="Calibri"/>
        </w:rPr>
      </w:pPr>
    </w:p>
    <w:p w14:paraId="280ECB8C" w14:textId="35887FA8" w:rsidR="00864E93" w:rsidRDefault="00D2260E" w:rsidP="00141ABC">
      <w:pPr>
        <w:ind w:left="0" w:hanging="2"/>
        <w:jc w:val="both"/>
        <w:rPr>
          <w:rFonts w:ascii="Calibri" w:eastAsia="Calibri" w:hAnsi="Calibri" w:cs="Calibri"/>
        </w:rPr>
      </w:pPr>
      <w:r>
        <w:rPr>
          <w:rFonts w:ascii="Calibri" w:eastAsia="Calibri" w:hAnsi="Calibri" w:cs="Calibri"/>
          <w:i/>
        </w:rPr>
        <w:t>Turistička zajednica grada Šibenika u suradnji s mjesnim odborima, kontinuirano radi na uređenosti turističkih zona i turističkih mjesta podizanjem kvalitete turističkih i drugih komplementarnih usluga</w:t>
      </w:r>
      <w:r w:rsidR="00FE39C7">
        <w:rPr>
          <w:rFonts w:ascii="Calibri" w:eastAsia="Calibri" w:hAnsi="Calibri" w:cs="Calibri"/>
          <w:i/>
        </w:rPr>
        <w:t xml:space="preserve"> kao i </w:t>
      </w:r>
      <w:proofErr w:type="spellStart"/>
      <w:r w:rsidR="00FE39C7">
        <w:rPr>
          <w:rFonts w:ascii="Calibri" w:eastAsia="Calibri" w:hAnsi="Calibri" w:cs="Calibri"/>
          <w:i/>
        </w:rPr>
        <w:t>kulturniih</w:t>
      </w:r>
      <w:proofErr w:type="spellEnd"/>
      <w:r w:rsidR="00FE39C7">
        <w:rPr>
          <w:rFonts w:ascii="Calibri" w:eastAsia="Calibri" w:hAnsi="Calibri" w:cs="Calibri"/>
          <w:i/>
        </w:rPr>
        <w:t xml:space="preserve"> programa   te</w:t>
      </w:r>
      <w:r>
        <w:rPr>
          <w:rFonts w:ascii="Calibri" w:eastAsia="Calibri" w:hAnsi="Calibri" w:cs="Calibri"/>
          <w:i/>
        </w:rPr>
        <w:t xml:space="preserve"> očuvanjem</w:t>
      </w:r>
      <w:r w:rsidR="00FE39C7">
        <w:rPr>
          <w:rFonts w:ascii="Calibri" w:eastAsia="Calibri" w:hAnsi="Calibri" w:cs="Calibri"/>
          <w:i/>
        </w:rPr>
        <w:t xml:space="preserve"> okoliša </w:t>
      </w:r>
      <w:r>
        <w:rPr>
          <w:rFonts w:ascii="Calibri" w:eastAsia="Calibri" w:hAnsi="Calibri" w:cs="Calibri"/>
          <w:i/>
        </w:rPr>
        <w:t>i stvaranjem prepoznatljivog turističkog okružja. U 202</w:t>
      </w:r>
      <w:r w:rsidR="00FE39C7">
        <w:rPr>
          <w:rFonts w:ascii="Calibri" w:eastAsia="Calibri" w:hAnsi="Calibri" w:cs="Calibri"/>
          <w:i/>
        </w:rPr>
        <w:t>4</w:t>
      </w:r>
      <w:r>
        <w:rPr>
          <w:rFonts w:ascii="Calibri" w:eastAsia="Calibri" w:hAnsi="Calibri" w:cs="Calibri"/>
          <w:i/>
        </w:rPr>
        <w:t xml:space="preserve">. godini Turistička zajednica grada Šibenika planira utrošiti određena financijska sredstva u dogovoru s predstavnicima mjesnih odbora i komunalnim odjelom Grada Šibenika. Sredstva će se utrošiti na uređenje javnih i </w:t>
      </w:r>
      <w:proofErr w:type="spellStart"/>
      <w:r>
        <w:rPr>
          <w:rFonts w:ascii="Calibri" w:eastAsia="Calibri" w:hAnsi="Calibri" w:cs="Calibri"/>
          <w:i/>
        </w:rPr>
        <w:t>plažnih</w:t>
      </w:r>
      <w:proofErr w:type="spellEnd"/>
      <w:r>
        <w:rPr>
          <w:rFonts w:ascii="Calibri" w:eastAsia="Calibri" w:hAnsi="Calibri" w:cs="Calibri"/>
          <w:i/>
        </w:rPr>
        <w:t xml:space="preserve"> prostora , </w:t>
      </w:r>
      <w:r w:rsidR="00C75F70">
        <w:rPr>
          <w:rFonts w:ascii="Calibri" w:eastAsia="Calibri" w:hAnsi="Calibri" w:cs="Calibri"/>
          <w:i/>
        </w:rPr>
        <w:t>ozelenjivanje</w:t>
      </w:r>
      <w:r>
        <w:rPr>
          <w:rFonts w:ascii="Calibri" w:eastAsia="Calibri" w:hAnsi="Calibri" w:cs="Calibri"/>
          <w:i/>
        </w:rPr>
        <w:t xml:space="preserve"> površina i čišćenje okoliša i uređenje parkova i trgova  .</w:t>
      </w:r>
    </w:p>
    <w:p w14:paraId="5AA389CE" w14:textId="77777777" w:rsidR="00864E93" w:rsidRDefault="00D2260E">
      <w:pPr>
        <w:ind w:left="0" w:hanging="2"/>
        <w:rPr>
          <w:rFonts w:ascii="Calibri" w:eastAsia="Calibri" w:hAnsi="Calibri" w:cs="Calibri"/>
          <w:i/>
        </w:rPr>
      </w:pPr>
      <w:r>
        <w:rPr>
          <w:rFonts w:ascii="Calibri" w:eastAsia="Calibri" w:hAnsi="Calibri" w:cs="Calibri"/>
          <w:i/>
        </w:rPr>
        <w:t>Plan po mjestima ;</w:t>
      </w:r>
    </w:p>
    <w:p w14:paraId="198D11DA" w14:textId="77777777" w:rsidR="00864E93" w:rsidRDefault="00864E93">
      <w:pPr>
        <w:ind w:left="0" w:hanging="2"/>
        <w:rPr>
          <w:rFonts w:ascii="Calibri" w:eastAsia="Calibri" w:hAnsi="Calibri" w:cs="Calibri"/>
        </w:rPr>
      </w:pPr>
    </w:p>
    <w:tbl>
      <w:tblPr>
        <w:tblStyle w:val="a3"/>
        <w:tblW w:w="6600"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2640"/>
      </w:tblGrid>
      <w:tr w:rsidR="00864E93" w14:paraId="6932A611" w14:textId="77777777">
        <w:trPr>
          <w:trHeight w:val="288"/>
        </w:trPr>
        <w:tc>
          <w:tcPr>
            <w:tcW w:w="3960" w:type="dxa"/>
          </w:tcPr>
          <w:p w14:paraId="53F29B55" w14:textId="77777777" w:rsidR="00864E93" w:rsidRDefault="00D2260E">
            <w:pPr>
              <w:ind w:left="0" w:hanging="2"/>
              <w:rPr>
                <w:rFonts w:ascii="Calibri" w:eastAsia="Calibri" w:hAnsi="Calibri" w:cs="Calibri"/>
              </w:rPr>
            </w:pPr>
            <w:proofErr w:type="spellStart"/>
            <w:r>
              <w:rPr>
                <w:rFonts w:ascii="Calibri" w:eastAsia="Calibri" w:hAnsi="Calibri" w:cs="Calibri"/>
                <w:i/>
              </w:rPr>
              <w:t>Žaborić</w:t>
            </w:r>
            <w:proofErr w:type="spellEnd"/>
          </w:p>
        </w:tc>
        <w:tc>
          <w:tcPr>
            <w:tcW w:w="2640" w:type="dxa"/>
          </w:tcPr>
          <w:p w14:paraId="1D3DDC21" w14:textId="198786B0" w:rsidR="00864E93" w:rsidRDefault="00D2260E">
            <w:pPr>
              <w:ind w:left="0" w:hanging="2"/>
              <w:jc w:val="right"/>
              <w:rPr>
                <w:rFonts w:ascii="Calibri" w:eastAsia="Calibri" w:hAnsi="Calibri" w:cs="Calibri"/>
              </w:rPr>
            </w:pPr>
            <w:r>
              <w:rPr>
                <w:rFonts w:ascii="Calibri" w:eastAsia="Calibri" w:hAnsi="Calibri" w:cs="Calibri"/>
                <w:i/>
              </w:rPr>
              <w:t xml:space="preserve">12.000 EUR </w:t>
            </w:r>
          </w:p>
        </w:tc>
      </w:tr>
      <w:tr w:rsidR="00864E93" w14:paraId="69DE32AF" w14:textId="77777777">
        <w:trPr>
          <w:trHeight w:val="288"/>
        </w:trPr>
        <w:tc>
          <w:tcPr>
            <w:tcW w:w="3960" w:type="dxa"/>
          </w:tcPr>
          <w:p w14:paraId="5719D056" w14:textId="77777777" w:rsidR="00864E93" w:rsidRDefault="00D2260E">
            <w:pPr>
              <w:ind w:left="0" w:hanging="2"/>
              <w:rPr>
                <w:rFonts w:ascii="Calibri" w:eastAsia="Calibri" w:hAnsi="Calibri" w:cs="Calibri"/>
              </w:rPr>
            </w:pPr>
            <w:proofErr w:type="spellStart"/>
            <w:r>
              <w:rPr>
                <w:rFonts w:ascii="Calibri" w:eastAsia="Calibri" w:hAnsi="Calibri" w:cs="Calibri"/>
                <w:i/>
              </w:rPr>
              <w:t>Zablaće</w:t>
            </w:r>
            <w:proofErr w:type="spellEnd"/>
          </w:p>
        </w:tc>
        <w:tc>
          <w:tcPr>
            <w:tcW w:w="2640" w:type="dxa"/>
          </w:tcPr>
          <w:p w14:paraId="145A5E3E" w14:textId="7F46DD0F" w:rsidR="00864E93" w:rsidRDefault="00D2260E">
            <w:pPr>
              <w:ind w:left="0" w:hanging="2"/>
              <w:jc w:val="right"/>
              <w:rPr>
                <w:rFonts w:ascii="Calibri" w:eastAsia="Calibri" w:hAnsi="Calibri" w:cs="Calibri"/>
              </w:rPr>
            </w:pPr>
            <w:r>
              <w:rPr>
                <w:rFonts w:ascii="Calibri" w:eastAsia="Calibri" w:hAnsi="Calibri" w:cs="Calibri"/>
                <w:i/>
              </w:rPr>
              <w:t xml:space="preserve">6.500 EUR </w:t>
            </w:r>
          </w:p>
        </w:tc>
      </w:tr>
      <w:tr w:rsidR="00864E93" w14:paraId="26115758" w14:textId="77777777">
        <w:trPr>
          <w:trHeight w:val="288"/>
        </w:trPr>
        <w:tc>
          <w:tcPr>
            <w:tcW w:w="3960" w:type="dxa"/>
          </w:tcPr>
          <w:p w14:paraId="0C4B4C54" w14:textId="77777777" w:rsidR="00864E93" w:rsidRDefault="00D2260E">
            <w:pPr>
              <w:ind w:left="0" w:hanging="2"/>
              <w:rPr>
                <w:rFonts w:ascii="Calibri" w:eastAsia="Calibri" w:hAnsi="Calibri" w:cs="Calibri"/>
              </w:rPr>
            </w:pPr>
            <w:r>
              <w:rPr>
                <w:rFonts w:ascii="Calibri" w:eastAsia="Calibri" w:hAnsi="Calibri" w:cs="Calibri"/>
                <w:i/>
              </w:rPr>
              <w:t>Jadrija</w:t>
            </w:r>
          </w:p>
        </w:tc>
        <w:tc>
          <w:tcPr>
            <w:tcW w:w="2640" w:type="dxa"/>
          </w:tcPr>
          <w:p w14:paraId="3FBBE372" w14:textId="3D0A4D5D" w:rsidR="00864E93" w:rsidRDefault="00D2260E">
            <w:pPr>
              <w:ind w:left="0" w:hanging="2"/>
              <w:jc w:val="right"/>
              <w:rPr>
                <w:rFonts w:ascii="Calibri" w:eastAsia="Calibri" w:hAnsi="Calibri" w:cs="Calibri"/>
              </w:rPr>
            </w:pPr>
            <w:r>
              <w:rPr>
                <w:rFonts w:ascii="Calibri" w:eastAsia="Calibri" w:hAnsi="Calibri" w:cs="Calibri"/>
                <w:i/>
              </w:rPr>
              <w:t xml:space="preserve">6.000 EUR </w:t>
            </w:r>
          </w:p>
        </w:tc>
      </w:tr>
      <w:tr w:rsidR="00864E93" w14:paraId="6FA7AA85" w14:textId="77777777">
        <w:trPr>
          <w:trHeight w:val="288"/>
        </w:trPr>
        <w:tc>
          <w:tcPr>
            <w:tcW w:w="3960" w:type="dxa"/>
          </w:tcPr>
          <w:p w14:paraId="02509706" w14:textId="77777777" w:rsidR="00864E93" w:rsidRDefault="00D2260E">
            <w:pPr>
              <w:ind w:left="0" w:hanging="2"/>
              <w:rPr>
                <w:rFonts w:ascii="Calibri" w:eastAsia="Calibri" w:hAnsi="Calibri" w:cs="Calibri"/>
              </w:rPr>
            </w:pPr>
            <w:proofErr w:type="spellStart"/>
            <w:r>
              <w:rPr>
                <w:rFonts w:ascii="Calibri" w:eastAsia="Calibri" w:hAnsi="Calibri" w:cs="Calibri"/>
                <w:i/>
              </w:rPr>
              <w:t>Raslina</w:t>
            </w:r>
            <w:proofErr w:type="spellEnd"/>
          </w:p>
        </w:tc>
        <w:tc>
          <w:tcPr>
            <w:tcW w:w="2640" w:type="dxa"/>
          </w:tcPr>
          <w:p w14:paraId="68BE82AA" w14:textId="5C9B8175" w:rsidR="00864E93" w:rsidRDefault="00D2260E">
            <w:pPr>
              <w:ind w:left="0" w:hanging="2"/>
              <w:jc w:val="right"/>
              <w:rPr>
                <w:rFonts w:ascii="Calibri" w:eastAsia="Calibri" w:hAnsi="Calibri" w:cs="Calibri"/>
              </w:rPr>
            </w:pPr>
            <w:r>
              <w:rPr>
                <w:rFonts w:ascii="Calibri" w:eastAsia="Calibri" w:hAnsi="Calibri" w:cs="Calibri"/>
                <w:i/>
              </w:rPr>
              <w:t xml:space="preserve">3.300 EUR </w:t>
            </w:r>
          </w:p>
        </w:tc>
      </w:tr>
      <w:tr w:rsidR="00864E93" w14:paraId="03B2522A" w14:textId="77777777">
        <w:trPr>
          <w:trHeight w:val="288"/>
        </w:trPr>
        <w:tc>
          <w:tcPr>
            <w:tcW w:w="3960" w:type="dxa"/>
          </w:tcPr>
          <w:p w14:paraId="0E459D57" w14:textId="77777777" w:rsidR="00864E93" w:rsidRDefault="00D2260E">
            <w:pPr>
              <w:ind w:left="0" w:hanging="2"/>
              <w:rPr>
                <w:rFonts w:ascii="Calibri" w:eastAsia="Calibri" w:hAnsi="Calibri" w:cs="Calibri"/>
              </w:rPr>
            </w:pPr>
            <w:r>
              <w:rPr>
                <w:rFonts w:ascii="Calibri" w:eastAsia="Calibri" w:hAnsi="Calibri" w:cs="Calibri"/>
                <w:i/>
              </w:rPr>
              <w:t>Zaton</w:t>
            </w:r>
          </w:p>
        </w:tc>
        <w:tc>
          <w:tcPr>
            <w:tcW w:w="2640" w:type="dxa"/>
          </w:tcPr>
          <w:p w14:paraId="1FB1D12C" w14:textId="54C24CD4" w:rsidR="00864E93" w:rsidRDefault="00D2260E">
            <w:pPr>
              <w:ind w:left="0" w:hanging="2"/>
              <w:jc w:val="right"/>
              <w:rPr>
                <w:rFonts w:ascii="Calibri" w:eastAsia="Calibri" w:hAnsi="Calibri" w:cs="Calibri"/>
              </w:rPr>
            </w:pPr>
            <w:r>
              <w:rPr>
                <w:rFonts w:ascii="Calibri" w:eastAsia="Calibri" w:hAnsi="Calibri" w:cs="Calibri"/>
                <w:i/>
              </w:rPr>
              <w:t xml:space="preserve">4.000 EUR </w:t>
            </w:r>
          </w:p>
        </w:tc>
      </w:tr>
      <w:tr w:rsidR="00864E93" w14:paraId="2145FB75" w14:textId="77777777">
        <w:trPr>
          <w:trHeight w:val="288"/>
        </w:trPr>
        <w:tc>
          <w:tcPr>
            <w:tcW w:w="3960" w:type="dxa"/>
          </w:tcPr>
          <w:p w14:paraId="6B06CC2E" w14:textId="77777777" w:rsidR="00864E93" w:rsidRDefault="00D2260E">
            <w:pPr>
              <w:ind w:left="0" w:hanging="2"/>
              <w:rPr>
                <w:rFonts w:ascii="Calibri" w:eastAsia="Calibri" w:hAnsi="Calibri" w:cs="Calibri"/>
              </w:rPr>
            </w:pPr>
            <w:proofErr w:type="spellStart"/>
            <w:r>
              <w:rPr>
                <w:rFonts w:ascii="Calibri" w:eastAsia="Calibri" w:hAnsi="Calibri" w:cs="Calibri"/>
                <w:i/>
              </w:rPr>
              <w:t>Kaprije</w:t>
            </w:r>
            <w:proofErr w:type="spellEnd"/>
          </w:p>
        </w:tc>
        <w:tc>
          <w:tcPr>
            <w:tcW w:w="2640" w:type="dxa"/>
          </w:tcPr>
          <w:p w14:paraId="7ED3E004" w14:textId="4F46B549" w:rsidR="00864E93" w:rsidRDefault="00D2260E">
            <w:pPr>
              <w:ind w:left="0" w:hanging="2"/>
              <w:jc w:val="right"/>
              <w:rPr>
                <w:rFonts w:ascii="Calibri" w:eastAsia="Calibri" w:hAnsi="Calibri" w:cs="Calibri"/>
              </w:rPr>
            </w:pPr>
            <w:r>
              <w:rPr>
                <w:rFonts w:ascii="Calibri" w:eastAsia="Calibri" w:hAnsi="Calibri" w:cs="Calibri"/>
                <w:i/>
              </w:rPr>
              <w:t xml:space="preserve">3.300 EUR </w:t>
            </w:r>
          </w:p>
        </w:tc>
      </w:tr>
      <w:tr w:rsidR="00864E93" w14:paraId="0A7C4AA4" w14:textId="77777777">
        <w:trPr>
          <w:trHeight w:val="288"/>
        </w:trPr>
        <w:tc>
          <w:tcPr>
            <w:tcW w:w="3960" w:type="dxa"/>
          </w:tcPr>
          <w:p w14:paraId="14CC70AD" w14:textId="77777777" w:rsidR="00864E93" w:rsidRDefault="00D2260E">
            <w:pPr>
              <w:ind w:left="0" w:hanging="2"/>
              <w:rPr>
                <w:rFonts w:ascii="Calibri" w:eastAsia="Calibri" w:hAnsi="Calibri" w:cs="Calibri"/>
              </w:rPr>
            </w:pPr>
            <w:proofErr w:type="spellStart"/>
            <w:r>
              <w:rPr>
                <w:rFonts w:ascii="Calibri" w:eastAsia="Calibri" w:hAnsi="Calibri" w:cs="Calibri"/>
                <w:i/>
              </w:rPr>
              <w:t>Lozovac</w:t>
            </w:r>
            <w:proofErr w:type="spellEnd"/>
          </w:p>
        </w:tc>
        <w:tc>
          <w:tcPr>
            <w:tcW w:w="2640" w:type="dxa"/>
          </w:tcPr>
          <w:p w14:paraId="020B6708" w14:textId="66A59CD1" w:rsidR="00864E93" w:rsidRDefault="00D2260E">
            <w:pPr>
              <w:ind w:left="0" w:hanging="2"/>
              <w:jc w:val="right"/>
              <w:rPr>
                <w:rFonts w:ascii="Calibri" w:eastAsia="Calibri" w:hAnsi="Calibri" w:cs="Calibri"/>
              </w:rPr>
            </w:pPr>
            <w:r>
              <w:rPr>
                <w:rFonts w:ascii="Calibri" w:eastAsia="Calibri" w:hAnsi="Calibri" w:cs="Calibri"/>
                <w:i/>
              </w:rPr>
              <w:t xml:space="preserve">3.300 EUR </w:t>
            </w:r>
          </w:p>
        </w:tc>
      </w:tr>
      <w:tr w:rsidR="00864E93" w14:paraId="30934C8D" w14:textId="77777777">
        <w:trPr>
          <w:trHeight w:val="288"/>
        </w:trPr>
        <w:tc>
          <w:tcPr>
            <w:tcW w:w="3960" w:type="dxa"/>
          </w:tcPr>
          <w:p w14:paraId="5D4839EA" w14:textId="77777777" w:rsidR="00864E93" w:rsidRDefault="00D2260E">
            <w:pPr>
              <w:ind w:left="0" w:hanging="2"/>
              <w:rPr>
                <w:rFonts w:ascii="Calibri" w:eastAsia="Calibri" w:hAnsi="Calibri" w:cs="Calibri"/>
              </w:rPr>
            </w:pPr>
            <w:proofErr w:type="spellStart"/>
            <w:r>
              <w:rPr>
                <w:rFonts w:ascii="Calibri" w:eastAsia="Calibri" w:hAnsi="Calibri" w:cs="Calibri"/>
                <w:i/>
              </w:rPr>
              <w:t>Žirje</w:t>
            </w:r>
            <w:proofErr w:type="spellEnd"/>
          </w:p>
        </w:tc>
        <w:tc>
          <w:tcPr>
            <w:tcW w:w="2640" w:type="dxa"/>
          </w:tcPr>
          <w:p w14:paraId="36E2A9A7" w14:textId="7A7DDBF5" w:rsidR="00864E93" w:rsidRDefault="00D2260E">
            <w:pPr>
              <w:ind w:left="0" w:hanging="2"/>
              <w:jc w:val="right"/>
              <w:rPr>
                <w:rFonts w:ascii="Calibri" w:eastAsia="Calibri" w:hAnsi="Calibri" w:cs="Calibri"/>
              </w:rPr>
            </w:pPr>
            <w:r>
              <w:rPr>
                <w:rFonts w:ascii="Calibri" w:eastAsia="Calibri" w:hAnsi="Calibri" w:cs="Calibri"/>
                <w:i/>
              </w:rPr>
              <w:t xml:space="preserve">3.300 EUR </w:t>
            </w:r>
          </w:p>
        </w:tc>
      </w:tr>
      <w:tr w:rsidR="00864E93" w14:paraId="6F869A32" w14:textId="77777777">
        <w:trPr>
          <w:trHeight w:val="288"/>
        </w:trPr>
        <w:tc>
          <w:tcPr>
            <w:tcW w:w="3960" w:type="dxa"/>
          </w:tcPr>
          <w:p w14:paraId="1DEC91BF" w14:textId="77777777" w:rsidR="00864E93" w:rsidRDefault="00D2260E">
            <w:pPr>
              <w:ind w:left="0" w:hanging="2"/>
              <w:rPr>
                <w:rFonts w:ascii="Calibri" w:eastAsia="Calibri" w:hAnsi="Calibri" w:cs="Calibri"/>
              </w:rPr>
            </w:pPr>
            <w:proofErr w:type="spellStart"/>
            <w:r>
              <w:rPr>
                <w:rFonts w:ascii="Calibri" w:eastAsia="Calibri" w:hAnsi="Calibri" w:cs="Calibri"/>
                <w:i/>
              </w:rPr>
              <w:t>Jadrtovac</w:t>
            </w:r>
            <w:proofErr w:type="spellEnd"/>
          </w:p>
        </w:tc>
        <w:tc>
          <w:tcPr>
            <w:tcW w:w="2640" w:type="dxa"/>
          </w:tcPr>
          <w:p w14:paraId="179FFBAB" w14:textId="496C44A2" w:rsidR="00864E93" w:rsidRDefault="00D2260E">
            <w:pPr>
              <w:ind w:left="0" w:hanging="2"/>
              <w:jc w:val="right"/>
              <w:rPr>
                <w:rFonts w:ascii="Calibri" w:eastAsia="Calibri" w:hAnsi="Calibri" w:cs="Calibri"/>
              </w:rPr>
            </w:pPr>
            <w:r>
              <w:rPr>
                <w:rFonts w:ascii="Calibri" w:eastAsia="Calibri" w:hAnsi="Calibri" w:cs="Calibri"/>
                <w:i/>
              </w:rPr>
              <w:t xml:space="preserve">2.600 EUR </w:t>
            </w:r>
          </w:p>
        </w:tc>
      </w:tr>
      <w:tr w:rsidR="00864E93" w14:paraId="78D9E054" w14:textId="77777777">
        <w:trPr>
          <w:trHeight w:val="288"/>
        </w:trPr>
        <w:tc>
          <w:tcPr>
            <w:tcW w:w="3960" w:type="dxa"/>
          </w:tcPr>
          <w:p w14:paraId="19D67085" w14:textId="77777777" w:rsidR="00864E93" w:rsidRDefault="00D2260E">
            <w:pPr>
              <w:ind w:left="0" w:hanging="2"/>
              <w:rPr>
                <w:rFonts w:ascii="Calibri" w:eastAsia="Calibri" w:hAnsi="Calibri" w:cs="Calibri"/>
              </w:rPr>
            </w:pPr>
            <w:r>
              <w:rPr>
                <w:rFonts w:ascii="Calibri" w:eastAsia="Calibri" w:hAnsi="Calibri" w:cs="Calibri"/>
                <w:i/>
              </w:rPr>
              <w:t xml:space="preserve">Dubrava </w:t>
            </w:r>
          </w:p>
        </w:tc>
        <w:tc>
          <w:tcPr>
            <w:tcW w:w="2640" w:type="dxa"/>
          </w:tcPr>
          <w:p w14:paraId="52A757A3" w14:textId="5991D3CA" w:rsidR="00864E93" w:rsidRDefault="00D2260E">
            <w:pPr>
              <w:ind w:left="0" w:hanging="2"/>
              <w:jc w:val="right"/>
              <w:rPr>
                <w:rFonts w:ascii="Calibri" w:eastAsia="Calibri" w:hAnsi="Calibri" w:cs="Calibri"/>
              </w:rPr>
            </w:pPr>
            <w:r>
              <w:rPr>
                <w:rFonts w:ascii="Calibri" w:eastAsia="Calibri" w:hAnsi="Calibri" w:cs="Calibri"/>
                <w:i/>
              </w:rPr>
              <w:t xml:space="preserve">3.300 EUR </w:t>
            </w:r>
          </w:p>
        </w:tc>
      </w:tr>
      <w:tr w:rsidR="00864E93" w14:paraId="18BB4115" w14:textId="77777777">
        <w:trPr>
          <w:trHeight w:val="288"/>
        </w:trPr>
        <w:tc>
          <w:tcPr>
            <w:tcW w:w="3960" w:type="dxa"/>
          </w:tcPr>
          <w:p w14:paraId="597FE7BB" w14:textId="77777777" w:rsidR="00864E93" w:rsidRDefault="00D2260E">
            <w:pPr>
              <w:ind w:left="0" w:hanging="2"/>
              <w:rPr>
                <w:rFonts w:ascii="Calibri" w:eastAsia="Calibri" w:hAnsi="Calibri" w:cs="Calibri"/>
              </w:rPr>
            </w:pPr>
            <w:r>
              <w:rPr>
                <w:rFonts w:ascii="Calibri" w:eastAsia="Calibri" w:hAnsi="Calibri" w:cs="Calibri"/>
                <w:i/>
              </w:rPr>
              <w:t>Vrpolje-Danilo</w:t>
            </w:r>
          </w:p>
        </w:tc>
        <w:tc>
          <w:tcPr>
            <w:tcW w:w="2640" w:type="dxa"/>
          </w:tcPr>
          <w:p w14:paraId="1AE9DC75" w14:textId="4A76DD86" w:rsidR="00864E93" w:rsidRDefault="00D2260E">
            <w:pPr>
              <w:ind w:left="0" w:hanging="2"/>
              <w:jc w:val="right"/>
              <w:rPr>
                <w:rFonts w:ascii="Calibri" w:eastAsia="Calibri" w:hAnsi="Calibri" w:cs="Calibri"/>
              </w:rPr>
            </w:pPr>
            <w:r>
              <w:rPr>
                <w:rFonts w:ascii="Calibri" w:eastAsia="Calibri" w:hAnsi="Calibri" w:cs="Calibri"/>
                <w:i/>
              </w:rPr>
              <w:t xml:space="preserve">2.600 EUR </w:t>
            </w:r>
          </w:p>
        </w:tc>
      </w:tr>
      <w:tr w:rsidR="00864E93" w14:paraId="6E6ABD63" w14:textId="77777777">
        <w:trPr>
          <w:trHeight w:val="288"/>
        </w:trPr>
        <w:tc>
          <w:tcPr>
            <w:tcW w:w="3960" w:type="dxa"/>
          </w:tcPr>
          <w:p w14:paraId="4F8FC44E" w14:textId="77777777" w:rsidR="00864E93" w:rsidRDefault="00D2260E">
            <w:pPr>
              <w:ind w:left="0" w:hanging="2"/>
              <w:rPr>
                <w:rFonts w:ascii="Calibri" w:eastAsia="Calibri" w:hAnsi="Calibri" w:cs="Calibri"/>
              </w:rPr>
            </w:pPr>
            <w:r>
              <w:rPr>
                <w:rFonts w:ascii="Calibri" w:eastAsia="Calibri" w:hAnsi="Calibri" w:cs="Calibri"/>
                <w:i/>
              </w:rPr>
              <w:t>Ostala mjesta</w:t>
            </w:r>
          </w:p>
        </w:tc>
        <w:tc>
          <w:tcPr>
            <w:tcW w:w="2640" w:type="dxa"/>
          </w:tcPr>
          <w:p w14:paraId="596AB9E7" w14:textId="767FE89F" w:rsidR="00864E93" w:rsidRDefault="00D2260E">
            <w:pPr>
              <w:ind w:left="0" w:hanging="2"/>
              <w:jc w:val="right"/>
              <w:rPr>
                <w:rFonts w:ascii="Calibri" w:eastAsia="Calibri" w:hAnsi="Calibri" w:cs="Calibri"/>
              </w:rPr>
            </w:pPr>
            <w:r>
              <w:rPr>
                <w:rFonts w:ascii="Calibri" w:eastAsia="Calibri" w:hAnsi="Calibri" w:cs="Calibri"/>
                <w:i/>
              </w:rPr>
              <w:t xml:space="preserve">2.000 EUR </w:t>
            </w:r>
          </w:p>
        </w:tc>
      </w:tr>
    </w:tbl>
    <w:p w14:paraId="0FF08371" w14:textId="77777777" w:rsidR="00864E93" w:rsidRDefault="00864E93">
      <w:pPr>
        <w:ind w:left="0" w:hanging="2"/>
        <w:rPr>
          <w:rFonts w:ascii="Calibri" w:eastAsia="Calibri" w:hAnsi="Calibri" w:cs="Calibri"/>
        </w:rPr>
      </w:pPr>
    </w:p>
    <w:p w14:paraId="18EF3EED" w14:textId="77777777" w:rsidR="00864E93" w:rsidRDefault="00864E93">
      <w:pPr>
        <w:ind w:left="0" w:hanging="2"/>
        <w:rPr>
          <w:rFonts w:ascii="Calibri" w:eastAsia="Calibri" w:hAnsi="Calibri" w:cs="Calibri"/>
        </w:rPr>
      </w:pPr>
    </w:p>
    <w:p w14:paraId="2D4DB868" w14:textId="77777777" w:rsidR="00864E93" w:rsidRDefault="00D2260E">
      <w:pPr>
        <w:ind w:left="0" w:hanging="2"/>
        <w:jc w:val="both"/>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poticanje aktivnosti za očuvanje i uređenje okoliša kako bi se cijeli sustav i lokalno stanovništvo pridonijeli boljem i ugodnijem boravku stanovništva i turista .</w:t>
      </w:r>
    </w:p>
    <w:p w14:paraId="19A82B00"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TZ grada Šibenika, Grad Šibenik , Mjesni odbori</w:t>
      </w:r>
    </w:p>
    <w:p w14:paraId="638661D6" w14:textId="1BDC51A6" w:rsidR="00864E93" w:rsidRDefault="00D2260E">
      <w:pPr>
        <w:ind w:left="0" w:hanging="2"/>
        <w:rPr>
          <w:rFonts w:ascii="Calibri" w:eastAsia="Calibri" w:hAnsi="Calibri" w:cs="Calibri"/>
        </w:rPr>
      </w:pPr>
      <w:r>
        <w:rPr>
          <w:rFonts w:ascii="Calibri" w:eastAsia="Calibri" w:hAnsi="Calibri" w:cs="Calibri"/>
          <w:b/>
          <w:i/>
        </w:rPr>
        <w:t>Iznos potreban za realizaciju aktivnosti: 5</w:t>
      </w:r>
      <w:r w:rsidR="00215F06">
        <w:rPr>
          <w:rFonts w:ascii="Calibri" w:eastAsia="Calibri" w:hAnsi="Calibri" w:cs="Calibri"/>
          <w:b/>
          <w:i/>
        </w:rPr>
        <w:t>2</w:t>
      </w:r>
      <w:r>
        <w:rPr>
          <w:rFonts w:ascii="Calibri" w:eastAsia="Calibri" w:hAnsi="Calibri" w:cs="Calibri"/>
          <w:b/>
          <w:i/>
        </w:rPr>
        <w:t>.</w:t>
      </w:r>
      <w:r w:rsidR="00215F06">
        <w:rPr>
          <w:rFonts w:ascii="Calibri" w:eastAsia="Calibri" w:hAnsi="Calibri" w:cs="Calibri"/>
          <w:b/>
          <w:i/>
        </w:rPr>
        <w:t>2</w:t>
      </w:r>
      <w:r>
        <w:rPr>
          <w:rFonts w:ascii="Calibri" w:eastAsia="Calibri" w:hAnsi="Calibri" w:cs="Calibri"/>
          <w:b/>
          <w:i/>
        </w:rPr>
        <w:t xml:space="preserve">00 EUR </w:t>
      </w:r>
    </w:p>
    <w:p w14:paraId="3564297B" w14:textId="2EDF7B8D" w:rsidR="00864E93" w:rsidRDefault="00D2260E">
      <w:pPr>
        <w:ind w:left="0" w:hanging="2"/>
        <w:rPr>
          <w:rFonts w:ascii="Calibri" w:eastAsia="Calibri" w:hAnsi="Calibri" w:cs="Calibri"/>
        </w:rPr>
      </w:pPr>
      <w:r>
        <w:rPr>
          <w:rFonts w:ascii="Calibri" w:eastAsia="Calibri" w:hAnsi="Calibri" w:cs="Calibri"/>
          <w:b/>
          <w:i/>
        </w:rPr>
        <w:t xml:space="preserve">Rokovi realizacije aktivnosti: </w:t>
      </w:r>
      <w:r>
        <w:rPr>
          <w:rFonts w:ascii="Calibri" w:eastAsia="Calibri" w:hAnsi="Calibri" w:cs="Calibri"/>
          <w:i/>
        </w:rPr>
        <w:t>travanj – listopad 202</w:t>
      </w:r>
      <w:r w:rsidR="00703D43">
        <w:rPr>
          <w:rFonts w:ascii="Calibri" w:eastAsia="Calibri" w:hAnsi="Calibri" w:cs="Calibri"/>
          <w:i/>
        </w:rPr>
        <w:t>4</w:t>
      </w:r>
      <w:r>
        <w:rPr>
          <w:rFonts w:ascii="Calibri" w:eastAsia="Calibri" w:hAnsi="Calibri" w:cs="Calibri"/>
          <w:i/>
        </w:rPr>
        <w:t xml:space="preserve"> . g. </w:t>
      </w:r>
    </w:p>
    <w:p w14:paraId="5E982C3F" w14:textId="77777777" w:rsidR="00864E93" w:rsidRDefault="00864E93">
      <w:pPr>
        <w:ind w:left="0" w:hanging="2"/>
        <w:rPr>
          <w:rFonts w:ascii="Calibri" w:eastAsia="Calibri" w:hAnsi="Calibri" w:cs="Calibri"/>
        </w:rPr>
      </w:pPr>
    </w:p>
    <w:p w14:paraId="0EE6618E" w14:textId="77777777" w:rsidR="00864E93" w:rsidRDefault="00864E93">
      <w:pPr>
        <w:ind w:left="0" w:hanging="2"/>
        <w:rPr>
          <w:rFonts w:ascii="Calibri" w:eastAsia="Calibri" w:hAnsi="Calibri" w:cs="Calibri"/>
        </w:rPr>
      </w:pPr>
      <w:bookmarkStart w:id="42" w:name="_heading=h.1v1yuxt" w:colFirst="0" w:colLast="0"/>
      <w:bookmarkEnd w:id="42"/>
    </w:p>
    <w:p w14:paraId="373930F2"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5. ČLANSTVO U STRUKOVNIM ORGANIZACIJAMA </w:t>
      </w:r>
    </w:p>
    <w:p w14:paraId="28177BC6" w14:textId="77777777" w:rsidR="00864E93" w:rsidRDefault="00864E93">
      <w:pPr>
        <w:ind w:left="1" w:hanging="3"/>
        <w:rPr>
          <w:rFonts w:ascii="Calibri" w:eastAsia="Calibri" w:hAnsi="Calibri" w:cs="Calibri"/>
          <w:sz w:val="28"/>
          <w:szCs w:val="28"/>
        </w:rPr>
      </w:pPr>
    </w:p>
    <w:p w14:paraId="27F415D3" w14:textId="77777777" w:rsidR="00864E93" w:rsidRDefault="00D2260E">
      <w:pPr>
        <w:ind w:left="0" w:hanging="2"/>
        <w:rPr>
          <w:rFonts w:ascii="Calibri" w:eastAsia="Calibri" w:hAnsi="Calibri" w:cs="Calibri"/>
        </w:rPr>
      </w:pPr>
      <w:r>
        <w:rPr>
          <w:rFonts w:ascii="Calibri" w:eastAsia="Calibri" w:hAnsi="Calibri" w:cs="Calibri"/>
          <w:b/>
          <w:i/>
        </w:rPr>
        <w:t>5.1. Međunarodne strukovne organizacije</w:t>
      </w:r>
    </w:p>
    <w:p w14:paraId="59F610A6" w14:textId="77777777" w:rsidR="00864E93" w:rsidRDefault="00864E93">
      <w:pPr>
        <w:ind w:left="0" w:hanging="2"/>
        <w:rPr>
          <w:rFonts w:ascii="Calibri" w:eastAsia="Calibri" w:hAnsi="Calibri" w:cs="Calibri"/>
        </w:rPr>
      </w:pPr>
    </w:p>
    <w:p w14:paraId="4FE997B5" w14:textId="77777777" w:rsidR="00864E93" w:rsidRDefault="00D2260E">
      <w:pPr>
        <w:ind w:left="0" w:hanging="2"/>
        <w:jc w:val="both"/>
        <w:rPr>
          <w:rFonts w:ascii="Calibri" w:eastAsia="Calibri" w:hAnsi="Calibri" w:cs="Calibri"/>
        </w:rPr>
      </w:pPr>
      <w:r>
        <w:rPr>
          <w:rFonts w:ascii="Calibri" w:eastAsia="Calibri" w:hAnsi="Calibri" w:cs="Calibri"/>
          <w:i/>
        </w:rPr>
        <w:t xml:space="preserve">TZ grada Šibenika surađuje s raznim strukovnim organizacijama putem dostave podataka ili sudjelovanja u raznim aktivnostima vezanim za postizanje konkurentnosti destinacije. </w:t>
      </w:r>
    </w:p>
    <w:p w14:paraId="4F6DC7B4" w14:textId="77777777" w:rsidR="00864E93" w:rsidRDefault="00D2260E">
      <w:pPr>
        <w:ind w:left="0" w:hanging="2"/>
        <w:jc w:val="both"/>
        <w:rPr>
          <w:rFonts w:ascii="Calibri" w:eastAsia="Calibri" w:hAnsi="Calibri" w:cs="Calibri"/>
        </w:rPr>
      </w:pPr>
      <w:r>
        <w:rPr>
          <w:rFonts w:ascii="Calibri" w:eastAsia="Calibri" w:hAnsi="Calibri" w:cs="Calibri"/>
          <w:i/>
        </w:rPr>
        <w:t xml:space="preserve">Član smo kulturne rute „Nikola Tesla network“ </w:t>
      </w:r>
    </w:p>
    <w:p w14:paraId="41933323"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Afirmacija stvaralaštva Nikole Tesle </w:t>
      </w:r>
    </w:p>
    <w:p w14:paraId="471D8B06" w14:textId="77777777" w:rsidR="00864E93" w:rsidRDefault="00D2260E">
      <w:pPr>
        <w:ind w:left="0" w:hanging="2"/>
        <w:rPr>
          <w:rFonts w:ascii="Calibri" w:eastAsia="Calibri" w:hAnsi="Calibri" w:cs="Calibri"/>
        </w:rPr>
      </w:pPr>
      <w:bookmarkStart w:id="43" w:name="_heading=h.4f1mdlm" w:colFirst="0" w:colLast="0"/>
      <w:bookmarkEnd w:id="43"/>
      <w:r>
        <w:rPr>
          <w:rFonts w:ascii="Calibri" w:eastAsia="Calibri" w:hAnsi="Calibri" w:cs="Calibri"/>
          <w:b/>
          <w:i/>
        </w:rPr>
        <w:t xml:space="preserve">Nositelji aktivnosti i partneri: </w:t>
      </w:r>
      <w:r>
        <w:rPr>
          <w:rFonts w:ascii="Calibri" w:eastAsia="Calibri" w:hAnsi="Calibri" w:cs="Calibri"/>
          <w:i/>
        </w:rPr>
        <w:t xml:space="preserve">TZ grada Šibenika , Grad Karlovac, Grad Gospić , Grad Skradin, Graz, Maribor , Županijske i lokalne TZ-e </w:t>
      </w:r>
    </w:p>
    <w:p w14:paraId="536B3FB1" w14:textId="57DAC806"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ED046F">
        <w:rPr>
          <w:rFonts w:ascii="Calibri" w:eastAsia="Calibri" w:hAnsi="Calibri" w:cs="Calibri"/>
          <w:b/>
          <w:i/>
        </w:rPr>
        <w:t>2.00</w:t>
      </w:r>
      <w:r w:rsidR="00215F06">
        <w:rPr>
          <w:rFonts w:ascii="Calibri" w:eastAsia="Calibri" w:hAnsi="Calibri" w:cs="Calibri"/>
          <w:b/>
          <w:i/>
        </w:rPr>
        <w:t>0</w:t>
      </w:r>
      <w:r>
        <w:rPr>
          <w:rFonts w:ascii="Calibri" w:eastAsia="Calibri" w:hAnsi="Calibri" w:cs="Calibri"/>
          <w:b/>
          <w:i/>
        </w:rPr>
        <w:t xml:space="preserve"> EUR </w:t>
      </w:r>
    </w:p>
    <w:p w14:paraId="54775353" w14:textId="46D75C8C" w:rsidR="00864E93" w:rsidRDefault="00D2260E">
      <w:pPr>
        <w:pBdr>
          <w:top w:val="nil"/>
          <w:left w:val="nil"/>
          <w:bottom w:val="nil"/>
          <w:right w:val="nil"/>
          <w:between w:val="nil"/>
        </w:pBdr>
        <w:tabs>
          <w:tab w:val="center" w:pos="4680"/>
          <w:tab w:val="right" w:pos="9360"/>
        </w:tabs>
        <w:spacing w:after="200" w:line="276" w:lineRule="auto"/>
        <w:ind w:left="0" w:hanging="2"/>
        <w:rPr>
          <w:rFonts w:ascii="Calibri" w:eastAsia="Calibri" w:hAnsi="Calibri" w:cs="Calibri"/>
          <w:color w:val="000000"/>
        </w:rPr>
      </w:pPr>
      <w:r>
        <w:rPr>
          <w:rFonts w:ascii="Calibri" w:eastAsia="Calibri" w:hAnsi="Calibri" w:cs="Calibri"/>
          <w:b/>
          <w:i/>
          <w:color w:val="000000"/>
        </w:rPr>
        <w:t xml:space="preserve">Rokovi realizacije aktivnosti: </w:t>
      </w:r>
      <w:r>
        <w:rPr>
          <w:rFonts w:ascii="Calibri" w:eastAsia="Calibri" w:hAnsi="Calibri" w:cs="Calibri"/>
          <w:i/>
          <w:color w:val="000000"/>
        </w:rPr>
        <w:t>cijela 202</w:t>
      </w:r>
      <w:r w:rsidR="00703D43">
        <w:rPr>
          <w:rFonts w:ascii="Calibri" w:eastAsia="Calibri" w:hAnsi="Calibri" w:cs="Calibri"/>
          <w:i/>
          <w:color w:val="000000"/>
        </w:rPr>
        <w:t>4</w:t>
      </w:r>
      <w:r>
        <w:rPr>
          <w:rFonts w:ascii="Calibri" w:eastAsia="Calibri" w:hAnsi="Calibri" w:cs="Calibri"/>
          <w:i/>
          <w:color w:val="000000"/>
        </w:rPr>
        <w:t xml:space="preserve"> . g.</w:t>
      </w:r>
    </w:p>
    <w:p w14:paraId="00C471D2" w14:textId="77777777" w:rsidR="00864E93" w:rsidRDefault="00864E93">
      <w:pPr>
        <w:ind w:left="1" w:hanging="3"/>
        <w:rPr>
          <w:rFonts w:ascii="Calibri" w:eastAsia="Calibri" w:hAnsi="Calibri" w:cs="Calibri"/>
          <w:sz w:val="28"/>
          <w:szCs w:val="28"/>
        </w:rPr>
      </w:pPr>
      <w:bookmarkStart w:id="44" w:name="_heading=h.2u6wntf" w:colFirst="0" w:colLast="0"/>
      <w:bookmarkEnd w:id="44"/>
    </w:p>
    <w:p w14:paraId="0B4F3087" w14:textId="77777777" w:rsidR="00864E93" w:rsidRDefault="00D2260E">
      <w:pPr>
        <w:ind w:left="1" w:hanging="3"/>
        <w:rPr>
          <w:rFonts w:ascii="Calibri" w:eastAsia="Calibri" w:hAnsi="Calibri" w:cs="Calibri"/>
          <w:b/>
          <w:i/>
          <w:sz w:val="28"/>
          <w:szCs w:val="28"/>
        </w:rPr>
      </w:pPr>
      <w:bookmarkStart w:id="45" w:name="_Hlk153017497"/>
      <w:r>
        <w:rPr>
          <w:rFonts w:ascii="Calibri" w:eastAsia="Calibri" w:hAnsi="Calibri" w:cs="Calibri"/>
          <w:b/>
          <w:i/>
          <w:sz w:val="28"/>
          <w:szCs w:val="28"/>
        </w:rPr>
        <w:t>6. ADMINISTRATIVNI POSLOVI</w:t>
      </w:r>
    </w:p>
    <w:p w14:paraId="13C695A5" w14:textId="77777777" w:rsidR="00141ABC" w:rsidRDefault="00141ABC">
      <w:pPr>
        <w:ind w:left="1" w:hanging="3"/>
        <w:rPr>
          <w:rFonts w:ascii="Calibri" w:eastAsia="Calibri" w:hAnsi="Calibri" w:cs="Calibri"/>
          <w:sz w:val="28"/>
          <w:szCs w:val="28"/>
        </w:rPr>
      </w:pPr>
    </w:p>
    <w:p w14:paraId="78055719" w14:textId="17B68118" w:rsidR="00864E93" w:rsidRDefault="00D2260E">
      <w:pPr>
        <w:ind w:left="0" w:hanging="2"/>
        <w:jc w:val="both"/>
        <w:rPr>
          <w:rFonts w:ascii="Calibri" w:eastAsia="Calibri" w:hAnsi="Calibri" w:cs="Calibri"/>
        </w:rPr>
      </w:pPr>
      <w:r>
        <w:rPr>
          <w:rFonts w:ascii="Calibri" w:eastAsia="Calibri" w:hAnsi="Calibri" w:cs="Calibri"/>
          <w:i/>
        </w:rPr>
        <w:t>Skupština Turističke zajednice grada Šibenika održati će u 202</w:t>
      </w:r>
      <w:r w:rsidR="00703D43">
        <w:rPr>
          <w:rFonts w:ascii="Calibri" w:eastAsia="Calibri" w:hAnsi="Calibri" w:cs="Calibri"/>
          <w:i/>
        </w:rPr>
        <w:t>4</w:t>
      </w:r>
      <w:r>
        <w:rPr>
          <w:rFonts w:ascii="Calibri" w:eastAsia="Calibri" w:hAnsi="Calibri" w:cs="Calibri"/>
          <w:i/>
        </w:rPr>
        <w:t>. godini dvije sjednice. Na prvoj sjednici koja će se održati u siječnju  202</w:t>
      </w:r>
      <w:r w:rsidR="00703D43">
        <w:rPr>
          <w:rFonts w:ascii="Calibri" w:eastAsia="Calibri" w:hAnsi="Calibri" w:cs="Calibri"/>
          <w:i/>
        </w:rPr>
        <w:t>4</w:t>
      </w:r>
      <w:r>
        <w:rPr>
          <w:rFonts w:ascii="Calibri" w:eastAsia="Calibri" w:hAnsi="Calibri" w:cs="Calibri"/>
          <w:i/>
        </w:rPr>
        <w:t>. raspravljati će se o Izvješću o izvršenju Programa rada,  Financijskom izvješću, Izvješću o radu Turističkog vijeća. Na drugoj sjednici Skupštine koja će se održati do kraja 202</w:t>
      </w:r>
      <w:r w:rsidR="00703D43">
        <w:rPr>
          <w:rFonts w:ascii="Calibri" w:eastAsia="Calibri" w:hAnsi="Calibri" w:cs="Calibri"/>
          <w:i/>
        </w:rPr>
        <w:t>4</w:t>
      </w:r>
      <w:r>
        <w:rPr>
          <w:rFonts w:ascii="Calibri" w:eastAsia="Calibri" w:hAnsi="Calibri" w:cs="Calibri"/>
          <w:i/>
        </w:rPr>
        <w:t>. godine razmatrati će se prijedlog godišnjeg Programa rada s financijskim planom za 202</w:t>
      </w:r>
      <w:r w:rsidR="00703D43">
        <w:rPr>
          <w:rFonts w:ascii="Calibri" w:eastAsia="Calibri" w:hAnsi="Calibri" w:cs="Calibri"/>
          <w:i/>
        </w:rPr>
        <w:t>5</w:t>
      </w:r>
      <w:r>
        <w:rPr>
          <w:rFonts w:ascii="Calibri" w:eastAsia="Calibri" w:hAnsi="Calibri" w:cs="Calibri"/>
          <w:i/>
        </w:rPr>
        <w:t>. godinu.</w:t>
      </w:r>
    </w:p>
    <w:p w14:paraId="7FEB5E4A" w14:textId="012780F0" w:rsidR="00864E93" w:rsidRDefault="00D2260E">
      <w:pPr>
        <w:ind w:left="0" w:hanging="2"/>
        <w:jc w:val="both"/>
        <w:rPr>
          <w:rFonts w:ascii="Calibri" w:eastAsia="Calibri" w:hAnsi="Calibri" w:cs="Calibri"/>
        </w:rPr>
      </w:pPr>
      <w:r>
        <w:rPr>
          <w:rFonts w:ascii="Calibri" w:eastAsia="Calibri" w:hAnsi="Calibri" w:cs="Calibri"/>
          <w:i/>
        </w:rPr>
        <w:t>Turističko vijeće Turističke zajednice grada Šibenika tijekom 202</w:t>
      </w:r>
      <w:r w:rsidR="00703D43">
        <w:rPr>
          <w:rFonts w:ascii="Calibri" w:eastAsia="Calibri" w:hAnsi="Calibri" w:cs="Calibri"/>
          <w:i/>
        </w:rPr>
        <w:t>4</w:t>
      </w:r>
      <w:r>
        <w:rPr>
          <w:rFonts w:ascii="Calibri" w:eastAsia="Calibri" w:hAnsi="Calibri" w:cs="Calibri"/>
          <w:i/>
        </w:rPr>
        <w:t>. godine održati će najmanje 4 sjednice. Na svojim sjednicama Turističko vijeće će: izraditi prijedlog godišnjeg Plana i programa i financijskog plana; razmatrati Izvješće o radu direktora i ureda, te donijeti odluku o njegovom prihvaćanju ili neprihvaćanju; razmatrati tekuću problematiku, tijek turističke sezone i statističke pokazatelje; raspravljati i donositi mišljenja, zaključke i odluke o svim bitnim pitanjima iz domene ciljeva i zadaća TZ grada Šibenika</w:t>
      </w:r>
      <w:r w:rsidR="00A92F1C">
        <w:rPr>
          <w:rFonts w:ascii="Calibri" w:eastAsia="Calibri" w:hAnsi="Calibri" w:cs="Calibri"/>
          <w:i/>
        </w:rPr>
        <w:t xml:space="preserve"> </w:t>
      </w:r>
      <w:r>
        <w:rPr>
          <w:rFonts w:ascii="Calibri" w:eastAsia="Calibri" w:hAnsi="Calibri" w:cs="Calibri"/>
          <w:i/>
        </w:rPr>
        <w:t>u skladu sa Zakonom o turističkim zajednicama i promicanju hrvatskog turizma.</w:t>
      </w:r>
    </w:p>
    <w:p w14:paraId="038D3D64" w14:textId="446788A6" w:rsidR="00864E93" w:rsidRDefault="00D2260E">
      <w:pPr>
        <w:ind w:left="0" w:hanging="2"/>
        <w:jc w:val="both"/>
        <w:rPr>
          <w:rFonts w:ascii="Calibri" w:eastAsia="Calibri" w:hAnsi="Calibri" w:cs="Calibri"/>
        </w:rPr>
      </w:pPr>
      <w:r>
        <w:rPr>
          <w:rFonts w:ascii="Calibri" w:eastAsia="Calibri" w:hAnsi="Calibri" w:cs="Calibri"/>
          <w:i/>
        </w:rPr>
        <w:t xml:space="preserve">Turistički ured –ured direktora obavljati će slijedeće poslove: provoditi zadatke utvrđene Godišnjim programom rada i </w:t>
      </w:r>
      <w:r w:rsidR="00141ABC">
        <w:rPr>
          <w:rFonts w:ascii="Calibri" w:eastAsia="Calibri" w:hAnsi="Calibri" w:cs="Calibri"/>
          <w:i/>
        </w:rPr>
        <w:t>Financijskim</w:t>
      </w:r>
      <w:r>
        <w:rPr>
          <w:rFonts w:ascii="Calibri" w:eastAsia="Calibri" w:hAnsi="Calibri" w:cs="Calibri"/>
          <w:i/>
        </w:rPr>
        <w:t xml:space="preserve"> planom</w:t>
      </w:r>
      <w:r w:rsidR="00141ABC">
        <w:rPr>
          <w:rFonts w:ascii="Calibri" w:eastAsia="Calibri" w:hAnsi="Calibri" w:cs="Calibri"/>
          <w:i/>
        </w:rPr>
        <w:t xml:space="preserve"> </w:t>
      </w:r>
      <w:r>
        <w:rPr>
          <w:rFonts w:ascii="Calibri" w:eastAsia="Calibri" w:hAnsi="Calibri" w:cs="Calibri"/>
          <w:i/>
        </w:rPr>
        <w:t>TZ-a; obavljati stručne i administrativne poslove u svezi pripremanja sjednica tijela TZ-a; obavljati stručne i administrativne poslove u svezi s izradom i izvršavanjem akata tijela TZ-a; obavljati pravne, financijske i knjigovodstvene poslove, kadrovske i opće poslove, voditi evidenciju i statističke podatke utvrđene propisima i aktima TZ-a; izrađivati analize, informacije i druge materijale za potrebe tijela TZ; davati tijelima TZ-a kao i drugim zainteresiranima stručna mišljenja o pitanjima iz djelokruga  TZ-a; koordinirati rad TIC-a i podružnica.</w:t>
      </w:r>
    </w:p>
    <w:p w14:paraId="5C78C638" w14:textId="77777777" w:rsidR="00864E93" w:rsidRDefault="00864E93">
      <w:pPr>
        <w:ind w:left="0" w:hanging="2"/>
        <w:jc w:val="both"/>
        <w:rPr>
          <w:rFonts w:ascii="Calibri" w:eastAsia="Calibri" w:hAnsi="Calibri" w:cs="Calibri"/>
        </w:rPr>
      </w:pPr>
    </w:p>
    <w:p w14:paraId="20594895" w14:textId="1802F218"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DA4145">
        <w:rPr>
          <w:rFonts w:ascii="Calibri" w:eastAsia="Calibri" w:hAnsi="Calibri" w:cs="Calibri"/>
          <w:b/>
          <w:i/>
        </w:rPr>
        <w:t>230.000</w:t>
      </w:r>
      <w:r>
        <w:rPr>
          <w:rFonts w:ascii="Calibri" w:eastAsia="Calibri" w:hAnsi="Calibri" w:cs="Calibri"/>
          <w:b/>
          <w:i/>
        </w:rPr>
        <w:t xml:space="preserve"> EUR </w:t>
      </w:r>
    </w:p>
    <w:p w14:paraId="1C4247BC" w14:textId="77777777" w:rsidR="00864E93" w:rsidRDefault="00864E93">
      <w:pPr>
        <w:ind w:left="0" w:hanging="2"/>
        <w:rPr>
          <w:rFonts w:ascii="Calibri" w:eastAsia="Calibri" w:hAnsi="Calibri" w:cs="Calibri"/>
        </w:rPr>
      </w:pPr>
      <w:bookmarkStart w:id="46" w:name="_heading=h.19c6y18" w:colFirst="0" w:colLast="0"/>
      <w:bookmarkEnd w:id="45"/>
      <w:bookmarkEnd w:id="46"/>
    </w:p>
    <w:p w14:paraId="35C6B557" w14:textId="6D917E3F" w:rsidR="00864E93" w:rsidRDefault="00D2260E">
      <w:pPr>
        <w:ind w:left="1" w:hanging="3"/>
        <w:rPr>
          <w:rFonts w:ascii="Calibri" w:eastAsia="Calibri" w:hAnsi="Calibri" w:cs="Calibri"/>
          <w:sz w:val="26"/>
          <w:szCs w:val="26"/>
        </w:rPr>
      </w:pPr>
      <w:bookmarkStart w:id="47" w:name="_Hlk153017429"/>
      <w:r>
        <w:rPr>
          <w:rFonts w:ascii="Calibri" w:eastAsia="Calibri" w:hAnsi="Calibri" w:cs="Calibri"/>
          <w:b/>
          <w:i/>
          <w:sz w:val="26"/>
          <w:szCs w:val="26"/>
        </w:rPr>
        <w:t xml:space="preserve">6.1. Plaće i naknade:  </w:t>
      </w:r>
      <w:r w:rsidR="00A92F1C">
        <w:rPr>
          <w:rFonts w:ascii="Calibri" w:eastAsia="Calibri" w:hAnsi="Calibri" w:cs="Calibri"/>
          <w:b/>
          <w:i/>
          <w:sz w:val="26"/>
          <w:szCs w:val="26"/>
        </w:rPr>
        <w:t>155</w:t>
      </w:r>
      <w:r>
        <w:rPr>
          <w:rFonts w:ascii="Calibri" w:eastAsia="Calibri" w:hAnsi="Calibri" w:cs="Calibri"/>
          <w:b/>
          <w:i/>
          <w:sz w:val="26"/>
          <w:szCs w:val="26"/>
        </w:rPr>
        <w:t xml:space="preserve">.000 EUR </w:t>
      </w:r>
    </w:p>
    <w:p w14:paraId="23278D5E" w14:textId="77777777" w:rsidR="00864E93" w:rsidRDefault="00864E93">
      <w:pPr>
        <w:ind w:left="1" w:hanging="3"/>
        <w:rPr>
          <w:rFonts w:ascii="Calibri" w:eastAsia="Calibri" w:hAnsi="Calibri" w:cs="Calibri"/>
          <w:sz w:val="26"/>
          <w:szCs w:val="26"/>
        </w:rPr>
      </w:pPr>
    </w:p>
    <w:p w14:paraId="3F6722EB" w14:textId="26533C01" w:rsidR="00864E93" w:rsidRDefault="00D2260E">
      <w:pPr>
        <w:ind w:left="0" w:hanging="2"/>
        <w:rPr>
          <w:rFonts w:ascii="Calibri" w:eastAsia="Calibri" w:hAnsi="Calibri" w:cs="Calibri"/>
          <w:sz w:val="26"/>
          <w:szCs w:val="26"/>
        </w:rPr>
      </w:pPr>
      <w:r>
        <w:rPr>
          <w:rFonts w:ascii="Calibri" w:eastAsia="Calibri" w:hAnsi="Calibri" w:cs="Calibri"/>
          <w:b/>
          <w:i/>
        </w:rPr>
        <w:t>6</w:t>
      </w:r>
      <w:r>
        <w:rPr>
          <w:rFonts w:ascii="Calibri" w:eastAsia="Calibri" w:hAnsi="Calibri" w:cs="Calibri"/>
          <w:b/>
          <w:i/>
          <w:sz w:val="26"/>
          <w:szCs w:val="26"/>
        </w:rPr>
        <w:t>.2. Materijalni troškovi: 2</w:t>
      </w:r>
      <w:r w:rsidR="00DA4145">
        <w:rPr>
          <w:rFonts w:ascii="Calibri" w:eastAsia="Calibri" w:hAnsi="Calibri" w:cs="Calibri"/>
          <w:b/>
          <w:i/>
          <w:sz w:val="26"/>
          <w:szCs w:val="26"/>
        </w:rPr>
        <w:t>7</w:t>
      </w:r>
      <w:r>
        <w:rPr>
          <w:rFonts w:ascii="Calibri" w:eastAsia="Calibri" w:hAnsi="Calibri" w:cs="Calibri"/>
          <w:b/>
          <w:i/>
          <w:sz w:val="26"/>
          <w:szCs w:val="26"/>
        </w:rPr>
        <w:t>.</w:t>
      </w:r>
      <w:r w:rsidR="00DA4145">
        <w:rPr>
          <w:rFonts w:ascii="Calibri" w:eastAsia="Calibri" w:hAnsi="Calibri" w:cs="Calibri"/>
          <w:b/>
          <w:i/>
          <w:sz w:val="26"/>
          <w:szCs w:val="26"/>
        </w:rPr>
        <w:t>0</w:t>
      </w:r>
      <w:r>
        <w:rPr>
          <w:rFonts w:ascii="Calibri" w:eastAsia="Calibri" w:hAnsi="Calibri" w:cs="Calibri"/>
          <w:b/>
          <w:i/>
          <w:sz w:val="26"/>
          <w:szCs w:val="26"/>
        </w:rPr>
        <w:t xml:space="preserve">00 EUR </w:t>
      </w:r>
    </w:p>
    <w:p w14:paraId="72B36E0E" w14:textId="77777777" w:rsidR="00864E93" w:rsidRDefault="00864E93">
      <w:pPr>
        <w:ind w:left="0" w:hanging="2"/>
        <w:rPr>
          <w:rFonts w:ascii="Calibri" w:eastAsia="Calibri" w:hAnsi="Calibri" w:cs="Calibri"/>
        </w:rPr>
      </w:pPr>
    </w:p>
    <w:tbl>
      <w:tblPr>
        <w:tblStyle w:val="a4"/>
        <w:tblW w:w="6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772"/>
      </w:tblGrid>
      <w:tr w:rsidR="00864E93" w14:paraId="22466B5D" w14:textId="77777777">
        <w:trPr>
          <w:trHeight w:val="288"/>
        </w:trPr>
        <w:tc>
          <w:tcPr>
            <w:tcW w:w="3828" w:type="dxa"/>
          </w:tcPr>
          <w:p w14:paraId="6892035F" w14:textId="77777777" w:rsidR="00864E93" w:rsidRDefault="00D2260E">
            <w:pPr>
              <w:ind w:left="0" w:hanging="2"/>
              <w:rPr>
                <w:rFonts w:ascii="Calibri" w:eastAsia="Calibri" w:hAnsi="Calibri" w:cs="Calibri"/>
              </w:rPr>
            </w:pPr>
            <w:r>
              <w:rPr>
                <w:rFonts w:ascii="Calibri" w:eastAsia="Calibri" w:hAnsi="Calibri" w:cs="Calibri"/>
                <w:b/>
                <w:i/>
              </w:rPr>
              <w:t>Materijalni izdaci</w:t>
            </w:r>
          </w:p>
        </w:tc>
        <w:tc>
          <w:tcPr>
            <w:tcW w:w="2772" w:type="dxa"/>
          </w:tcPr>
          <w:p w14:paraId="4498501E" w14:textId="77777777" w:rsidR="00864E93" w:rsidRDefault="00864E93">
            <w:pPr>
              <w:ind w:left="0" w:hanging="2"/>
              <w:jc w:val="right"/>
              <w:rPr>
                <w:rFonts w:ascii="Calibri" w:eastAsia="Calibri" w:hAnsi="Calibri" w:cs="Calibri"/>
              </w:rPr>
            </w:pPr>
          </w:p>
        </w:tc>
      </w:tr>
      <w:tr w:rsidR="00864E93" w14:paraId="2696E665" w14:textId="77777777">
        <w:trPr>
          <w:trHeight w:val="288"/>
        </w:trPr>
        <w:tc>
          <w:tcPr>
            <w:tcW w:w="3828" w:type="dxa"/>
          </w:tcPr>
          <w:p w14:paraId="029187CF" w14:textId="77777777" w:rsidR="00864E93" w:rsidRDefault="00D2260E">
            <w:pPr>
              <w:ind w:left="0" w:hanging="2"/>
              <w:rPr>
                <w:rFonts w:ascii="Calibri" w:eastAsia="Calibri" w:hAnsi="Calibri" w:cs="Calibri"/>
              </w:rPr>
            </w:pPr>
            <w:r>
              <w:rPr>
                <w:rFonts w:ascii="Calibri" w:eastAsia="Calibri" w:hAnsi="Calibri" w:cs="Calibri"/>
                <w:i/>
              </w:rPr>
              <w:t>UREDSKI MATERIJAL</w:t>
            </w:r>
          </w:p>
        </w:tc>
        <w:tc>
          <w:tcPr>
            <w:tcW w:w="2772" w:type="dxa"/>
          </w:tcPr>
          <w:p w14:paraId="2413CC72" w14:textId="37BC12AB" w:rsidR="00864E93" w:rsidRDefault="00D2260E">
            <w:pPr>
              <w:ind w:left="0" w:hanging="2"/>
              <w:jc w:val="right"/>
              <w:rPr>
                <w:rFonts w:ascii="Calibri" w:eastAsia="Calibri" w:hAnsi="Calibri" w:cs="Calibri"/>
              </w:rPr>
            </w:pPr>
            <w:r>
              <w:rPr>
                <w:rFonts w:ascii="Calibri" w:eastAsia="Calibri" w:hAnsi="Calibri" w:cs="Calibri"/>
                <w:i/>
              </w:rPr>
              <w:t xml:space="preserve">3.000 EUR </w:t>
            </w:r>
          </w:p>
        </w:tc>
      </w:tr>
      <w:tr w:rsidR="00864E93" w14:paraId="5245148B" w14:textId="77777777">
        <w:trPr>
          <w:trHeight w:val="288"/>
        </w:trPr>
        <w:tc>
          <w:tcPr>
            <w:tcW w:w="3828" w:type="dxa"/>
          </w:tcPr>
          <w:p w14:paraId="061164EC" w14:textId="77777777" w:rsidR="00864E93" w:rsidRDefault="00D2260E">
            <w:pPr>
              <w:ind w:left="0" w:hanging="2"/>
              <w:rPr>
                <w:rFonts w:ascii="Calibri" w:eastAsia="Calibri" w:hAnsi="Calibri" w:cs="Calibri"/>
              </w:rPr>
            </w:pPr>
            <w:r>
              <w:rPr>
                <w:rFonts w:ascii="Calibri" w:eastAsia="Calibri" w:hAnsi="Calibri" w:cs="Calibri"/>
                <w:i/>
              </w:rPr>
              <w:t>REŽIJSKI TROŠKOVI</w:t>
            </w:r>
          </w:p>
        </w:tc>
        <w:tc>
          <w:tcPr>
            <w:tcW w:w="2772" w:type="dxa"/>
          </w:tcPr>
          <w:p w14:paraId="645955FF" w14:textId="4524ED55" w:rsidR="00864E93" w:rsidRDefault="00D2260E">
            <w:pPr>
              <w:ind w:left="0" w:hanging="2"/>
              <w:jc w:val="right"/>
              <w:rPr>
                <w:rFonts w:ascii="Calibri" w:eastAsia="Calibri" w:hAnsi="Calibri" w:cs="Calibri"/>
              </w:rPr>
            </w:pPr>
            <w:r>
              <w:rPr>
                <w:rFonts w:ascii="Calibri" w:eastAsia="Calibri" w:hAnsi="Calibri" w:cs="Calibri"/>
                <w:i/>
              </w:rPr>
              <w:t xml:space="preserve">5.000 EUR </w:t>
            </w:r>
          </w:p>
        </w:tc>
      </w:tr>
      <w:tr w:rsidR="00864E93" w14:paraId="153DE1E1" w14:textId="77777777">
        <w:trPr>
          <w:trHeight w:val="288"/>
        </w:trPr>
        <w:tc>
          <w:tcPr>
            <w:tcW w:w="3828" w:type="dxa"/>
          </w:tcPr>
          <w:p w14:paraId="3F31EA78" w14:textId="77777777" w:rsidR="00864E93" w:rsidRDefault="00D2260E">
            <w:pPr>
              <w:ind w:left="0" w:hanging="2"/>
              <w:rPr>
                <w:rFonts w:ascii="Calibri" w:eastAsia="Calibri" w:hAnsi="Calibri" w:cs="Calibri"/>
              </w:rPr>
            </w:pPr>
            <w:r>
              <w:rPr>
                <w:rFonts w:ascii="Calibri" w:eastAsia="Calibri" w:hAnsi="Calibri" w:cs="Calibri"/>
                <w:i/>
              </w:rPr>
              <w:t>REPREZENTACIJA</w:t>
            </w:r>
          </w:p>
        </w:tc>
        <w:tc>
          <w:tcPr>
            <w:tcW w:w="2772" w:type="dxa"/>
          </w:tcPr>
          <w:p w14:paraId="78FCCC7D" w14:textId="6DF728F0" w:rsidR="00864E93" w:rsidRDefault="00A92F1C">
            <w:pPr>
              <w:ind w:left="0" w:hanging="2"/>
              <w:jc w:val="right"/>
              <w:rPr>
                <w:rFonts w:ascii="Calibri" w:eastAsia="Calibri" w:hAnsi="Calibri" w:cs="Calibri"/>
              </w:rPr>
            </w:pPr>
            <w:r>
              <w:rPr>
                <w:rFonts w:ascii="Calibri" w:eastAsia="Calibri" w:hAnsi="Calibri" w:cs="Calibri"/>
                <w:i/>
              </w:rPr>
              <w:t>4.0</w:t>
            </w:r>
            <w:r w:rsidR="00D2260E">
              <w:rPr>
                <w:rFonts w:ascii="Calibri" w:eastAsia="Calibri" w:hAnsi="Calibri" w:cs="Calibri"/>
                <w:i/>
              </w:rPr>
              <w:t xml:space="preserve">00 EUR </w:t>
            </w:r>
          </w:p>
        </w:tc>
      </w:tr>
      <w:tr w:rsidR="00864E93" w14:paraId="67130572" w14:textId="77777777">
        <w:trPr>
          <w:trHeight w:val="288"/>
        </w:trPr>
        <w:tc>
          <w:tcPr>
            <w:tcW w:w="3828" w:type="dxa"/>
          </w:tcPr>
          <w:p w14:paraId="020F41FE" w14:textId="77777777" w:rsidR="00864E93" w:rsidRDefault="00D2260E">
            <w:pPr>
              <w:ind w:left="0" w:hanging="2"/>
              <w:rPr>
                <w:rFonts w:ascii="Calibri" w:eastAsia="Calibri" w:hAnsi="Calibri" w:cs="Calibri"/>
              </w:rPr>
            </w:pPr>
            <w:r>
              <w:rPr>
                <w:rFonts w:ascii="Calibri" w:eastAsia="Calibri" w:hAnsi="Calibri" w:cs="Calibri"/>
                <w:i/>
              </w:rPr>
              <w:t>OSTALI MATERIJALNI IZDACI</w:t>
            </w:r>
          </w:p>
        </w:tc>
        <w:tc>
          <w:tcPr>
            <w:tcW w:w="2772" w:type="dxa"/>
          </w:tcPr>
          <w:p w14:paraId="1E636B2B" w14:textId="612CDF3E" w:rsidR="00864E93" w:rsidRDefault="00DA4145">
            <w:pPr>
              <w:ind w:left="0" w:hanging="2"/>
              <w:jc w:val="right"/>
              <w:rPr>
                <w:rFonts w:ascii="Calibri" w:eastAsia="Calibri" w:hAnsi="Calibri" w:cs="Calibri"/>
              </w:rPr>
            </w:pPr>
            <w:r>
              <w:rPr>
                <w:rFonts w:ascii="Calibri" w:eastAsia="Calibri" w:hAnsi="Calibri" w:cs="Calibri"/>
                <w:i/>
              </w:rPr>
              <w:t>8.0</w:t>
            </w:r>
            <w:r w:rsidR="00D2260E">
              <w:rPr>
                <w:rFonts w:ascii="Calibri" w:eastAsia="Calibri" w:hAnsi="Calibri" w:cs="Calibri"/>
                <w:i/>
              </w:rPr>
              <w:t xml:space="preserve">00 EUR </w:t>
            </w:r>
          </w:p>
        </w:tc>
      </w:tr>
      <w:tr w:rsidR="00864E93" w14:paraId="3B29782C" w14:textId="77777777">
        <w:trPr>
          <w:trHeight w:val="288"/>
        </w:trPr>
        <w:tc>
          <w:tcPr>
            <w:tcW w:w="3828" w:type="dxa"/>
          </w:tcPr>
          <w:p w14:paraId="5FC4D96D" w14:textId="77777777" w:rsidR="00864E93" w:rsidRDefault="00D2260E">
            <w:pPr>
              <w:ind w:left="0" w:hanging="2"/>
              <w:rPr>
                <w:rFonts w:ascii="Calibri" w:eastAsia="Calibri" w:hAnsi="Calibri" w:cs="Calibri"/>
              </w:rPr>
            </w:pPr>
            <w:r>
              <w:rPr>
                <w:rFonts w:ascii="Calibri" w:eastAsia="Calibri" w:hAnsi="Calibri" w:cs="Calibri"/>
                <w:i/>
              </w:rPr>
              <w:t>OPREMA</w:t>
            </w:r>
          </w:p>
        </w:tc>
        <w:tc>
          <w:tcPr>
            <w:tcW w:w="2772" w:type="dxa"/>
          </w:tcPr>
          <w:p w14:paraId="1DD623D6" w14:textId="790DC58D" w:rsidR="00864E93" w:rsidRDefault="00A92F1C">
            <w:pPr>
              <w:ind w:left="0" w:hanging="2"/>
              <w:jc w:val="right"/>
              <w:rPr>
                <w:rFonts w:ascii="Calibri" w:eastAsia="Calibri" w:hAnsi="Calibri" w:cs="Calibri"/>
              </w:rPr>
            </w:pPr>
            <w:r>
              <w:rPr>
                <w:rFonts w:ascii="Calibri" w:eastAsia="Calibri" w:hAnsi="Calibri" w:cs="Calibri"/>
                <w:i/>
              </w:rPr>
              <w:t>5</w:t>
            </w:r>
            <w:r w:rsidR="00D2260E">
              <w:rPr>
                <w:rFonts w:ascii="Calibri" w:eastAsia="Calibri" w:hAnsi="Calibri" w:cs="Calibri"/>
                <w:i/>
              </w:rPr>
              <w:t xml:space="preserve">.000 EUR </w:t>
            </w:r>
          </w:p>
        </w:tc>
      </w:tr>
      <w:tr w:rsidR="00864E93" w14:paraId="37177DBF" w14:textId="77777777">
        <w:trPr>
          <w:trHeight w:val="288"/>
        </w:trPr>
        <w:tc>
          <w:tcPr>
            <w:tcW w:w="3828" w:type="dxa"/>
          </w:tcPr>
          <w:p w14:paraId="40F40900" w14:textId="77777777" w:rsidR="00864E93" w:rsidRDefault="00D2260E">
            <w:pPr>
              <w:ind w:left="0" w:hanging="2"/>
              <w:rPr>
                <w:rFonts w:ascii="Calibri" w:eastAsia="Calibri" w:hAnsi="Calibri" w:cs="Calibri"/>
              </w:rPr>
            </w:pPr>
            <w:r>
              <w:rPr>
                <w:rFonts w:ascii="Calibri" w:eastAsia="Calibri" w:hAnsi="Calibri" w:cs="Calibri"/>
                <w:i/>
              </w:rPr>
              <w:t>PUNKTOVI OPREMA</w:t>
            </w:r>
          </w:p>
        </w:tc>
        <w:tc>
          <w:tcPr>
            <w:tcW w:w="2772" w:type="dxa"/>
          </w:tcPr>
          <w:p w14:paraId="6D0A16BF" w14:textId="3F0C7D68" w:rsidR="00864E93" w:rsidRDefault="00A92F1C">
            <w:pPr>
              <w:ind w:left="0" w:hanging="2"/>
              <w:jc w:val="right"/>
              <w:rPr>
                <w:rFonts w:ascii="Calibri" w:eastAsia="Calibri" w:hAnsi="Calibri" w:cs="Calibri"/>
              </w:rPr>
            </w:pPr>
            <w:r>
              <w:rPr>
                <w:rFonts w:ascii="Calibri" w:eastAsia="Calibri" w:hAnsi="Calibri" w:cs="Calibri"/>
                <w:i/>
              </w:rPr>
              <w:t>2</w:t>
            </w:r>
            <w:r w:rsidR="00D2260E">
              <w:rPr>
                <w:rFonts w:ascii="Calibri" w:eastAsia="Calibri" w:hAnsi="Calibri" w:cs="Calibri"/>
                <w:i/>
              </w:rPr>
              <w:t xml:space="preserve">.000 EUR </w:t>
            </w:r>
          </w:p>
        </w:tc>
      </w:tr>
    </w:tbl>
    <w:p w14:paraId="1B3FD2A5" w14:textId="77777777" w:rsidR="00864E93" w:rsidRDefault="00864E93">
      <w:pPr>
        <w:ind w:left="0" w:hanging="2"/>
        <w:rPr>
          <w:rFonts w:ascii="Calibri" w:eastAsia="Calibri" w:hAnsi="Calibri" w:cs="Calibri"/>
        </w:rPr>
      </w:pPr>
    </w:p>
    <w:p w14:paraId="320F4EDE" w14:textId="77777777" w:rsidR="00E41C60" w:rsidRDefault="00E41C60">
      <w:pPr>
        <w:ind w:left="0" w:hanging="2"/>
        <w:rPr>
          <w:rFonts w:ascii="Calibri" w:eastAsia="Calibri" w:hAnsi="Calibri" w:cs="Calibri"/>
        </w:rPr>
      </w:pPr>
    </w:p>
    <w:p w14:paraId="1B76A48E" w14:textId="77777777" w:rsidR="00E41C60" w:rsidRDefault="00E41C60">
      <w:pPr>
        <w:ind w:left="0" w:hanging="2"/>
        <w:rPr>
          <w:rFonts w:ascii="Calibri" w:eastAsia="Calibri" w:hAnsi="Calibri" w:cs="Calibri"/>
        </w:rPr>
      </w:pPr>
    </w:p>
    <w:p w14:paraId="3711F528" w14:textId="1AF758CA" w:rsidR="00864E93" w:rsidRDefault="00D2260E">
      <w:pPr>
        <w:ind w:left="0" w:hanging="2"/>
        <w:rPr>
          <w:rFonts w:ascii="Calibri" w:eastAsia="Calibri" w:hAnsi="Calibri" w:cs="Calibri"/>
        </w:rPr>
      </w:pPr>
      <w:r>
        <w:rPr>
          <w:rFonts w:ascii="Calibri" w:eastAsia="Calibri" w:hAnsi="Calibri" w:cs="Calibri"/>
          <w:b/>
          <w:i/>
        </w:rPr>
        <w:t xml:space="preserve">6.3. Izdaci za usluge : </w:t>
      </w:r>
      <w:r w:rsidR="00A92F1C">
        <w:rPr>
          <w:rFonts w:ascii="Calibri" w:eastAsia="Calibri" w:hAnsi="Calibri" w:cs="Calibri"/>
          <w:b/>
          <w:i/>
        </w:rPr>
        <w:t>3</w:t>
      </w:r>
      <w:r w:rsidR="00ED046F">
        <w:rPr>
          <w:rFonts w:ascii="Calibri" w:eastAsia="Calibri" w:hAnsi="Calibri" w:cs="Calibri"/>
          <w:b/>
          <w:i/>
        </w:rPr>
        <w:t>0</w:t>
      </w:r>
      <w:r>
        <w:rPr>
          <w:rFonts w:ascii="Calibri" w:eastAsia="Calibri" w:hAnsi="Calibri" w:cs="Calibri"/>
          <w:b/>
          <w:i/>
        </w:rPr>
        <w:t>.000 EUR</w:t>
      </w:r>
    </w:p>
    <w:tbl>
      <w:tblPr>
        <w:tblStyle w:val="a5"/>
        <w:tblW w:w="6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772"/>
      </w:tblGrid>
      <w:tr w:rsidR="00864E93" w14:paraId="1A3F0A0E" w14:textId="77777777">
        <w:trPr>
          <w:trHeight w:val="288"/>
        </w:trPr>
        <w:tc>
          <w:tcPr>
            <w:tcW w:w="3828" w:type="dxa"/>
          </w:tcPr>
          <w:p w14:paraId="46F6CCA2" w14:textId="77777777" w:rsidR="00864E93" w:rsidRDefault="00D2260E">
            <w:pPr>
              <w:ind w:left="0" w:hanging="2"/>
              <w:rPr>
                <w:rFonts w:ascii="Calibri" w:eastAsia="Calibri" w:hAnsi="Calibri" w:cs="Calibri"/>
              </w:rPr>
            </w:pPr>
            <w:r>
              <w:rPr>
                <w:rFonts w:ascii="Calibri" w:eastAsia="Calibri" w:hAnsi="Calibri" w:cs="Calibri"/>
                <w:b/>
                <w:i/>
              </w:rPr>
              <w:t>Izdaci za usluge</w:t>
            </w:r>
          </w:p>
        </w:tc>
        <w:tc>
          <w:tcPr>
            <w:tcW w:w="2772" w:type="dxa"/>
          </w:tcPr>
          <w:p w14:paraId="0515392C" w14:textId="148494D4" w:rsidR="00864E93" w:rsidRDefault="00864E93">
            <w:pPr>
              <w:ind w:left="0" w:hanging="2"/>
              <w:jc w:val="right"/>
              <w:rPr>
                <w:rFonts w:ascii="Calibri" w:eastAsia="Calibri" w:hAnsi="Calibri" w:cs="Calibri"/>
              </w:rPr>
            </w:pPr>
          </w:p>
        </w:tc>
      </w:tr>
      <w:tr w:rsidR="00864E93" w14:paraId="212E87F0" w14:textId="77777777">
        <w:trPr>
          <w:trHeight w:val="288"/>
        </w:trPr>
        <w:tc>
          <w:tcPr>
            <w:tcW w:w="3828" w:type="dxa"/>
          </w:tcPr>
          <w:p w14:paraId="7F716FFB" w14:textId="77777777" w:rsidR="00864E93" w:rsidRDefault="00D2260E">
            <w:pPr>
              <w:ind w:left="0" w:hanging="2"/>
              <w:rPr>
                <w:rFonts w:ascii="Calibri" w:eastAsia="Calibri" w:hAnsi="Calibri" w:cs="Calibri"/>
              </w:rPr>
            </w:pPr>
            <w:r>
              <w:rPr>
                <w:rFonts w:ascii="Calibri" w:eastAsia="Calibri" w:hAnsi="Calibri" w:cs="Calibri"/>
                <w:i/>
              </w:rPr>
              <w:t>PRIJEVOZ, TELEFON, POŠTARINA</w:t>
            </w:r>
          </w:p>
        </w:tc>
        <w:tc>
          <w:tcPr>
            <w:tcW w:w="2772" w:type="dxa"/>
          </w:tcPr>
          <w:p w14:paraId="3DE1F987" w14:textId="26DC1702" w:rsidR="00864E93" w:rsidRDefault="00D2260E">
            <w:pPr>
              <w:ind w:left="0" w:hanging="2"/>
              <w:jc w:val="right"/>
              <w:rPr>
                <w:rFonts w:ascii="Calibri" w:eastAsia="Calibri" w:hAnsi="Calibri" w:cs="Calibri"/>
              </w:rPr>
            </w:pPr>
            <w:r>
              <w:rPr>
                <w:rFonts w:ascii="Calibri" w:eastAsia="Calibri" w:hAnsi="Calibri" w:cs="Calibri"/>
                <w:i/>
              </w:rPr>
              <w:t xml:space="preserve">12.000 EUR </w:t>
            </w:r>
          </w:p>
        </w:tc>
      </w:tr>
      <w:tr w:rsidR="00864E93" w14:paraId="3F5457BE" w14:textId="77777777">
        <w:trPr>
          <w:trHeight w:val="288"/>
        </w:trPr>
        <w:tc>
          <w:tcPr>
            <w:tcW w:w="3828" w:type="dxa"/>
          </w:tcPr>
          <w:p w14:paraId="1121B824" w14:textId="77777777" w:rsidR="00864E93" w:rsidRDefault="00D2260E">
            <w:pPr>
              <w:ind w:left="0" w:hanging="2"/>
              <w:rPr>
                <w:rFonts w:ascii="Calibri" w:eastAsia="Calibri" w:hAnsi="Calibri" w:cs="Calibri"/>
              </w:rPr>
            </w:pPr>
            <w:r>
              <w:rPr>
                <w:rFonts w:ascii="Calibri" w:eastAsia="Calibri" w:hAnsi="Calibri" w:cs="Calibri"/>
                <w:i/>
              </w:rPr>
              <w:t>NAJAM PROSTORA</w:t>
            </w:r>
          </w:p>
        </w:tc>
        <w:tc>
          <w:tcPr>
            <w:tcW w:w="2772" w:type="dxa"/>
          </w:tcPr>
          <w:p w14:paraId="55A1E829" w14:textId="45A6219A" w:rsidR="00864E93" w:rsidRDefault="00D2260E">
            <w:pPr>
              <w:ind w:left="0" w:hanging="2"/>
              <w:jc w:val="right"/>
              <w:rPr>
                <w:rFonts w:ascii="Calibri" w:eastAsia="Calibri" w:hAnsi="Calibri" w:cs="Calibri"/>
              </w:rPr>
            </w:pPr>
            <w:r>
              <w:rPr>
                <w:rFonts w:ascii="Calibri" w:eastAsia="Calibri" w:hAnsi="Calibri" w:cs="Calibri"/>
                <w:i/>
              </w:rPr>
              <w:t>2.</w:t>
            </w:r>
            <w:r w:rsidR="00ED046F">
              <w:rPr>
                <w:rFonts w:ascii="Calibri" w:eastAsia="Calibri" w:hAnsi="Calibri" w:cs="Calibri"/>
                <w:i/>
              </w:rPr>
              <w:t>0</w:t>
            </w:r>
            <w:r>
              <w:rPr>
                <w:rFonts w:ascii="Calibri" w:eastAsia="Calibri" w:hAnsi="Calibri" w:cs="Calibri"/>
                <w:i/>
              </w:rPr>
              <w:t xml:space="preserve">00 EUR </w:t>
            </w:r>
          </w:p>
        </w:tc>
      </w:tr>
      <w:tr w:rsidR="00864E93" w14:paraId="73B49B4C" w14:textId="77777777">
        <w:trPr>
          <w:trHeight w:val="288"/>
        </w:trPr>
        <w:tc>
          <w:tcPr>
            <w:tcW w:w="3828" w:type="dxa"/>
          </w:tcPr>
          <w:p w14:paraId="21B6EE9D" w14:textId="77777777" w:rsidR="00864E93" w:rsidRDefault="00D2260E">
            <w:pPr>
              <w:ind w:left="0" w:hanging="2"/>
              <w:rPr>
                <w:rFonts w:ascii="Calibri" w:eastAsia="Calibri" w:hAnsi="Calibri" w:cs="Calibri"/>
              </w:rPr>
            </w:pPr>
            <w:r>
              <w:rPr>
                <w:rFonts w:ascii="Calibri" w:eastAsia="Calibri" w:hAnsi="Calibri" w:cs="Calibri"/>
                <w:i/>
              </w:rPr>
              <w:t>REVIZIJSKI UVID</w:t>
            </w:r>
          </w:p>
        </w:tc>
        <w:tc>
          <w:tcPr>
            <w:tcW w:w="2772" w:type="dxa"/>
          </w:tcPr>
          <w:p w14:paraId="01ECC7AB" w14:textId="1B085D1B" w:rsidR="00864E93" w:rsidRDefault="00A92F1C">
            <w:pPr>
              <w:ind w:left="0" w:hanging="2"/>
              <w:jc w:val="right"/>
              <w:rPr>
                <w:rFonts w:ascii="Calibri" w:eastAsia="Calibri" w:hAnsi="Calibri" w:cs="Calibri"/>
              </w:rPr>
            </w:pPr>
            <w:r>
              <w:rPr>
                <w:rFonts w:ascii="Calibri" w:eastAsia="Calibri" w:hAnsi="Calibri" w:cs="Calibri"/>
                <w:i/>
              </w:rPr>
              <w:t>4</w:t>
            </w:r>
            <w:r w:rsidR="00D2260E">
              <w:rPr>
                <w:rFonts w:ascii="Calibri" w:eastAsia="Calibri" w:hAnsi="Calibri" w:cs="Calibri"/>
                <w:i/>
              </w:rPr>
              <w:t xml:space="preserve">.000 EUR </w:t>
            </w:r>
          </w:p>
        </w:tc>
      </w:tr>
      <w:tr w:rsidR="00864E93" w14:paraId="0B0E6BEA" w14:textId="77777777">
        <w:trPr>
          <w:trHeight w:val="288"/>
        </w:trPr>
        <w:tc>
          <w:tcPr>
            <w:tcW w:w="3828" w:type="dxa"/>
          </w:tcPr>
          <w:p w14:paraId="72B6AAF2" w14:textId="77777777" w:rsidR="00864E93" w:rsidRDefault="00D2260E">
            <w:pPr>
              <w:ind w:left="0" w:hanging="2"/>
              <w:rPr>
                <w:rFonts w:ascii="Calibri" w:eastAsia="Calibri" w:hAnsi="Calibri" w:cs="Calibri"/>
              </w:rPr>
            </w:pPr>
            <w:r>
              <w:rPr>
                <w:rFonts w:ascii="Calibri" w:eastAsia="Calibri" w:hAnsi="Calibri" w:cs="Calibri"/>
                <w:i/>
              </w:rPr>
              <w:t>OSTALI IZDACI ZA USLUGE</w:t>
            </w:r>
          </w:p>
        </w:tc>
        <w:tc>
          <w:tcPr>
            <w:tcW w:w="2772" w:type="dxa"/>
          </w:tcPr>
          <w:p w14:paraId="64C8EBE4" w14:textId="1BB957C6" w:rsidR="00864E93" w:rsidRDefault="00ED046F">
            <w:pPr>
              <w:ind w:left="0" w:hanging="2"/>
              <w:jc w:val="right"/>
              <w:rPr>
                <w:rFonts w:ascii="Calibri" w:eastAsia="Calibri" w:hAnsi="Calibri" w:cs="Calibri"/>
              </w:rPr>
            </w:pPr>
            <w:r>
              <w:rPr>
                <w:rFonts w:ascii="Calibri" w:eastAsia="Calibri" w:hAnsi="Calibri" w:cs="Calibri"/>
                <w:i/>
              </w:rPr>
              <w:t>7.0</w:t>
            </w:r>
            <w:r w:rsidR="00D2260E">
              <w:rPr>
                <w:rFonts w:ascii="Calibri" w:eastAsia="Calibri" w:hAnsi="Calibri" w:cs="Calibri"/>
                <w:i/>
              </w:rPr>
              <w:t xml:space="preserve">00 EUR </w:t>
            </w:r>
          </w:p>
        </w:tc>
      </w:tr>
      <w:tr w:rsidR="00864E93" w14:paraId="600E3C3E" w14:textId="77777777">
        <w:trPr>
          <w:trHeight w:val="288"/>
        </w:trPr>
        <w:tc>
          <w:tcPr>
            <w:tcW w:w="3828" w:type="dxa"/>
          </w:tcPr>
          <w:p w14:paraId="434E9A91" w14:textId="77777777" w:rsidR="00864E93" w:rsidRDefault="00D2260E">
            <w:pPr>
              <w:ind w:left="0" w:hanging="2"/>
              <w:rPr>
                <w:rFonts w:ascii="Calibri" w:eastAsia="Calibri" w:hAnsi="Calibri" w:cs="Calibri"/>
              </w:rPr>
            </w:pPr>
            <w:r>
              <w:rPr>
                <w:rFonts w:ascii="Calibri" w:eastAsia="Calibri" w:hAnsi="Calibri" w:cs="Calibri"/>
                <w:i/>
              </w:rPr>
              <w:t>IZDACI ZA KREDIT- GLAVNICA</w:t>
            </w:r>
          </w:p>
        </w:tc>
        <w:tc>
          <w:tcPr>
            <w:tcW w:w="2772" w:type="dxa"/>
          </w:tcPr>
          <w:p w14:paraId="398C8D1C" w14:textId="77777777" w:rsidR="00864E93" w:rsidRDefault="00864E93">
            <w:pPr>
              <w:ind w:left="0" w:hanging="2"/>
              <w:jc w:val="right"/>
              <w:rPr>
                <w:rFonts w:ascii="Calibri" w:eastAsia="Calibri" w:hAnsi="Calibri" w:cs="Calibri"/>
              </w:rPr>
            </w:pPr>
          </w:p>
        </w:tc>
      </w:tr>
      <w:tr w:rsidR="00864E93" w14:paraId="5FF744EF" w14:textId="77777777">
        <w:trPr>
          <w:trHeight w:val="288"/>
        </w:trPr>
        <w:tc>
          <w:tcPr>
            <w:tcW w:w="3828" w:type="dxa"/>
          </w:tcPr>
          <w:p w14:paraId="1D2A04E5" w14:textId="77777777" w:rsidR="00864E93" w:rsidRDefault="00D2260E">
            <w:pPr>
              <w:ind w:left="0" w:hanging="2"/>
              <w:rPr>
                <w:rFonts w:ascii="Calibri" w:eastAsia="Calibri" w:hAnsi="Calibri" w:cs="Calibri"/>
              </w:rPr>
            </w:pPr>
            <w:r>
              <w:rPr>
                <w:rFonts w:ascii="Calibri" w:eastAsia="Calibri" w:hAnsi="Calibri" w:cs="Calibri"/>
                <w:i/>
              </w:rPr>
              <w:t>KAMATE KREDIT</w:t>
            </w:r>
          </w:p>
        </w:tc>
        <w:tc>
          <w:tcPr>
            <w:tcW w:w="2772" w:type="dxa"/>
          </w:tcPr>
          <w:p w14:paraId="700A8E05" w14:textId="01A51DC4" w:rsidR="00864E93" w:rsidRDefault="00D2260E">
            <w:pPr>
              <w:ind w:left="0" w:hanging="2"/>
              <w:jc w:val="right"/>
              <w:rPr>
                <w:rFonts w:ascii="Calibri" w:eastAsia="Calibri" w:hAnsi="Calibri" w:cs="Calibri"/>
              </w:rPr>
            </w:pPr>
            <w:r>
              <w:rPr>
                <w:rFonts w:ascii="Calibri" w:eastAsia="Calibri" w:hAnsi="Calibri" w:cs="Calibri"/>
                <w:i/>
              </w:rPr>
              <w:t xml:space="preserve">5.000 EUR </w:t>
            </w:r>
          </w:p>
        </w:tc>
      </w:tr>
    </w:tbl>
    <w:p w14:paraId="2C1C6D0D" w14:textId="77777777" w:rsidR="00864E93" w:rsidRDefault="00864E93">
      <w:pPr>
        <w:ind w:left="0" w:hanging="2"/>
        <w:rPr>
          <w:rFonts w:ascii="Calibri" w:eastAsia="Calibri" w:hAnsi="Calibri" w:cs="Calibri"/>
        </w:rPr>
      </w:pPr>
    </w:p>
    <w:p w14:paraId="59905899" w14:textId="7FCDC828" w:rsidR="00864E93" w:rsidRDefault="00D2260E">
      <w:pPr>
        <w:ind w:left="0" w:hanging="2"/>
        <w:rPr>
          <w:rFonts w:ascii="Calibri" w:eastAsia="Calibri" w:hAnsi="Calibri" w:cs="Calibri"/>
        </w:rPr>
      </w:pPr>
      <w:r>
        <w:rPr>
          <w:rFonts w:ascii="Calibri" w:eastAsia="Calibri" w:hAnsi="Calibri" w:cs="Calibri"/>
          <w:b/>
          <w:i/>
        </w:rPr>
        <w:t>6.4. Nematerijalni izdaci ; 1</w:t>
      </w:r>
      <w:r w:rsidR="00A92F1C">
        <w:rPr>
          <w:rFonts w:ascii="Calibri" w:eastAsia="Calibri" w:hAnsi="Calibri" w:cs="Calibri"/>
          <w:b/>
          <w:i/>
        </w:rPr>
        <w:t>6</w:t>
      </w:r>
      <w:r>
        <w:rPr>
          <w:rFonts w:ascii="Calibri" w:eastAsia="Calibri" w:hAnsi="Calibri" w:cs="Calibri"/>
          <w:b/>
          <w:i/>
        </w:rPr>
        <w:t xml:space="preserve">.000 EUR </w:t>
      </w:r>
    </w:p>
    <w:p w14:paraId="11A3CD5C" w14:textId="77777777" w:rsidR="00864E93" w:rsidRDefault="00864E93">
      <w:pPr>
        <w:ind w:left="0" w:hanging="2"/>
        <w:rPr>
          <w:rFonts w:ascii="Calibri" w:eastAsia="Calibri" w:hAnsi="Calibri" w:cs="Calibri"/>
        </w:rPr>
      </w:pPr>
    </w:p>
    <w:tbl>
      <w:tblPr>
        <w:tblStyle w:val="a6"/>
        <w:tblW w:w="6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772"/>
      </w:tblGrid>
      <w:tr w:rsidR="00864E93" w14:paraId="57629E6C" w14:textId="77777777">
        <w:trPr>
          <w:trHeight w:val="288"/>
        </w:trPr>
        <w:tc>
          <w:tcPr>
            <w:tcW w:w="3828" w:type="dxa"/>
          </w:tcPr>
          <w:p w14:paraId="540A0BDA" w14:textId="77777777" w:rsidR="00864E93" w:rsidRDefault="00D2260E">
            <w:pPr>
              <w:ind w:left="0" w:hanging="2"/>
              <w:rPr>
                <w:rFonts w:ascii="Calibri" w:eastAsia="Calibri" w:hAnsi="Calibri" w:cs="Calibri"/>
              </w:rPr>
            </w:pPr>
            <w:r>
              <w:rPr>
                <w:rFonts w:ascii="Calibri" w:eastAsia="Calibri" w:hAnsi="Calibri" w:cs="Calibri"/>
                <w:b/>
                <w:i/>
              </w:rPr>
              <w:t>Nematerijalni izdaci</w:t>
            </w:r>
          </w:p>
        </w:tc>
        <w:tc>
          <w:tcPr>
            <w:tcW w:w="2772" w:type="dxa"/>
          </w:tcPr>
          <w:p w14:paraId="20758456" w14:textId="77777777" w:rsidR="00864E93" w:rsidRDefault="00864E93">
            <w:pPr>
              <w:ind w:left="0" w:hanging="2"/>
              <w:jc w:val="right"/>
              <w:rPr>
                <w:rFonts w:ascii="Calibri" w:eastAsia="Calibri" w:hAnsi="Calibri" w:cs="Calibri"/>
              </w:rPr>
            </w:pPr>
          </w:p>
        </w:tc>
      </w:tr>
      <w:tr w:rsidR="00864E93" w14:paraId="60881685" w14:textId="77777777">
        <w:trPr>
          <w:trHeight w:val="288"/>
        </w:trPr>
        <w:tc>
          <w:tcPr>
            <w:tcW w:w="3828" w:type="dxa"/>
          </w:tcPr>
          <w:p w14:paraId="7D648480" w14:textId="77777777" w:rsidR="00864E93" w:rsidRDefault="00D2260E">
            <w:pPr>
              <w:ind w:left="0" w:hanging="2"/>
              <w:rPr>
                <w:rFonts w:ascii="Calibri" w:eastAsia="Calibri" w:hAnsi="Calibri" w:cs="Calibri"/>
              </w:rPr>
            </w:pPr>
            <w:r>
              <w:rPr>
                <w:rFonts w:ascii="Calibri" w:eastAsia="Calibri" w:hAnsi="Calibri" w:cs="Calibri"/>
                <w:i/>
              </w:rPr>
              <w:t>AUTOMOBIL</w:t>
            </w:r>
          </w:p>
        </w:tc>
        <w:tc>
          <w:tcPr>
            <w:tcW w:w="2772" w:type="dxa"/>
          </w:tcPr>
          <w:p w14:paraId="143C1897" w14:textId="64A72AF3" w:rsidR="00864E93" w:rsidRDefault="00D2260E">
            <w:pPr>
              <w:ind w:left="0" w:hanging="2"/>
              <w:jc w:val="right"/>
              <w:rPr>
                <w:rFonts w:ascii="Calibri" w:eastAsia="Calibri" w:hAnsi="Calibri" w:cs="Calibri"/>
              </w:rPr>
            </w:pPr>
            <w:r>
              <w:rPr>
                <w:rFonts w:ascii="Calibri" w:eastAsia="Calibri" w:hAnsi="Calibri" w:cs="Calibri"/>
                <w:i/>
              </w:rPr>
              <w:t>1</w:t>
            </w:r>
            <w:r w:rsidR="00A92F1C">
              <w:rPr>
                <w:rFonts w:ascii="Calibri" w:eastAsia="Calibri" w:hAnsi="Calibri" w:cs="Calibri"/>
                <w:i/>
              </w:rPr>
              <w:t>2</w:t>
            </w:r>
            <w:r>
              <w:rPr>
                <w:rFonts w:ascii="Calibri" w:eastAsia="Calibri" w:hAnsi="Calibri" w:cs="Calibri"/>
                <w:i/>
              </w:rPr>
              <w:t xml:space="preserve">.000 EUR </w:t>
            </w:r>
          </w:p>
        </w:tc>
      </w:tr>
      <w:tr w:rsidR="00864E93" w14:paraId="69117CD6" w14:textId="77777777">
        <w:trPr>
          <w:trHeight w:val="288"/>
        </w:trPr>
        <w:tc>
          <w:tcPr>
            <w:tcW w:w="3828" w:type="dxa"/>
          </w:tcPr>
          <w:p w14:paraId="5FD4D8F6" w14:textId="77777777" w:rsidR="00864E93" w:rsidRDefault="00D2260E">
            <w:pPr>
              <w:ind w:left="0" w:hanging="2"/>
              <w:rPr>
                <w:rFonts w:ascii="Calibri" w:eastAsia="Calibri" w:hAnsi="Calibri" w:cs="Calibri"/>
              </w:rPr>
            </w:pPr>
            <w:r>
              <w:rPr>
                <w:rFonts w:ascii="Calibri" w:eastAsia="Calibri" w:hAnsi="Calibri" w:cs="Calibri"/>
                <w:i/>
              </w:rPr>
              <w:t>OSIGURANJE</w:t>
            </w:r>
          </w:p>
        </w:tc>
        <w:tc>
          <w:tcPr>
            <w:tcW w:w="2772" w:type="dxa"/>
          </w:tcPr>
          <w:p w14:paraId="03943DBF" w14:textId="7C27A6DB" w:rsidR="00864E93" w:rsidRDefault="00D2260E">
            <w:pPr>
              <w:ind w:left="0" w:hanging="2"/>
              <w:jc w:val="right"/>
              <w:rPr>
                <w:rFonts w:ascii="Calibri" w:eastAsia="Calibri" w:hAnsi="Calibri" w:cs="Calibri"/>
              </w:rPr>
            </w:pPr>
            <w:r>
              <w:rPr>
                <w:rFonts w:ascii="Calibri" w:eastAsia="Calibri" w:hAnsi="Calibri" w:cs="Calibri"/>
                <w:i/>
              </w:rPr>
              <w:t xml:space="preserve">4.000 EUR </w:t>
            </w:r>
          </w:p>
        </w:tc>
      </w:tr>
    </w:tbl>
    <w:p w14:paraId="5EEEFD46" w14:textId="77777777" w:rsidR="00864E93" w:rsidRDefault="00864E93">
      <w:pPr>
        <w:ind w:left="0" w:hanging="2"/>
        <w:rPr>
          <w:rFonts w:ascii="Calibri" w:eastAsia="Calibri" w:hAnsi="Calibri" w:cs="Calibri"/>
        </w:rPr>
      </w:pPr>
    </w:p>
    <w:p w14:paraId="659F5E64" w14:textId="37D91074" w:rsidR="00ED046F" w:rsidRDefault="00ED046F" w:rsidP="00ED046F">
      <w:pPr>
        <w:ind w:left="0" w:hanging="2"/>
        <w:rPr>
          <w:rFonts w:ascii="Calibri" w:eastAsia="Calibri" w:hAnsi="Calibri" w:cs="Calibri"/>
        </w:rPr>
      </w:pPr>
      <w:bookmarkStart w:id="48" w:name="_heading=h.3tbugp1" w:colFirst="0" w:colLast="0"/>
      <w:bookmarkEnd w:id="48"/>
      <w:r>
        <w:rPr>
          <w:rFonts w:ascii="Calibri" w:eastAsia="Calibri" w:hAnsi="Calibri" w:cs="Calibri"/>
          <w:b/>
          <w:i/>
        </w:rPr>
        <w:t xml:space="preserve">6.5. Tijela turističke zajednice ; 1.500 EUR </w:t>
      </w:r>
    </w:p>
    <w:p w14:paraId="117756FA" w14:textId="77777777" w:rsidR="00864E93" w:rsidRDefault="00864E93">
      <w:pPr>
        <w:ind w:left="1" w:hanging="3"/>
        <w:rPr>
          <w:rFonts w:ascii="Calibri" w:eastAsia="Calibri" w:hAnsi="Calibri" w:cs="Calibri"/>
          <w:sz w:val="28"/>
          <w:szCs w:val="28"/>
        </w:rPr>
      </w:pPr>
    </w:p>
    <w:bookmarkEnd w:id="47"/>
    <w:p w14:paraId="2A50618E" w14:textId="77777777" w:rsidR="00864E93" w:rsidRDefault="00D2260E">
      <w:pPr>
        <w:ind w:left="1" w:hanging="3"/>
        <w:rPr>
          <w:rFonts w:ascii="Calibri" w:eastAsia="Calibri" w:hAnsi="Calibri" w:cs="Calibri"/>
          <w:sz w:val="28"/>
          <w:szCs w:val="28"/>
        </w:rPr>
      </w:pPr>
      <w:r>
        <w:rPr>
          <w:rFonts w:ascii="Calibri" w:eastAsia="Calibri" w:hAnsi="Calibri" w:cs="Calibri"/>
          <w:b/>
          <w:i/>
          <w:sz w:val="28"/>
          <w:szCs w:val="28"/>
        </w:rPr>
        <w:t xml:space="preserve">7. REZERVA </w:t>
      </w:r>
    </w:p>
    <w:p w14:paraId="68BB48EB" w14:textId="77777777" w:rsidR="00864E93" w:rsidRDefault="00864E93">
      <w:pPr>
        <w:ind w:left="0" w:hanging="2"/>
        <w:rPr>
          <w:rFonts w:ascii="Calibri" w:eastAsia="Calibri" w:hAnsi="Calibri" w:cs="Calibri"/>
        </w:rPr>
      </w:pPr>
    </w:p>
    <w:p w14:paraId="73E95262" w14:textId="77777777" w:rsidR="00864E93" w:rsidRDefault="00D2260E">
      <w:pPr>
        <w:ind w:left="0" w:hanging="2"/>
        <w:rPr>
          <w:rFonts w:ascii="Calibri" w:eastAsia="Calibri" w:hAnsi="Calibri" w:cs="Calibri"/>
        </w:rPr>
      </w:pPr>
      <w:r>
        <w:rPr>
          <w:rFonts w:ascii="Calibri" w:eastAsia="Calibri" w:hAnsi="Calibri" w:cs="Calibri"/>
          <w:i/>
        </w:rPr>
        <w:t xml:space="preserve">TZ grada Šibenika za eventualne nepredviđene aktivnosti planira određena financijska sredstva. </w:t>
      </w:r>
    </w:p>
    <w:p w14:paraId="590A72D6" w14:textId="77777777" w:rsidR="00864E93" w:rsidRDefault="00D2260E">
      <w:pPr>
        <w:ind w:left="0" w:hanging="2"/>
        <w:rPr>
          <w:rFonts w:ascii="Calibri" w:eastAsia="Calibri" w:hAnsi="Calibri" w:cs="Calibri"/>
        </w:rPr>
      </w:pPr>
      <w:r>
        <w:rPr>
          <w:rFonts w:ascii="Calibri" w:eastAsia="Calibri" w:hAnsi="Calibri" w:cs="Calibri"/>
          <w:b/>
          <w:i/>
        </w:rPr>
        <w:t xml:space="preserve">Cilj aktivnosti: </w:t>
      </w:r>
      <w:r>
        <w:rPr>
          <w:rFonts w:ascii="Calibri" w:eastAsia="Calibri" w:hAnsi="Calibri" w:cs="Calibri"/>
          <w:i/>
        </w:rPr>
        <w:t xml:space="preserve">pokrivanje nepredviđenih aktivnosti </w:t>
      </w:r>
    </w:p>
    <w:p w14:paraId="00E451B0" w14:textId="77777777" w:rsidR="00864E93" w:rsidRDefault="00D2260E">
      <w:pPr>
        <w:ind w:left="0" w:hanging="2"/>
        <w:rPr>
          <w:rFonts w:ascii="Calibri" w:eastAsia="Calibri" w:hAnsi="Calibri" w:cs="Calibri"/>
        </w:rPr>
      </w:pPr>
      <w:r>
        <w:rPr>
          <w:rFonts w:ascii="Calibri" w:eastAsia="Calibri" w:hAnsi="Calibri" w:cs="Calibri"/>
          <w:b/>
          <w:i/>
        </w:rPr>
        <w:t xml:space="preserve">Nositelji aktivnosti i partneri: </w:t>
      </w:r>
      <w:r>
        <w:rPr>
          <w:rFonts w:ascii="Calibri" w:eastAsia="Calibri" w:hAnsi="Calibri" w:cs="Calibri"/>
          <w:i/>
        </w:rPr>
        <w:t xml:space="preserve">TZ grada Šibenika </w:t>
      </w:r>
    </w:p>
    <w:p w14:paraId="521E8D86" w14:textId="63697BDE" w:rsidR="00864E93" w:rsidRDefault="00D2260E">
      <w:pPr>
        <w:ind w:left="0" w:hanging="2"/>
        <w:rPr>
          <w:rFonts w:ascii="Calibri" w:eastAsia="Calibri" w:hAnsi="Calibri" w:cs="Calibri"/>
        </w:rPr>
      </w:pPr>
      <w:r>
        <w:rPr>
          <w:rFonts w:ascii="Calibri" w:eastAsia="Calibri" w:hAnsi="Calibri" w:cs="Calibri"/>
          <w:b/>
          <w:i/>
        </w:rPr>
        <w:t xml:space="preserve">Iznos potreban za realizaciju aktivnosti: </w:t>
      </w:r>
      <w:r w:rsidR="00A92F1C">
        <w:rPr>
          <w:rFonts w:ascii="Calibri" w:eastAsia="Calibri" w:hAnsi="Calibri" w:cs="Calibri"/>
          <w:b/>
          <w:i/>
        </w:rPr>
        <w:t>1</w:t>
      </w:r>
      <w:r w:rsidR="00E62A2C">
        <w:rPr>
          <w:rFonts w:ascii="Calibri" w:eastAsia="Calibri" w:hAnsi="Calibri" w:cs="Calibri"/>
          <w:b/>
          <w:i/>
        </w:rPr>
        <w:t>0</w:t>
      </w:r>
      <w:r>
        <w:rPr>
          <w:rFonts w:ascii="Calibri" w:eastAsia="Calibri" w:hAnsi="Calibri" w:cs="Calibri"/>
          <w:b/>
          <w:i/>
        </w:rPr>
        <w:t xml:space="preserve">.000 EUR </w:t>
      </w:r>
    </w:p>
    <w:p w14:paraId="79283D8C" w14:textId="36C97E9A" w:rsidR="00864E93" w:rsidRDefault="00D2260E">
      <w:pPr>
        <w:ind w:left="0" w:hanging="2"/>
        <w:rPr>
          <w:rFonts w:ascii="Calibri" w:eastAsia="Calibri" w:hAnsi="Calibri" w:cs="Calibri"/>
          <w:i/>
        </w:rPr>
      </w:pPr>
      <w:r>
        <w:rPr>
          <w:rFonts w:ascii="Calibri" w:eastAsia="Calibri" w:hAnsi="Calibri" w:cs="Calibri"/>
          <w:b/>
          <w:i/>
        </w:rPr>
        <w:t xml:space="preserve">Rokovi realizacije aktivnosti: </w:t>
      </w:r>
      <w:r>
        <w:rPr>
          <w:rFonts w:ascii="Calibri" w:eastAsia="Calibri" w:hAnsi="Calibri" w:cs="Calibri"/>
          <w:i/>
        </w:rPr>
        <w:t>cijela 202</w:t>
      </w:r>
      <w:r w:rsidR="00A92F1C">
        <w:rPr>
          <w:rFonts w:ascii="Calibri" w:eastAsia="Calibri" w:hAnsi="Calibri" w:cs="Calibri"/>
          <w:i/>
        </w:rPr>
        <w:t>4</w:t>
      </w:r>
      <w:r>
        <w:rPr>
          <w:rFonts w:ascii="Calibri" w:eastAsia="Calibri" w:hAnsi="Calibri" w:cs="Calibri"/>
          <w:i/>
        </w:rPr>
        <w:t xml:space="preserve"> . g. </w:t>
      </w:r>
    </w:p>
    <w:p w14:paraId="18521DE3" w14:textId="77777777" w:rsidR="00562249" w:rsidRDefault="00562249">
      <w:pPr>
        <w:ind w:left="0" w:hanging="2"/>
        <w:rPr>
          <w:rFonts w:ascii="Calibri" w:eastAsia="Calibri" w:hAnsi="Calibri" w:cs="Calibri"/>
          <w:i/>
        </w:rPr>
      </w:pPr>
    </w:p>
    <w:p w14:paraId="3C7D1590" w14:textId="77777777" w:rsidR="00562249" w:rsidRDefault="00562249" w:rsidP="004639C5">
      <w:pPr>
        <w:ind w:leftChars="0" w:left="0" w:firstLineChars="0" w:firstLine="0"/>
        <w:rPr>
          <w:rFonts w:ascii="Calibri" w:eastAsia="Calibri" w:hAnsi="Calibri" w:cs="Calibri"/>
          <w:i/>
        </w:rPr>
      </w:pPr>
    </w:p>
    <w:p w14:paraId="6BD37AAD" w14:textId="77777777" w:rsidR="004639C5" w:rsidRDefault="004639C5" w:rsidP="004639C5">
      <w:pPr>
        <w:ind w:leftChars="0" w:left="0" w:firstLineChars="0" w:firstLine="0"/>
        <w:rPr>
          <w:rFonts w:ascii="Calibri" w:eastAsia="Calibri" w:hAnsi="Calibri" w:cs="Calibri"/>
          <w:i/>
        </w:rPr>
      </w:pPr>
    </w:p>
    <w:p w14:paraId="158AD23D" w14:textId="77777777" w:rsidR="00562249" w:rsidRDefault="00562249">
      <w:pPr>
        <w:ind w:left="0" w:hanging="2"/>
        <w:rPr>
          <w:rFonts w:ascii="Calibri" w:eastAsia="Calibri" w:hAnsi="Calibri" w:cs="Calibri"/>
          <w:i/>
        </w:rPr>
      </w:pPr>
    </w:p>
    <w:p w14:paraId="59B78FAB" w14:textId="77777777" w:rsidR="00BD35E6" w:rsidRDefault="00BD35E6" w:rsidP="00BD35E6">
      <w:pPr>
        <w:ind w:leftChars="0" w:left="3" w:hanging="3"/>
        <w:jc w:val="center"/>
        <w:rPr>
          <w:rFonts w:ascii="Calibri" w:eastAsia="Calibri" w:hAnsi="Calibri" w:cs="Calibri"/>
          <w:b/>
          <w:i/>
          <w:color w:val="FF0000"/>
          <w:sz w:val="28"/>
          <w:szCs w:val="28"/>
        </w:rPr>
      </w:pPr>
      <w:r>
        <w:rPr>
          <w:rFonts w:ascii="Calibri" w:eastAsia="Calibri" w:hAnsi="Calibri" w:cs="Calibri"/>
          <w:b/>
          <w:i/>
          <w:color w:val="FF0000"/>
          <w:sz w:val="28"/>
          <w:szCs w:val="28"/>
        </w:rPr>
        <w:t>GODIŠNJI PROGRAM RADA ZA 2024 GODINU</w:t>
      </w:r>
    </w:p>
    <w:p w14:paraId="720F7F9D" w14:textId="77777777" w:rsidR="00BD35E6" w:rsidRDefault="00BD35E6" w:rsidP="00BD35E6">
      <w:pPr>
        <w:ind w:leftChars="0" w:left="2" w:hanging="2"/>
        <w:jc w:val="center"/>
        <w:rPr>
          <w:color w:val="FF0000"/>
        </w:rPr>
      </w:pPr>
    </w:p>
    <w:p w14:paraId="579FAAD6" w14:textId="77777777" w:rsidR="00BD35E6" w:rsidRDefault="00BD35E6" w:rsidP="00BD35E6">
      <w:pPr>
        <w:ind w:leftChars="0" w:left="2" w:hanging="2"/>
        <w:rPr>
          <w:rFonts w:ascii="Calibri" w:eastAsia="Calibri" w:hAnsi="Calibri" w:cs="Calibri"/>
          <w:color w:val="FF0000"/>
        </w:rPr>
      </w:pPr>
    </w:p>
    <w:tbl>
      <w:tblPr>
        <w:tblW w:w="10785" w:type="dxa"/>
        <w:tblInd w:w="-822" w:type="dxa"/>
        <w:tblLayout w:type="fixed"/>
        <w:tblLook w:val="04A0" w:firstRow="1" w:lastRow="0" w:firstColumn="1" w:lastColumn="0" w:noHBand="0" w:noVBand="1"/>
      </w:tblPr>
      <w:tblGrid>
        <w:gridCol w:w="426"/>
        <w:gridCol w:w="993"/>
        <w:gridCol w:w="4644"/>
        <w:gridCol w:w="1418"/>
        <w:gridCol w:w="1417"/>
        <w:gridCol w:w="1134"/>
        <w:gridCol w:w="753"/>
      </w:tblGrid>
      <w:tr w:rsidR="00BD35E6" w14:paraId="68669961" w14:textId="77777777" w:rsidTr="00BD35E6">
        <w:trPr>
          <w:trHeight w:val="432"/>
        </w:trPr>
        <w:tc>
          <w:tcPr>
            <w:tcW w:w="425"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2369B6E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FFF2CC"/>
            <w:vAlign w:val="center"/>
            <w:hideMark/>
          </w:tcPr>
          <w:p w14:paraId="29996EC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single" w:sz="4" w:space="0" w:color="000000"/>
              <w:left w:val="nil"/>
              <w:bottom w:val="single" w:sz="4" w:space="0" w:color="000000"/>
              <w:right w:val="single" w:sz="4" w:space="0" w:color="000000"/>
            </w:tcBorders>
            <w:shd w:val="clear" w:color="auto" w:fill="FFF2CC"/>
            <w:vAlign w:val="center"/>
            <w:hideMark/>
          </w:tcPr>
          <w:p w14:paraId="7E3B224D" w14:textId="77777777" w:rsidR="00BD35E6" w:rsidRDefault="00BD35E6">
            <w:pPr>
              <w:ind w:leftChars="0" w:left="2" w:hanging="2"/>
              <w:jc w:val="center"/>
              <w:rPr>
                <w:rFonts w:ascii="Calibri" w:eastAsia="Calibri" w:hAnsi="Calibri" w:cs="Calibri"/>
                <w:color w:val="000000"/>
                <w:sz w:val="20"/>
                <w:szCs w:val="20"/>
              </w:rPr>
            </w:pPr>
            <w:r>
              <w:rPr>
                <w:rFonts w:ascii="Calibri" w:eastAsia="Calibri" w:hAnsi="Calibri" w:cs="Calibri"/>
                <w:b/>
                <w:color w:val="000000"/>
                <w:sz w:val="20"/>
                <w:szCs w:val="20"/>
              </w:rPr>
              <w:t>PRIHODI</w:t>
            </w:r>
          </w:p>
        </w:tc>
        <w:tc>
          <w:tcPr>
            <w:tcW w:w="1418" w:type="dxa"/>
            <w:tcBorders>
              <w:top w:val="single" w:sz="4" w:space="0" w:color="000000"/>
              <w:left w:val="nil"/>
              <w:bottom w:val="single" w:sz="4" w:space="0" w:color="000000"/>
              <w:right w:val="single" w:sz="4" w:space="0" w:color="000000"/>
            </w:tcBorders>
            <w:shd w:val="clear" w:color="auto" w:fill="FFF2CC"/>
            <w:vAlign w:val="center"/>
          </w:tcPr>
          <w:p w14:paraId="3D9FE0A7" w14:textId="77777777" w:rsidR="00BD35E6" w:rsidRDefault="00BD35E6">
            <w:pPr>
              <w:ind w:leftChars="0" w:left="2" w:hanging="2"/>
              <w:jc w:val="center"/>
              <w:rPr>
                <w:rFonts w:ascii="Calibri" w:eastAsia="Calibri" w:hAnsi="Calibri" w:cs="Calibri"/>
                <w:b/>
                <w:color w:val="000000"/>
                <w:sz w:val="18"/>
                <w:szCs w:val="18"/>
              </w:rPr>
            </w:pPr>
          </w:p>
          <w:p w14:paraId="397A4A19" w14:textId="77777777" w:rsidR="00BD35E6" w:rsidRDefault="00BD35E6">
            <w:pPr>
              <w:ind w:leftChars="0" w:left="2"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Plan za 2023. </w:t>
            </w:r>
          </w:p>
          <w:p w14:paraId="23797C59" w14:textId="77777777" w:rsidR="00BD35E6" w:rsidRDefault="00BD35E6">
            <w:pPr>
              <w:ind w:leftChars="0" w:left="2" w:hanging="2"/>
              <w:jc w:val="center"/>
              <w:rPr>
                <w:rFonts w:ascii="Calibri" w:eastAsia="Calibri" w:hAnsi="Calibri" w:cs="Calibri"/>
                <w:color w:val="000000"/>
                <w:sz w:val="18"/>
                <w:szCs w:val="18"/>
              </w:rPr>
            </w:pPr>
          </w:p>
        </w:tc>
        <w:tc>
          <w:tcPr>
            <w:tcW w:w="1417" w:type="dxa"/>
            <w:tcBorders>
              <w:top w:val="single" w:sz="4" w:space="0" w:color="000000"/>
              <w:left w:val="nil"/>
              <w:bottom w:val="single" w:sz="4" w:space="0" w:color="000000"/>
              <w:right w:val="single" w:sz="4" w:space="0" w:color="000000"/>
            </w:tcBorders>
            <w:shd w:val="clear" w:color="auto" w:fill="FFF2CC"/>
            <w:vAlign w:val="center"/>
            <w:hideMark/>
          </w:tcPr>
          <w:p w14:paraId="06A41EF4" w14:textId="77777777" w:rsidR="00BD35E6" w:rsidRDefault="00BD35E6">
            <w:pPr>
              <w:ind w:leftChars="0" w:left="2" w:hanging="2"/>
              <w:jc w:val="center"/>
              <w:rPr>
                <w:rFonts w:ascii="Calibri" w:eastAsia="Calibri" w:hAnsi="Calibri" w:cs="Calibri"/>
                <w:color w:val="000000"/>
                <w:sz w:val="18"/>
                <w:szCs w:val="18"/>
              </w:rPr>
            </w:pPr>
            <w:r>
              <w:rPr>
                <w:rFonts w:ascii="Calibri" w:eastAsia="Calibri" w:hAnsi="Calibri" w:cs="Calibri"/>
                <w:b/>
                <w:color w:val="000000"/>
                <w:sz w:val="18"/>
                <w:szCs w:val="18"/>
              </w:rPr>
              <w:t xml:space="preserve">Plan za 2024. </w:t>
            </w:r>
          </w:p>
        </w:tc>
        <w:tc>
          <w:tcPr>
            <w:tcW w:w="1134" w:type="dxa"/>
            <w:tcBorders>
              <w:top w:val="single" w:sz="4" w:space="0" w:color="000000"/>
              <w:left w:val="nil"/>
              <w:bottom w:val="single" w:sz="4" w:space="0" w:color="000000"/>
              <w:right w:val="single" w:sz="4" w:space="0" w:color="000000"/>
            </w:tcBorders>
            <w:shd w:val="clear" w:color="auto" w:fill="FFF2CC"/>
            <w:vAlign w:val="center"/>
            <w:hideMark/>
          </w:tcPr>
          <w:p w14:paraId="61442817" w14:textId="77777777" w:rsidR="00BD35E6" w:rsidRDefault="00BD35E6">
            <w:pPr>
              <w:ind w:leftChars="0" w:left="2" w:hanging="2"/>
              <w:jc w:val="center"/>
              <w:rPr>
                <w:rFonts w:ascii="Calibri" w:eastAsia="Calibri" w:hAnsi="Calibri" w:cs="Calibri"/>
                <w:b/>
                <w:bCs/>
                <w:color w:val="000000"/>
                <w:sz w:val="18"/>
                <w:szCs w:val="18"/>
              </w:rPr>
            </w:pPr>
            <w:r>
              <w:rPr>
                <w:rFonts w:ascii="Calibri" w:eastAsia="Calibri" w:hAnsi="Calibri" w:cs="Calibri"/>
                <w:b/>
                <w:bCs/>
                <w:color w:val="000000"/>
                <w:sz w:val="18"/>
                <w:szCs w:val="18"/>
              </w:rPr>
              <w:t>2024/2023</w:t>
            </w:r>
          </w:p>
        </w:tc>
        <w:tc>
          <w:tcPr>
            <w:tcW w:w="753" w:type="dxa"/>
            <w:tcBorders>
              <w:top w:val="single" w:sz="4" w:space="0" w:color="000000"/>
              <w:left w:val="nil"/>
              <w:bottom w:val="single" w:sz="4" w:space="0" w:color="000000"/>
              <w:right w:val="single" w:sz="4" w:space="0" w:color="000000"/>
            </w:tcBorders>
            <w:shd w:val="clear" w:color="auto" w:fill="FFF2CC"/>
            <w:vAlign w:val="center"/>
            <w:hideMark/>
          </w:tcPr>
          <w:p w14:paraId="0EC2F611" w14:textId="77777777" w:rsidR="00BD35E6" w:rsidRDefault="00BD35E6">
            <w:pPr>
              <w:ind w:leftChars="0" w:left="2" w:hanging="2"/>
              <w:jc w:val="center"/>
              <w:rPr>
                <w:rFonts w:ascii="Calibri" w:eastAsia="Calibri" w:hAnsi="Calibri" w:cs="Calibri"/>
                <w:color w:val="000000"/>
                <w:sz w:val="18"/>
                <w:szCs w:val="18"/>
              </w:rPr>
            </w:pPr>
            <w:r>
              <w:rPr>
                <w:rFonts w:ascii="Calibri" w:eastAsia="Calibri" w:hAnsi="Calibri" w:cs="Calibri"/>
                <w:b/>
                <w:color w:val="000000"/>
                <w:sz w:val="18"/>
                <w:szCs w:val="18"/>
              </w:rPr>
              <w:t>%</w:t>
            </w:r>
          </w:p>
        </w:tc>
      </w:tr>
      <w:tr w:rsidR="00BD35E6" w14:paraId="46F8A7FA"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431708B6"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1.</w:t>
            </w:r>
          </w:p>
        </w:tc>
        <w:tc>
          <w:tcPr>
            <w:tcW w:w="993" w:type="dxa"/>
            <w:tcBorders>
              <w:top w:val="nil"/>
              <w:left w:val="nil"/>
              <w:bottom w:val="single" w:sz="4" w:space="0" w:color="000000"/>
              <w:right w:val="single" w:sz="4" w:space="0" w:color="000000"/>
            </w:tcBorders>
            <w:shd w:val="clear" w:color="auto" w:fill="DDEBF7"/>
            <w:vAlign w:val="center"/>
            <w:hideMark/>
          </w:tcPr>
          <w:p w14:paraId="65B60C3A"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13FFEC4F"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Izvorni prihodi</w:t>
            </w:r>
          </w:p>
        </w:tc>
        <w:tc>
          <w:tcPr>
            <w:tcW w:w="1418" w:type="dxa"/>
            <w:tcBorders>
              <w:top w:val="nil"/>
              <w:left w:val="nil"/>
              <w:bottom w:val="single" w:sz="4" w:space="0" w:color="000000"/>
              <w:right w:val="single" w:sz="4" w:space="0" w:color="000000"/>
            </w:tcBorders>
            <w:shd w:val="clear" w:color="auto" w:fill="DDEBF7"/>
            <w:vAlign w:val="center"/>
            <w:hideMark/>
          </w:tcPr>
          <w:p w14:paraId="5C19410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1417" w:type="dxa"/>
            <w:tcBorders>
              <w:top w:val="nil"/>
              <w:left w:val="nil"/>
              <w:bottom w:val="single" w:sz="4" w:space="0" w:color="000000"/>
              <w:right w:val="single" w:sz="4" w:space="0" w:color="000000"/>
            </w:tcBorders>
            <w:shd w:val="clear" w:color="auto" w:fill="DDEBF7"/>
            <w:vAlign w:val="center"/>
          </w:tcPr>
          <w:p w14:paraId="4FDFA6F1" w14:textId="77777777" w:rsidR="00BD35E6" w:rsidRDefault="00BD35E6">
            <w:pPr>
              <w:ind w:leftChars="0" w:left="2" w:hanging="2"/>
              <w:rPr>
                <w:rFonts w:ascii="Calibri" w:eastAsia="Calibri" w:hAnsi="Calibri" w:cs="Calibri"/>
                <w:color w:val="000000"/>
                <w:sz w:val="20"/>
                <w:szCs w:val="20"/>
              </w:rPr>
            </w:pPr>
          </w:p>
        </w:tc>
        <w:tc>
          <w:tcPr>
            <w:tcW w:w="1134" w:type="dxa"/>
            <w:tcBorders>
              <w:top w:val="nil"/>
              <w:left w:val="nil"/>
              <w:bottom w:val="single" w:sz="4" w:space="0" w:color="000000"/>
              <w:right w:val="single" w:sz="4" w:space="0" w:color="000000"/>
            </w:tcBorders>
            <w:shd w:val="clear" w:color="auto" w:fill="DDEBF7"/>
            <w:vAlign w:val="center"/>
          </w:tcPr>
          <w:p w14:paraId="521454C0" w14:textId="77777777" w:rsidR="00BD35E6" w:rsidRDefault="00BD35E6">
            <w:pPr>
              <w:ind w:leftChars="0" w:left="2" w:hanging="2"/>
              <w:rPr>
                <w:rFonts w:ascii="Calibri" w:eastAsia="Calibri" w:hAnsi="Calibri" w:cs="Calibri"/>
                <w:color w:val="000000"/>
                <w:sz w:val="20"/>
                <w:szCs w:val="20"/>
              </w:rPr>
            </w:pPr>
          </w:p>
        </w:tc>
        <w:tc>
          <w:tcPr>
            <w:tcW w:w="753" w:type="dxa"/>
            <w:tcBorders>
              <w:top w:val="nil"/>
              <w:left w:val="nil"/>
              <w:bottom w:val="single" w:sz="4" w:space="0" w:color="000000"/>
              <w:right w:val="single" w:sz="4" w:space="0" w:color="000000"/>
            </w:tcBorders>
            <w:shd w:val="clear" w:color="auto" w:fill="DDEBF7"/>
            <w:vAlign w:val="center"/>
          </w:tcPr>
          <w:p w14:paraId="7104247C" w14:textId="77777777" w:rsidR="00BD35E6" w:rsidRDefault="00BD35E6">
            <w:pPr>
              <w:ind w:leftChars="0" w:left="2" w:hanging="2"/>
              <w:rPr>
                <w:rFonts w:ascii="Calibri" w:eastAsia="Calibri" w:hAnsi="Calibri" w:cs="Calibri"/>
                <w:color w:val="000000"/>
                <w:sz w:val="20"/>
                <w:szCs w:val="20"/>
              </w:rPr>
            </w:pPr>
          </w:p>
        </w:tc>
      </w:tr>
      <w:tr w:rsidR="00BD35E6" w14:paraId="5CB5B6FF"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4C50F045"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993" w:type="dxa"/>
            <w:tcBorders>
              <w:top w:val="nil"/>
              <w:left w:val="nil"/>
              <w:bottom w:val="single" w:sz="4" w:space="0" w:color="000000"/>
              <w:right w:val="single" w:sz="4" w:space="0" w:color="000000"/>
            </w:tcBorders>
            <w:vAlign w:val="center"/>
            <w:hideMark/>
          </w:tcPr>
          <w:p w14:paraId="581E67B9"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1.1.</w:t>
            </w:r>
          </w:p>
        </w:tc>
        <w:tc>
          <w:tcPr>
            <w:tcW w:w="4644" w:type="dxa"/>
            <w:tcBorders>
              <w:top w:val="nil"/>
              <w:left w:val="nil"/>
              <w:bottom w:val="single" w:sz="4" w:space="0" w:color="000000"/>
              <w:right w:val="single" w:sz="4" w:space="0" w:color="000000"/>
            </w:tcBorders>
            <w:vAlign w:val="center"/>
            <w:hideMark/>
          </w:tcPr>
          <w:p w14:paraId="217E0A30"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Turistička pristojba</w:t>
            </w:r>
          </w:p>
        </w:tc>
        <w:tc>
          <w:tcPr>
            <w:tcW w:w="1418" w:type="dxa"/>
            <w:tcBorders>
              <w:top w:val="nil"/>
              <w:left w:val="nil"/>
              <w:bottom w:val="single" w:sz="4" w:space="0" w:color="000000"/>
              <w:right w:val="single" w:sz="4" w:space="0" w:color="000000"/>
            </w:tcBorders>
            <w:vAlign w:val="center"/>
            <w:hideMark/>
          </w:tcPr>
          <w:p w14:paraId="7B598F1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600.000</w:t>
            </w:r>
          </w:p>
        </w:tc>
        <w:tc>
          <w:tcPr>
            <w:tcW w:w="1417" w:type="dxa"/>
            <w:tcBorders>
              <w:top w:val="nil"/>
              <w:left w:val="nil"/>
              <w:bottom w:val="single" w:sz="4" w:space="0" w:color="000000"/>
              <w:right w:val="single" w:sz="4" w:space="0" w:color="000000"/>
            </w:tcBorders>
            <w:vAlign w:val="center"/>
            <w:hideMark/>
          </w:tcPr>
          <w:p w14:paraId="35D2E296"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700.000</w:t>
            </w:r>
          </w:p>
        </w:tc>
        <w:tc>
          <w:tcPr>
            <w:tcW w:w="1134" w:type="dxa"/>
            <w:tcBorders>
              <w:top w:val="nil"/>
              <w:left w:val="nil"/>
              <w:bottom w:val="single" w:sz="4" w:space="0" w:color="000000"/>
              <w:right w:val="single" w:sz="4" w:space="0" w:color="000000"/>
            </w:tcBorders>
            <w:vAlign w:val="center"/>
            <w:hideMark/>
          </w:tcPr>
          <w:p w14:paraId="764B52C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117</w:t>
            </w:r>
          </w:p>
        </w:tc>
        <w:tc>
          <w:tcPr>
            <w:tcW w:w="753" w:type="dxa"/>
            <w:tcBorders>
              <w:top w:val="nil"/>
              <w:left w:val="nil"/>
              <w:bottom w:val="single" w:sz="4" w:space="0" w:color="000000"/>
              <w:right w:val="single" w:sz="4" w:space="0" w:color="000000"/>
            </w:tcBorders>
            <w:vAlign w:val="center"/>
            <w:hideMark/>
          </w:tcPr>
          <w:p w14:paraId="42B2B425"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53,0</w:t>
            </w:r>
          </w:p>
        </w:tc>
      </w:tr>
      <w:tr w:rsidR="00BD35E6" w14:paraId="17B0140A"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423A4062"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993" w:type="dxa"/>
            <w:tcBorders>
              <w:top w:val="nil"/>
              <w:left w:val="nil"/>
              <w:bottom w:val="single" w:sz="4" w:space="0" w:color="000000"/>
              <w:right w:val="single" w:sz="4" w:space="0" w:color="000000"/>
            </w:tcBorders>
            <w:vAlign w:val="center"/>
            <w:hideMark/>
          </w:tcPr>
          <w:p w14:paraId="4FC4D115"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1.2.</w:t>
            </w:r>
          </w:p>
        </w:tc>
        <w:tc>
          <w:tcPr>
            <w:tcW w:w="4644" w:type="dxa"/>
            <w:tcBorders>
              <w:top w:val="nil"/>
              <w:left w:val="nil"/>
              <w:bottom w:val="single" w:sz="4" w:space="0" w:color="000000"/>
              <w:right w:val="single" w:sz="4" w:space="0" w:color="000000"/>
            </w:tcBorders>
            <w:vAlign w:val="center"/>
            <w:hideMark/>
          </w:tcPr>
          <w:p w14:paraId="4C95F888"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Članarina</w:t>
            </w:r>
          </w:p>
        </w:tc>
        <w:tc>
          <w:tcPr>
            <w:tcW w:w="1418" w:type="dxa"/>
            <w:tcBorders>
              <w:top w:val="nil"/>
              <w:left w:val="nil"/>
              <w:bottom w:val="single" w:sz="4" w:space="0" w:color="000000"/>
              <w:right w:val="single" w:sz="4" w:space="0" w:color="000000"/>
            </w:tcBorders>
            <w:vAlign w:val="center"/>
            <w:hideMark/>
          </w:tcPr>
          <w:p w14:paraId="306C547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295.000</w:t>
            </w:r>
          </w:p>
        </w:tc>
        <w:tc>
          <w:tcPr>
            <w:tcW w:w="1417" w:type="dxa"/>
            <w:tcBorders>
              <w:top w:val="nil"/>
              <w:left w:val="nil"/>
              <w:bottom w:val="single" w:sz="4" w:space="0" w:color="000000"/>
              <w:right w:val="single" w:sz="4" w:space="0" w:color="000000"/>
            </w:tcBorders>
            <w:vAlign w:val="center"/>
            <w:hideMark/>
          </w:tcPr>
          <w:p w14:paraId="46F0677D"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315.000</w:t>
            </w:r>
          </w:p>
        </w:tc>
        <w:tc>
          <w:tcPr>
            <w:tcW w:w="1134" w:type="dxa"/>
            <w:tcBorders>
              <w:top w:val="nil"/>
              <w:left w:val="nil"/>
              <w:bottom w:val="single" w:sz="4" w:space="0" w:color="000000"/>
              <w:right w:val="single" w:sz="4" w:space="0" w:color="000000"/>
            </w:tcBorders>
            <w:vAlign w:val="center"/>
            <w:hideMark/>
          </w:tcPr>
          <w:p w14:paraId="0FBF0A9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107</w:t>
            </w:r>
          </w:p>
        </w:tc>
        <w:tc>
          <w:tcPr>
            <w:tcW w:w="753" w:type="dxa"/>
            <w:tcBorders>
              <w:top w:val="nil"/>
              <w:left w:val="nil"/>
              <w:bottom w:val="single" w:sz="4" w:space="0" w:color="000000"/>
              <w:right w:val="single" w:sz="4" w:space="0" w:color="000000"/>
            </w:tcBorders>
            <w:vAlign w:val="center"/>
            <w:hideMark/>
          </w:tcPr>
          <w:p w14:paraId="2F061714"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23,86</w:t>
            </w:r>
          </w:p>
        </w:tc>
      </w:tr>
      <w:tr w:rsidR="00BD35E6" w14:paraId="26E7FFE2"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58FD78D5"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xml:space="preserve">2. </w:t>
            </w:r>
          </w:p>
        </w:tc>
        <w:tc>
          <w:tcPr>
            <w:tcW w:w="993" w:type="dxa"/>
            <w:tcBorders>
              <w:top w:val="nil"/>
              <w:left w:val="nil"/>
              <w:bottom w:val="single" w:sz="4" w:space="0" w:color="000000"/>
              <w:right w:val="single" w:sz="4" w:space="0" w:color="000000"/>
            </w:tcBorders>
            <w:shd w:val="clear" w:color="auto" w:fill="DDEBF7"/>
            <w:vAlign w:val="center"/>
            <w:hideMark/>
          </w:tcPr>
          <w:p w14:paraId="0F115BDF"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27FE4158"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Prihodi iz proračuna općine/grada/županije i državnog proračuna</w:t>
            </w:r>
          </w:p>
        </w:tc>
        <w:tc>
          <w:tcPr>
            <w:tcW w:w="1418" w:type="dxa"/>
            <w:tcBorders>
              <w:top w:val="nil"/>
              <w:left w:val="nil"/>
              <w:bottom w:val="single" w:sz="4" w:space="0" w:color="000000"/>
              <w:right w:val="single" w:sz="4" w:space="0" w:color="000000"/>
            </w:tcBorders>
            <w:shd w:val="clear" w:color="auto" w:fill="DDEBF7"/>
            <w:vAlign w:val="center"/>
            <w:hideMark/>
          </w:tcPr>
          <w:p w14:paraId="601DA3C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220.000</w:t>
            </w:r>
          </w:p>
        </w:tc>
        <w:tc>
          <w:tcPr>
            <w:tcW w:w="1417" w:type="dxa"/>
            <w:tcBorders>
              <w:top w:val="nil"/>
              <w:left w:val="nil"/>
              <w:bottom w:val="single" w:sz="4" w:space="0" w:color="000000"/>
              <w:right w:val="single" w:sz="4" w:space="0" w:color="000000"/>
            </w:tcBorders>
            <w:shd w:val="clear" w:color="auto" w:fill="DDEBF7"/>
            <w:vAlign w:val="center"/>
            <w:hideMark/>
          </w:tcPr>
          <w:p w14:paraId="6C222A0B"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220.000</w:t>
            </w:r>
          </w:p>
        </w:tc>
        <w:tc>
          <w:tcPr>
            <w:tcW w:w="1134" w:type="dxa"/>
            <w:tcBorders>
              <w:top w:val="nil"/>
              <w:left w:val="nil"/>
              <w:bottom w:val="single" w:sz="4" w:space="0" w:color="000000"/>
              <w:right w:val="single" w:sz="4" w:space="0" w:color="000000"/>
            </w:tcBorders>
            <w:shd w:val="clear" w:color="auto" w:fill="DDEBF7"/>
            <w:vAlign w:val="center"/>
            <w:hideMark/>
          </w:tcPr>
          <w:p w14:paraId="75B3CCC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w:t>
            </w:r>
          </w:p>
        </w:tc>
        <w:tc>
          <w:tcPr>
            <w:tcW w:w="753" w:type="dxa"/>
            <w:tcBorders>
              <w:top w:val="nil"/>
              <w:left w:val="nil"/>
              <w:bottom w:val="single" w:sz="4" w:space="0" w:color="000000"/>
              <w:right w:val="single" w:sz="4" w:space="0" w:color="000000"/>
            </w:tcBorders>
            <w:shd w:val="clear" w:color="auto" w:fill="DDEBF7"/>
            <w:vAlign w:val="center"/>
            <w:hideMark/>
          </w:tcPr>
          <w:p w14:paraId="0DC3AD9C"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16,67</w:t>
            </w:r>
          </w:p>
        </w:tc>
      </w:tr>
      <w:tr w:rsidR="00BD35E6" w14:paraId="56BBE573"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2D503C26"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3.</w:t>
            </w:r>
          </w:p>
        </w:tc>
        <w:tc>
          <w:tcPr>
            <w:tcW w:w="993" w:type="dxa"/>
            <w:tcBorders>
              <w:top w:val="nil"/>
              <w:left w:val="nil"/>
              <w:bottom w:val="single" w:sz="4" w:space="0" w:color="000000"/>
              <w:right w:val="single" w:sz="4" w:space="0" w:color="000000"/>
            </w:tcBorders>
            <w:shd w:val="clear" w:color="auto" w:fill="DDEBF7"/>
            <w:vAlign w:val="center"/>
            <w:hideMark/>
          </w:tcPr>
          <w:p w14:paraId="7A20365F"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40D2E009"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xml:space="preserve">Prihodi od sustava turističkih zajednica </w:t>
            </w:r>
          </w:p>
        </w:tc>
        <w:tc>
          <w:tcPr>
            <w:tcW w:w="1418" w:type="dxa"/>
            <w:tcBorders>
              <w:top w:val="nil"/>
              <w:left w:val="nil"/>
              <w:bottom w:val="single" w:sz="4" w:space="0" w:color="000000"/>
              <w:right w:val="single" w:sz="4" w:space="0" w:color="000000"/>
            </w:tcBorders>
            <w:shd w:val="clear" w:color="auto" w:fill="DDEBF7"/>
            <w:vAlign w:val="center"/>
            <w:hideMark/>
          </w:tcPr>
          <w:p w14:paraId="74E9871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17.000</w:t>
            </w:r>
          </w:p>
        </w:tc>
        <w:tc>
          <w:tcPr>
            <w:tcW w:w="1417" w:type="dxa"/>
            <w:tcBorders>
              <w:top w:val="nil"/>
              <w:left w:val="nil"/>
              <w:bottom w:val="single" w:sz="4" w:space="0" w:color="000000"/>
              <w:right w:val="single" w:sz="4" w:space="0" w:color="000000"/>
            </w:tcBorders>
            <w:shd w:val="clear" w:color="auto" w:fill="DDEBF7"/>
            <w:vAlign w:val="center"/>
            <w:hideMark/>
          </w:tcPr>
          <w:p w14:paraId="3DF17F8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20.000</w:t>
            </w:r>
          </w:p>
        </w:tc>
        <w:tc>
          <w:tcPr>
            <w:tcW w:w="1134" w:type="dxa"/>
            <w:tcBorders>
              <w:top w:val="nil"/>
              <w:left w:val="nil"/>
              <w:bottom w:val="single" w:sz="4" w:space="0" w:color="000000"/>
              <w:right w:val="single" w:sz="4" w:space="0" w:color="000000"/>
            </w:tcBorders>
            <w:shd w:val="clear" w:color="auto" w:fill="DDEBF7"/>
            <w:vAlign w:val="center"/>
            <w:hideMark/>
          </w:tcPr>
          <w:p w14:paraId="74B68B8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118</w:t>
            </w:r>
          </w:p>
        </w:tc>
        <w:tc>
          <w:tcPr>
            <w:tcW w:w="753" w:type="dxa"/>
            <w:tcBorders>
              <w:top w:val="nil"/>
              <w:left w:val="nil"/>
              <w:bottom w:val="single" w:sz="4" w:space="0" w:color="000000"/>
              <w:right w:val="single" w:sz="4" w:space="0" w:color="000000"/>
            </w:tcBorders>
            <w:shd w:val="clear" w:color="auto" w:fill="DDEBF7"/>
            <w:vAlign w:val="center"/>
            <w:hideMark/>
          </w:tcPr>
          <w:p w14:paraId="1A129A73"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1,5</w:t>
            </w:r>
          </w:p>
        </w:tc>
      </w:tr>
      <w:tr w:rsidR="00BD35E6" w14:paraId="3E44D639"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015E450C"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4.</w:t>
            </w:r>
          </w:p>
        </w:tc>
        <w:tc>
          <w:tcPr>
            <w:tcW w:w="993" w:type="dxa"/>
            <w:tcBorders>
              <w:top w:val="nil"/>
              <w:left w:val="nil"/>
              <w:bottom w:val="single" w:sz="4" w:space="0" w:color="000000"/>
              <w:right w:val="single" w:sz="4" w:space="0" w:color="000000"/>
            </w:tcBorders>
            <w:shd w:val="clear" w:color="auto" w:fill="DDEBF7"/>
            <w:vAlign w:val="center"/>
            <w:hideMark/>
          </w:tcPr>
          <w:p w14:paraId="188B8FCA"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3D17F53A"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Prihodi iz EU fondova</w:t>
            </w:r>
          </w:p>
        </w:tc>
        <w:tc>
          <w:tcPr>
            <w:tcW w:w="1418" w:type="dxa"/>
            <w:tcBorders>
              <w:top w:val="nil"/>
              <w:left w:val="nil"/>
              <w:bottom w:val="single" w:sz="4" w:space="0" w:color="000000"/>
              <w:right w:val="single" w:sz="4" w:space="0" w:color="000000"/>
            </w:tcBorders>
            <w:shd w:val="clear" w:color="auto" w:fill="DDEBF7"/>
            <w:vAlign w:val="center"/>
            <w:hideMark/>
          </w:tcPr>
          <w:p w14:paraId="5B2783E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108.000</w:t>
            </w:r>
          </w:p>
        </w:tc>
        <w:tc>
          <w:tcPr>
            <w:tcW w:w="1417" w:type="dxa"/>
            <w:tcBorders>
              <w:top w:val="nil"/>
              <w:left w:val="nil"/>
              <w:bottom w:val="single" w:sz="4" w:space="0" w:color="000000"/>
              <w:right w:val="single" w:sz="4" w:space="0" w:color="000000"/>
            </w:tcBorders>
            <w:shd w:val="clear" w:color="auto" w:fill="DDEBF7"/>
            <w:vAlign w:val="center"/>
            <w:hideMark/>
          </w:tcPr>
          <w:p w14:paraId="15FD1921"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w:t>
            </w:r>
          </w:p>
        </w:tc>
        <w:tc>
          <w:tcPr>
            <w:tcW w:w="1134" w:type="dxa"/>
            <w:tcBorders>
              <w:top w:val="nil"/>
              <w:left w:val="nil"/>
              <w:bottom w:val="single" w:sz="4" w:space="0" w:color="000000"/>
              <w:right w:val="single" w:sz="4" w:space="0" w:color="000000"/>
            </w:tcBorders>
            <w:shd w:val="clear" w:color="auto" w:fill="DDEBF7"/>
            <w:vAlign w:val="center"/>
            <w:hideMark/>
          </w:tcPr>
          <w:p w14:paraId="29B9CE6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753" w:type="dxa"/>
            <w:tcBorders>
              <w:top w:val="nil"/>
              <w:left w:val="nil"/>
              <w:bottom w:val="single" w:sz="4" w:space="0" w:color="000000"/>
              <w:right w:val="single" w:sz="4" w:space="0" w:color="000000"/>
            </w:tcBorders>
            <w:shd w:val="clear" w:color="auto" w:fill="DDEBF7"/>
            <w:vAlign w:val="center"/>
            <w:hideMark/>
          </w:tcPr>
          <w:p w14:paraId="582FD680"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w:t>
            </w:r>
          </w:p>
        </w:tc>
      </w:tr>
      <w:tr w:rsidR="00BD35E6" w14:paraId="029DC55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71DB2DDC"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5.</w:t>
            </w:r>
          </w:p>
        </w:tc>
        <w:tc>
          <w:tcPr>
            <w:tcW w:w="993" w:type="dxa"/>
            <w:tcBorders>
              <w:top w:val="nil"/>
              <w:left w:val="nil"/>
              <w:bottom w:val="single" w:sz="4" w:space="0" w:color="000000"/>
              <w:right w:val="single" w:sz="4" w:space="0" w:color="000000"/>
            </w:tcBorders>
            <w:shd w:val="clear" w:color="auto" w:fill="DDEBF7"/>
            <w:vAlign w:val="center"/>
            <w:hideMark/>
          </w:tcPr>
          <w:p w14:paraId="007B3302"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11607E5D"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Prihodi od gospodarske djelatnosti</w:t>
            </w:r>
          </w:p>
        </w:tc>
        <w:tc>
          <w:tcPr>
            <w:tcW w:w="1418" w:type="dxa"/>
            <w:tcBorders>
              <w:top w:val="nil"/>
              <w:left w:val="nil"/>
              <w:bottom w:val="single" w:sz="4" w:space="0" w:color="000000"/>
              <w:right w:val="single" w:sz="4" w:space="0" w:color="000000"/>
            </w:tcBorders>
            <w:shd w:val="clear" w:color="auto" w:fill="DDEBF7"/>
            <w:vAlign w:val="center"/>
            <w:hideMark/>
          </w:tcPr>
          <w:p w14:paraId="3DDC76D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25.000</w:t>
            </w:r>
          </w:p>
        </w:tc>
        <w:tc>
          <w:tcPr>
            <w:tcW w:w="1417" w:type="dxa"/>
            <w:tcBorders>
              <w:top w:val="nil"/>
              <w:left w:val="nil"/>
              <w:bottom w:val="single" w:sz="4" w:space="0" w:color="000000"/>
              <w:right w:val="single" w:sz="4" w:space="0" w:color="000000"/>
            </w:tcBorders>
            <w:shd w:val="clear" w:color="auto" w:fill="DDEBF7"/>
            <w:vAlign w:val="center"/>
            <w:hideMark/>
          </w:tcPr>
          <w:p w14:paraId="4DC7551B"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30.000</w:t>
            </w:r>
          </w:p>
        </w:tc>
        <w:tc>
          <w:tcPr>
            <w:tcW w:w="1134" w:type="dxa"/>
            <w:tcBorders>
              <w:top w:val="nil"/>
              <w:left w:val="nil"/>
              <w:bottom w:val="single" w:sz="4" w:space="0" w:color="000000"/>
              <w:right w:val="single" w:sz="4" w:space="0" w:color="000000"/>
            </w:tcBorders>
            <w:shd w:val="clear" w:color="auto" w:fill="DDEBF7"/>
            <w:vAlign w:val="center"/>
            <w:hideMark/>
          </w:tcPr>
          <w:p w14:paraId="7318C3D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120</w:t>
            </w:r>
          </w:p>
        </w:tc>
        <w:tc>
          <w:tcPr>
            <w:tcW w:w="753" w:type="dxa"/>
            <w:tcBorders>
              <w:top w:val="nil"/>
              <w:left w:val="nil"/>
              <w:bottom w:val="single" w:sz="4" w:space="0" w:color="000000"/>
              <w:right w:val="single" w:sz="4" w:space="0" w:color="000000"/>
            </w:tcBorders>
            <w:shd w:val="clear" w:color="auto" w:fill="DDEBF7"/>
            <w:vAlign w:val="center"/>
            <w:hideMark/>
          </w:tcPr>
          <w:p w14:paraId="181F44C4"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2,27</w:t>
            </w:r>
          </w:p>
        </w:tc>
      </w:tr>
      <w:tr w:rsidR="00BD35E6" w14:paraId="737F9BC4"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79A81535"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6.</w:t>
            </w:r>
          </w:p>
        </w:tc>
        <w:tc>
          <w:tcPr>
            <w:tcW w:w="993" w:type="dxa"/>
            <w:tcBorders>
              <w:top w:val="nil"/>
              <w:left w:val="nil"/>
              <w:bottom w:val="single" w:sz="4" w:space="0" w:color="000000"/>
              <w:right w:val="single" w:sz="4" w:space="0" w:color="000000"/>
            </w:tcBorders>
            <w:shd w:val="clear" w:color="auto" w:fill="DDEBF7"/>
            <w:vAlign w:val="center"/>
            <w:hideMark/>
          </w:tcPr>
          <w:p w14:paraId="40428F76"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5486805A"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Preneseni prihod iz prethodne godine</w:t>
            </w:r>
          </w:p>
        </w:tc>
        <w:tc>
          <w:tcPr>
            <w:tcW w:w="1418" w:type="dxa"/>
            <w:tcBorders>
              <w:top w:val="nil"/>
              <w:left w:val="nil"/>
              <w:bottom w:val="single" w:sz="4" w:space="0" w:color="000000"/>
              <w:right w:val="single" w:sz="4" w:space="0" w:color="000000"/>
            </w:tcBorders>
            <w:shd w:val="clear" w:color="auto" w:fill="DDEBF7"/>
            <w:vAlign w:val="center"/>
            <w:hideMark/>
          </w:tcPr>
          <w:p w14:paraId="46F6D86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5.000</w:t>
            </w:r>
          </w:p>
        </w:tc>
        <w:tc>
          <w:tcPr>
            <w:tcW w:w="1417" w:type="dxa"/>
            <w:tcBorders>
              <w:top w:val="nil"/>
              <w:left w:val="nil"/>
              <w:bottom w:val="single" w:sz="4" w:space="0" w:color="000000"/>
              <w:right w:val="single" w:sz="4" w:space="0" w:color="000000"/>
            </w:tcBorders>
            <w:shd w:val="clear" w:color="auto" w:fill="DDEBF7"/>
            <w:vAlign w:val="center"/>
            <w:hideMark/>
          </w:tcPr>
          <w:p w14:paraId="06D8F436"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5.000</w:t>
            </w:r>
          </w:p>
        </w:tc>
        <w:tc>
          <w:tcPr>
            <w:tcW w:w="1134" w:type="dxa"/>
            <w:tcBorders>
              <w:top w:val="nil"/>
              <w:left w:val="nil"/>
              <w:bottom w:val="single" w:sz="4" w:space="0" w:color="000000"/>
              <w:right w:val="single" w:sz="4" w:space="0" w:color="000000"/>
            </w:tcBorders>
            <w:shd w:val="clear" w:color="auto" w:fill="DDEBF7"/>
            <w:vAlign w:val="center"/>
            <w:hideMark/>
          </w:tcPr>
          <w:p w14:paraId="4C1D7AB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w:t>
            </w:r>
          </w:p>
        </w:tc>
        <w:tc>
          <w:tcPr>
            <w:tcW w:w="753" w:type="dxa"/>
            <w:tcBorders>
              <w:top w:val="nil"/>
              <w:left w:val="nil"/>
              <w:bottom w:val="single" w:sz="4" w:space="0" w:color="000000"/>
              <w:right w:val="single" w:sz="4" w:space="0" w:color="000000"/>
            </w:tcBorders>
            <w:shd w:val="clear" w:color="auto" w:fill="DDEBF7"/>
            <w:vAlign w:val="center"/>
            <w:hideMark/>
          </w:tcPr>
          <w:p w14:paraId="21F94959"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0,38</w:t>
            </w:r>
          </w:p>
        </w:tc>
      </w:tr>
      <w:tr w:rsidR="00BD35E6" w14:paraId="50B5FF3E"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0187B680"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7.</w:t>
            </w:r>
          </w:p>
        </w:tc>
        <w:tc>
          <w:tcPr>
            <w:tcW w:w="993" w:type="dxa"/>
            <w:tcBorders>
              <w:top w:val="nil"/>
              <w:left w:val="nil"/>
              <w:bottom w:val="single" w:sz="4" w:space="0" w:color="000000"/>
              <w:right w:val="single" w:sz="4" w:space="0" w:color="000000"/>
            </w:tcBorders>
            <w:shd w:val="clear" w:color="auto" w:fill="DDEBF7"/>
            <w:vAlign w:val="center"/>
            <w:hideMark/>
          </w:tcPr>
          <w:p w14:paraId="4E710F8F"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 </w:t>
            </w:r>
          </w:p>
        </w:tc>
        <w:tc>
          <w:tcPr>
            <w:tcW w:w="4644" w:type="dxa"/>
            <w:tcBorders>
              <w:top w:val="nil"/>
              <w:left w:val="nil"/>
              <w:bottom w:val="single" w:sz="4" w:space="0" w:color="000000"/>
              <w:right w:val="single" w:sz="4" w:space="0" w:color="000000"/>
            </w:tcBorders>
            <w:shd w:val="clear" w:color="auto" w:fill="DDEBF7"/>
            <w:vAlign w:val="center"/>
            <w:hideMark/>
          </w:tcPr>
          <w:p w14:paraId="626ED097" w14:textId="77777777" w:rsidR="00BD35E6" w:rsidRDefault="00BD35E6">
            <w:pPr>
              <w:ind w:leftChars="0" w:left="2" w:hanging="2"/>
              <w:rPr>
                <w:rFonts w:ascii="Calibri" w:eastAsia="Calibri" w:hAnsi="Calibri" w:cs="Calibri"/>
                <w:color w:val="000000"/>
                <w:sz w:val="22"/>
                <w:szCs w:val="22"/>
              </w:rPr>
            </w:pPr>
            <w:r>
              <w:rPr>
                <w:rFonts w:ascii="Calibri" w:eastAsia="Calibri" w:hAnsi="Calibri" w:cs="Calibri"/>
                <w:b/>
                <w:color w:val="000000"/>
                <w:sz w:val="22"/>
                <w:szCs w:val="22"/>
              </w:rPr>
              <w:t>Ostali prihodi</w:t>
            </w:r>
          </w:p>
        </w:tc>
        <w:tc>
          <w:tcPr>
            <w:tcW w:w="1418" w:type="dxa"/>
            <w:tcBorders>
              <w:top w:val="nil"/>
              <w:left w:val="nil"/>
              <w:bottom w:val="single" w:sz="4" w:space="0" w:color="000000"/>
              <w:right w:val="single" w:sz="4" w:space="0" w:color="000000"/>
            </w:tcBorders>
            <w:shd w:val="clear" w:color="auto" w:fill="DDEBF7"/>
            <w:vAlign w:val="center"/>
            <w:hideMark/>
          </w:tcPr>
          <w:p w14:paraId="50452EE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20.000</w:t>
            </w:r>
          </w:p>
        </w:tc>
        <w:tc>
          <w:tcPr>
            <w:tcW w:w="1417" w:type="dxa"/>
            <w:tcBorders>
              <w:top w:val="nil"/>
              <w:left w:val="nil"/>
              <w:bottom w:val="single" w:sz="4" w:space="0" w:color="000000"/>
              <w:right w:val="single" w:sz="4" w:space="0" w:color="000000"/>
            </w:tcBorders>
            <w:shd w:val="clear" w:color="auto" w:fill="DDEBF7"/>
            <w:vAlign w:val="center"/>
            <w:hideMark/>
          </w:tcPr>
          <w:p w14:paraId="092481E0" w14:textId="77777777" w:rsidR="00BD35E6" w:rsidRDefault="00BD35E6">
            <w:pPr>
              <w:ind w:leftChars="0" w:left="2" w:hanging="2"/>
              <w:jc w:val="right"/>
              <w:rPr>
                <w:rFonts w:ascii="Calibri" w:eastAsia="Calibri" w:hAnsi="Calibri" w:cs="Calibri"/>
                <w:b/>
                <w:bCs/>
                <w:sz w:val="20"/>
                <w:szCs w:val="20"/>
              </w:rPr>
            </w:pPr>
            <w:r>
              <w:rPr>
                <w:rFonts w:ascii="Calibri" w:eastAsia="Calibri" w:hAnsi="Calibri" w:cs="Calibri"/>
                <w:b/>
                <w:sz w:val="20"/>
                <w:szCs w:val="20"/>
              </w:rPr>
              <w:t>30.000</w:t>
            </w:r>
          </w:p>
        </w:tc>
        <w:tc>
          <w:tcPr>
            <w:tcW w:w="1134" w:type="dxa"/>
            <w:tcBorders>
              <w:top w:val="nil"/>
              <w:left w:val="nil"/>
              <w:bottom w:val="single" w:sz="4" w:space="0" w:color="000000"/>
              <w:right w:val="single" w:sz="4" w:space="0" w:color="000000"/>
            </w:tcBorders>
            <w:shd w:val="clear" w:color="auto" w:fill="DDEBF7"/>
            <w:vAlign w:val="center"/>
            <w:hideMark/>
          </w:tcPr>
          <w:p w14:paraId="589725D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w:t>
            </w:r>
          </w:p>
        </w:tc>
        <w:tc>
          <w:tcPr>
            <w:tcW w:w="753" w:type="dxa"/>
            <w:tcBorders>
              <w:top w:val="nil"/>
              <w:left w:val="nil"/>
              <w:bottom w:val="single" w:sz="4" w:space="0" w:color="000000"/>
              <w:right w:val="single" w:sz="4" w:space="0" w:color="000000"/>
            </w:tcBorders>
            <w:shd w:val="clear" w:color="auto" w:fill="DDEBF7"/>
            <w:vAlign w:val="center"/>
            <w:hideMark/>
          </w:tcPr>
          <w:p w14:paraId="3992D303" w14:textId="77777777" w:rsidR="00BD35E6" w:rsidRDefault="00BD35E6">
            <w:pPr>
              <w:ind w:leftChars="0" w:left="2" w:hanging="2"/>
              <w:jc w:val="right"/>
              <w:rPr>
                <w:rFonts w:ascii="Calibri" w:eastAsia="Calibri" w:hAnsi="Calibri" w:cs="Calibri"/>
                <w:color w:val="000000"/>
                <w:sz w:val="20"/>
                <w:szCs w:val="20"/>
              </w:rPr>
            </w:pPr>
            <w:r>
              <w:rPr>
                <w:rFonts w:ascii="Calibri" w:eastAsia="Calibri" w:hAnsi="Calibri" w:cs="Calibri"/>
                <w:b/>
                <w:color w:val="000000"/>
                <w:sz w:val="20"/>
                <w:szCs w:val="20"/>
              </w:rPr>
              <w:t>2,27</w:t>
            </w:r>
          </w:p>
        </w:tc>
      </w:tr>
      <w:tr w:rsidR="00BD35E6" w14:paraId="34D38894"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tcPr>
          <w:p w14:paraId="710DCF9A" w14:textId="77777777" w:rsidR="00BD35E6" w:rsidRDefault="00BD35E6">
            <w:pPr>
              <w:ind w:leftChars="0" w:left="2" w:hanging="2"/>
              <w:rPr>
                <w:rFonts w:ascii="Calibri" w:eastAsia="Calibri" w:hAnsi="Calibri" w:cs="Calibri"/>
                <w:color w:val="000000"/>
                <w:sz w:val="22"/>
                <w:szCs w:val="22"/>
              </w:rPr>
            </w:pPr>
          </w:p>
        </w:tc>
        <w:tc>
          <w:tcPr>
            <w:tcW w:w="993" w:type="dxa"/>
            <w:tcBorders>
              <w:top w:val="nil"/>
              <w:left w:val="nil"/>
              <w:bottom w:val="single" w:sz="4" w:space="0" w:color="000000"/>
              <w:right w:val="single" w:sz="4" w:space="0" w:color="000000"/>
            </w:tcBorders>
            <w:shd w:val="clear" w:color="auto" w:fill="DDEBF7"/>
            <w:vAlign w:val="center"/>
          </w:tcPr>
          <w:p w14:paraId="39E23E3B" w14:textId="77777777" w:rsidR="00BD35E6" w:rsidRDefault="00BD35E6">
            <w:pPr>
              <w:ind w:leftChars="0" w:left="2" w:hanging="2"/>
              <w:rPr>
                <w:rFonts w:ascii="Calibri" w:eastAsia="Calibri" w:hAnsi="Calibri" w:cs="Calibri"/>
                <w:color w:val="000000"/>
                <w:sz w:val="22"/>
                <w:szCs w:val="22"/>
              </w:rPr>
            </w:pPr>
          </w:p>
        </w:tc>
        <w:tc>
          <w:tcPr>
            <w:tcW w:w="4644" w:type="dxa"/>
            <w:tcBorders>
              <w:top w:val="nil"/>
              <w:left w:val="nil"/>
              <w:bottom w:val="single" w:sz="4" w:space="0" w:color="000000"/>
              <w:right w:val="single" w:sz="4" w:space="0" w:color="000000"/>
            </w:tcBorders>
            <w:shd w:val="clear" w:color="auto" w:fill="DDEBF7"/>
            <w:vAlign w:val="center"/>
          </w:tcPr>
          <w:p w14:paraId="377A3DDE" w14:textId="77777777" w:rsidR="00BD35E6" w:rsidRDefault="00BD35E6">
            <w:pPr>
              <w:ind w:leftChars="0" w:left="2" w:hanging="2"/>
              <w:rPr>
                <w:rFonts w:ascii="Calibri" w:eastAsia="Calibri" w:hAnsi="Calibri" w:cs="Calibri"/>
                <w:color w:val="000000"/>
                <w:sz w:val="22"/>
                <w:szCs w:val="22"/>
              </w:rPr>
            </w:pPr>
          </w:p>
        </w:tc>
        <w:tc>
          <w:tcPr>
            <w:tcW w:w="1418" w:type="dxa"/>
            <w:tcBorders>
              <w:top w:val="nil"/>
              <w:left w:val="nil"/>
              <w:bottom w:val="single" w:sz="4" w:space="0" w:color="000000"/>
              <w:right w:val="single" w:sz="4" w:space="0" w:color="000000"/>
            </w:tcBorders>
            <w:shd w:val="clear" w:color="auto" w:fill="DDEBF7"/>
            <w:vAlign w:val="center"/>
          </w:tcPr>
          <w:p w14:paraId="67A43EB8" w14:textId="77777777" w:rsidR="00BD35E6" w:rsidRDefault="00BD35E6">
            <w:pPr>
              <w:ind w:leftChars="0" w:left="2" w:hanging="2"/>
              <w:jc w:val="right"/>
              <w:rPr>
                <w:rFonts w:ascii="Calibri" w:eastAsia="Calibri" w:hAnsi="Calibri" w:cs="Calibri"/>
                <w:sz w:val="22"/>
                <w:szCs w:val="22"/>
              </w:rPr>
            </w:pPr>
          </w:p>
        </w:tc>
        <w:tc>
          <w:tcPr>
            <w:tcW w:w="1417" w:type="dxa"/>
            <w:tcBorders>
              <w:top w:val="nil"/>
              <w:left w:val="nil"/>
              <w:bottom w:val="single" w:sz="4" w:space="0" w:color="000000"/>
              <w:right w:val="single" w:sz="4" w:space="0" w:color="000000"/>
            </w:tcBorders>
            <w:shd w:val="clear" w:color="auto" w:fill="DDEBF7"/>
            <w:vAlign w:val="center"/>
          </w:tcPr>
          <w:p w14:paraId="23070737" w14:textId="77777777" w:rsidR="00BD35E6" w:rsidRDefault="00BD35E6">
            <w:pPr>
              <w:ind w:leftChars="0" w:left="2" w:hanging="2"/>
              <w:jc w:val="right"/>
              <w:rPr>
                <w:rFonts w:ascii="Calibri" w:eastAsia="Calibri" w:hAnsi="Calibri" w:cs="Calibri"/>
                <w:sz w:val="22"/>
                <w:szCs w:val="22"/>
              </w:rPr>
            </w:pPr>
          </w:p>
        </w:tc>
        <w:tc>
          <w:tcPr>
            <w:tcW w:w="1134" w:type="dxa"/>
            <w:tcBorders>
              <w:top w:val="nil"/>
              <w:left w:val="nil"/>
              <w:bottom w:val="single" w:sz="4" w:space="0" w:color="000000"/>
              <w:right w:val="single" w:sz="4" w:space="0" w:color="000000"/>
            </w:tcBorders>
            <w:shd w:val="clear" w:color="auto" w:fill="DDEBF7"/>
            <w:vAlign w:val="center"/>
          </w:tcPr>
          <w:p w14:paraId="5FAC91CF"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DDEBF7"/>
            <w:vAlign w:val="center"/>
          </w:tcPr>
          <w:p w14:paraId="7A62A151" w14:textId="77777777" w:rsidR="00BD35E6" w:rsidRDefault="00BD35E6">
            <w:pPr>
              <w:ind w:leftChars="0" w:left="2" w:hanging="2"/>
              <w:jc w:val="right"/>
              <w:rPr>
                <w:rFonts w:ascii="Calibri" w:eastAsia="Calibri" w:hAnsi="Calibri" w:cs="Calibri"/>
                <w:color w:val="000000"/>
                <w:sz w:val="20"/>
                <w:szCs w:val="20"/>
              </w:rPr>
            </w:pPr>
          </w:p>
        </w:tc>
      </w:tr>
      <w:tr w:rsidR="00BD35E6" w14:paraId="1746ED6D"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E2EFD9"/>
            <w:vAlign w:val="center"/>
          </w:tcPr>
          <w:p w14:paraId="322B5BD3" w14:textId="77777777" w:rsidR="00BD35E6" w:rsidRDefault="00BD35E6">
            <w:pPr>
              <w:ind w:leftChars="0" w:left="2" w:hanging="2"/>
              <w:rPr>
                <w:rFonts w:ascii="Calibri" w:eastAsia="Calibri" w:hAnsi="Calibri" w:cs="Calibri"/>
                <w:color w:val="000000"/>
                <w:sz w:val="22"/>
                <w:szCs w:val="22"/>
              </w:rPr>
            </w:pPr>
          </w:p>
        </w:tc>
        <w:tc>
          <w:tcPr>
            <w:tcW w:w="993" w:type="dxa"/>
            <w:tcBorders>
              <w:top w:val="nil"/>
              <w:left w:val="nil"/>
              <w:bottom w:val="single" w:sz="4" w:space="0" w:color="000000"/>
              <w:right w:val="single" w:sz="4" w:space="0" w:color="000000"/>
            </w:tcBorders>
            <w:shd w:val="clear" w:color="auto" w:fill="E2EFD9"/>
            <w:vAlign w:val="center"/>
          </w:tcPr>
          <w:p w14:paraId="446E811F" w14:textId="77777777" w:rsidR="00BD35E6" w:rsidRDefault="00BD35E6">
            <w:pPr>
              <w:ind w:leftChars="0" w:left="2" w:hanging="2"/>
              <w:rPr>
                <w:rFonts w:ascii="Calibri" w:eastAsia="Calibri" w:hAnsi="Calibri" w:cs="Calibri"/>
                <w:color w:val="000000"/>
                <w:sz w:val="22"/>
                <w:szCs w:val="22"/>
              </w:rPr>
            </w:pPr>
          </w:p>
        </w:tc>
        <w:tc>
          <w:tcPr>
            <w:tcW w:w="4644" w:type="dxa"/>
            <w:tcBorders>
              <w:top w:val="nil"/>
              <w:left w:val="nil"/>
              <w:bottom w:val="single" w:sz="4" w:space="0" w:color="000000"/>
              <w:right w:val="single" w:sz="4" w:space="0" w:color="000000"/>
            </w:tcBorders>
            <w:shd w:val="clear" w:color="auto" w:fill="E2EFD9"/>
            <w:vAlign w:val="center"/>
          </w:tcPr>
          <w:p w14:paraId="5E5C6970" w14:textId="77777777" w:rsidR="00BD35E6" w:rsidRDefault="00BD35E6">
            <w:pPr>
              <w:ind w:leftChars="0" w:left="2" w:hanging="2"/>
              <w:rPr>
                <w:rFonts w:ascii="Calibri" w:eastAsia="Calibri" w:hAnsi="Calibri" w:cs="Calibri"/>
                <w:color w:val="000000"/>
                <w:sz w:val="22"/>
                <w:szCs w:val="22"/>
              </w:rPr>
            </w:pPr>
          </w:p>
        </w:tc>
        <w:tc>
          <w:tcPr>
            <w:tcW w:w="1418" w:type="dxa"/>
            <w:tcBorders>
              <w:top w:val="nil"/>
              <w:left w:val="nil"/>
              <w:bottom w:val="single" w:sz="4" w:space="0" w:color="000000"/>
              <w:right w:val="single" w:sz="4" w:space="0" w:color="000000"/>
            </w:tcBorders>
            <w:shd w:val="clear" w:color="auto" w:fill="E2EFD9"/>
            <w:vAlign w:val="center"/>
            <w:hideMark/>
          </w:tcPr>
          <w:p w14:paraId="1A45CC1A" w14:textId="77777777" w:rsidR="00BD35E6" w:rsidRDefault="00BD35E6">
            <w:pPr>
              <w:ind w:leftChars="0" w:left="2" w:hanging="2"/>
              <w:jc w:val="right"/>
              <w:rPr>
                <w:rFonts w:ascii="Calibri" w:eastAsia="Calibri" w:hAnsi="Calibri" w:cs="Calibri"/>
                <w:sz w:val="22"/>
                <w:szCs w:val="22"/>
              </w:rPr>
            </w:pPr>
            <w:r>
              <w:rPr>
                <w:rFonts w:ascii="Calibri" w:eastAsia="Calibri" w:hAnsi="Calibri" w:cs="Calibri"/>
                <w:b/>
                <w:bCs/>
                <w:sz w:val="22"/>
                <w:szCs w:val="22"/>
              </w:rPr>
              <w:t>1.290.000</w:t>
            </w:r>
          </w:p>
        </w:tc>
        <w:tc>
          <w:tcPr>
            <w:tcW w:w="1417" w:type="dxa"/>
            <w:tcBorders>
              <w:top w:val="nil"/>
              <w:left w:val="nil"/>
              <w:bottom w:val="single" w:sz="4" w:space="0" w:color="000000"/>
              <w:right w:val="single" w:sz="4" w:space="0" w:color="000000"/>
            </w:tcBorders>
            <w:shd w:val="clear" w:color="auto" w:fill="E2EFD9"/>
            <w:vAlign w:val="center"/>
            <w:hideMark/>
          </w:tcPr>
          <w:p w14:paraId="02B3AFD4" w14:textId="77777777" w:rsidR="00BD35E6" w:rsidRDefault="00BD35E6">
            <w:pPr>
              <w:ind w:leftChars="0" w:left="2" w:hanging="2"/>
              <w:jc w:val="right"/>
              <w:rPr>
                <w:rFonts w:ascii="Calibri" w:eastAsia="Calibri" w:hAnsi="Calibri" w:cs="Calibri"/>
                <w:b/>
                <w:bCs/>
                <w:sz w:val="22"/>
                <w:szCs w:val="22"/>
              </w:rPr>
            </w:pPr>
            <w:r>
              <w:rPr>
                <w:rFonts w:ascii="Calibri" w:eastAsia="Calibri" w:hAnsi="Calibri" w:cs="Calibri"/>
                <w:b/>
                <w:sz w:val="22"/>
                <w:szCs w:val="22"/>
              </w:rPr>
              <w:t>1.320.000</w:t>
            </w:r>
          </w:p>
        </w:tc>
        <w:tc>
          <w:tcPr>
            <w:tcW w:w="1134" w:type="dxa"/>
            <w:tcBorders>
              <w:top w:val="nil"/>
              <w:left w:val="nil"/>
              <w:bottom w:val="single" w:sz="4" w:space="0" w:color="000000"/>
              <w:right w:val="single" w:sz="4" w:space="0" w:color="000000"/>
            </w:tcBorders>
            <w:shd w:val="clear" w:color="auto" w:fill="E2EFD9"/>
            <w:vAlign w:val="center"/>
            <w:hideMark/>
          </w:tcPr>
          <w:p w14:paraId="426D1C33" w14:textId="77777777" w:rsidR="00BD35E6" w:rsidRDefault="00BD35E6">
            <w:pPr>
              <w:ind w:leftChars="0" w:left="2" w:hanging="2"/>
              <w:jc w:val="right"/>
              <w:rPr>
                <w:rFonts w:ascii="Calibri" w:eastAsia="Calibri" w:hAnsi="Calibri" w:cs="Calibri"/>
                <w:sz w:val="22"/>
                <w:szCs w:val="22"/>
              </w:rPr>
            </w:pPr>
            <w:r>
              <w:rPr>
                <w:rFonts w:ascii="Calibri" w:eastAsia="Calibri" w:hAnsi="Calibri" w:cs="Calibri"/>
                <w:sz w:val="22"/>
                <w:szCs w:val="22"/>
              </w:rPr>
              <w:t>102</w:t>
            </w:r>
          </w:p>
        </w:tc>
        <w:tc>
          <w:tcPr>
            <w:tcW w:w="753" w:type="dxa"/>
            <w:tcBorders>
              <w:top w:val="nil"/>
              <w:left w:val="nil"/>
              <w:bottom w:val="single" w:sz="4" w:space="0" w:color="000000"/>
              <w:right w:val="single" w:sz="4" w:space="0" w:color="000000"/>
            </w:tcBorders>
            <w:shd w:val="clear" w:color="auto" w:fill="E2EFD9"/>
            <w:vAlign w:val="center"/>
            <w:hideMark/>
          </w:tcPr>
          <w:p w14:paraId="6EDFB59B" w14:textId="77777777" w:rsidR="00BD35E6" w:rsidRDefault="00BD35E6">
            <w:pPr>
              <w:ind w:leftChars="0" w:left="2" w:hanging="2"/>
              <w:jc w:val="right"/>
              <w:rPr>
                <w:rFonts w:ascii="Calibri" w:eastAsia="Calibri" w:hAnsi="Calibri" w:cs="Calibri"/>
                <w:color w:val="000000"/>
                <w:sz w:val="22"/>
                <w:szCs w:val="22"/>
              </w:rPr>
            </w:pPr>
            <w:r>
              <w:rPr>
                <w:rFonts w:ascii="Calibri" w:eastAsia="Calibri" w:hAnsi="Calibri" w:cs="Calibri"/>
                <w:b/>
                <w:color w:val="000000"/>
                <w:sz w:val="22"/>
                <w:szCs w:val="22"/>
              </w:rPr>
              <w:t>100</w:t>
            </w:r>
          </w:p>
        </w:tc>
      </w:tr>
      <w:tr w:rsidR="00BD35E6" w14:paraId="4F87807A" w14:textId="77777777" w:rsidTr="00BD35E6">
        <w:trPr>
          <w:trHeight w:val="31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003764"/>
            <w:vAlign w:val="center"/>
            <w:hideMark/>
          </w:tcPr>
          <w:p w14:paraId="170F3AA7" w14:textId="77777777" w:rsidR="00BD35E6" w:rsidRDefault="00BD35E6">
            <w:pPr>
              <w:ind w:leftChars="0" w:left="2" w:hanging="2"/>
              <w:rPr>
                <w:rFonts w:ascii="Calibri" w:eastAsia="Calibri" w:hAnsi="Calibri" w:cs="Calibri"/>
                <w:color w:val="FFFFFF"/>
              </w:rPr>
            </w:pPr>
            <w:r>
              <w:rPr>
                <w:rFonts w:ascii="Calibri" w:eastAsia="Calibri" w:hAnsi="Calibri" w:cs="Calibri"/>
                <w:b/>
                <w:color w:val="FFFFFF"/>
              </w:rPr>
              <w:t> </w:t>
            </w:r>
          </w:p>
        </w:tc>
        <w:tc>
          <w:tcPr>
            <w:tcW w:w="4644" w:type="dxa"/>
            <w:tcBorders>
              <w:top w:val="nil"/>
              <w:left w:val="nil"/>
              <w:bottom w:val="single" w:sz="4" w:space="0" w:color="000000"/>
              <w:right w:val="single" w:sz="4" w:space="0" w:color="000000"/>
            </w:tcBorders>
            <w:shd w:val="clear" w:color="auto" w:fill="003764"/>
            <w:vAlign w:val="center"/>
            <w:hideMark/>
          </w:tcPr>
          <w:p w14:paraId="3E49DA28" w14:textId="77777777" w:rsidR="00BD35E6" w:rsidRDefault="00BD35E6">
            <w:pPr>
              <w:ind w:leftChars="0" w:left="2" w:hanging="2"/>
              <w:rPr>
                <w:rFonts w:ascii="Calibri" w:eastAsia="Calibri" w:hAnsi="Calibri" w:cs="Calibri"/>
                <w:color w:val="FFFFFF"/>
                <w:sz w:val="22"/>
                <w:szCs w:val="22"/>
              </w:rPr>
            </w:pPr>
            <w:r>
              <w:rPr>
                <w:rFonts w:ascii="Calibri" w:eastAsia="Calibri" w:hAnsi="Calibri" w:cs="Calibri"/>
                <w:b/>
                <w:color w:val="FFFFFF"/>
                <w:sz w:val="22"/>
                <w:szCs w:val="22"/>
              </w:rPr>
              <w:t xml:space="preserve">SVEUKUPNO </w:t>
            </w:r>
          </w:p>
        </w:tc>
        <w:tc>
          <w:tcPr>
            <w:tcW w:w="4722" w:type="dxa"/>
            <w:gridSpan w:val="4"/>
            <w:tcBorders>
              <w:top w:val="single" w:sz="4" w:space="0" w:color="000000"/>
              <w:left w:val="nil"/>
              <w:bottom w:val="single" w:sz="4" w:space="0" w:color="000000"/>
              <w:right w:val="single" w:sz="4" w:space="0" w:color="000000"/>
            </w:tcBorders>
            <w:shd w:val="clear" w:color="auto" w:fill="003764"/>
            <w:vAlign w:val="center"/>
          </w:tcPr>
          <w:p w14:paraId="324300EE" w14:textId="77777777" w:rsidR="00BD35E6" w:rsidRDefault="00BD35E6">
            <w:pPr>
              <w:ind w:leftChars="0" w:left="2" w:hanging="2"/>
              <w:jc w:val="right"/>
              <w:rPr>
                <w:rFonts w:ascii="Calibri" w:eastAsia="Calibri" w:hAnsi="Calibri" w:cs="Calibri"/>
                <w:sz w:val="20"/>
                <w:szCs w:val="20"/>
              </w:rPr>
            </w:pPr>
          </w:p>
        </w:tc>
      </w:tr>
      <w:tr w:rsidR="00BD35E6" w14:paraId="1E6C3BE4" w14:textId="77777777" w:rsidTr="00BD35E6">
        <w:trPr>
          <w:trHeight w:val="288"/>
        </w:trPr>
        <w:tc>
          <w:tcPr>
            <w:tcW w:w="425" w:type="dxa"/>
            <w:vAlign w:val="center"/>
          </w:tcPr>
          <w:p w14:paraId="1C58B63E" w14:textId="77777777" w:rsidR="00BD35E6" w:rsidRDefault="00BD35E6">
            <w:pPr>
              <w:ind w:leftChars="0" w:left="2" w:hanging="2"/>
              <w:jc w:val="right"/>
              <w:rPr>
                <w:rFonts w:ascii="Calibri" w:eastAsia="Calibri" w:hAnsi="Calibri" w:cs="Calibri"/>
                <w:color w:val="FFFFFF"/>
                <w:sz w:val="20"/>
                <w:szCs w:val="20"/>
              </w:rPr>
            </w:pPr>
          </w:p>
        </w:tc>
        <w:tc>
          <w:tcPr>
            <w:tcW w:w="993" w:type="dxa"/>
            <w:vAlign w:val="center"/>
          </w:tcPr>
          <w:p w14:paraId="12542DE9" w14:textId="77777777" w:rsidR="00BD35E6" w:rsidRDefault="00BD35E6">
            <w:pPr>
              <w:ind w:leftChars="0" w:left="2" w:hanging="2"/>
              <w:rPr>
                <w:sz w:val="20"/>
                <w:szCs w:val="20"/>
              </w:rPr>
            </w:pPr>
          </w:p>
        </w:tc>
        <w:tc>
          <w:tcPr>
            <w:tcW w:w="4644" w:type="dxa"/>
            <w:vAlign w:val="center"/>
          </w:tcPr>
          <w:p w14:paraId="4271FEC3" w14:textId="77777777" w:rsidR="00BD35E6" w:rsidRDefault="00BD35E6">
            <w:pPr>
              <w:ind w:leftChars="0" w:left="2" w:hanging="2"/>
              <w:rPr>
                <w:sz w:val="20"/>
                <w:szCs w:val="20"/>
              </w:rPr>
            </w:pPr>
          </w:p>
        </w:tc>
        <w:tc>
          <w:tcPr>
            <w:tcW w:w="1418" w:type="dxa"/>
            <w:vAlign w:val="center"/>
          </w:tcPr>
          <w:p w14:paraId="2A4764BE" w14:textId="77777777" w:rsidR="00BD35E6" w:rsidRDefault="00BD35E6">
            <w:pPr>
              <w:ind w:leftChars="0" w:left="2" w:hanging="2"/>
              <w:rPr>
                <w:sz w:val="20"/>
                <w:szCs w:val="20"/>
              </w:rPr>
            </w:pPr>
          </w:p>
        </w:tc>
        <w:tc>
          <w:tcPr>
            <w:tcW w:w="3304" w:type="dxa"/>
            <w:gridSpan w:val="3"/>
            <w:vAlign w:val="center"/>
          </w:tcPr>
          <w:p w14:paraId="0FF0A811" w14:textId="77777777" w:rsidR="00BD35E6" w:rsidRDefault="00BD35E6">
            <w:pPr>
              <w:ind w:leftChars="0" w:left="2" w:hanging="2"/>
              <w:rPr>
                <w:sz w:val="20"/>
                <w:szCs w:val="20"/>
              </w:rPr>
            </w:pPr>
          </w:p>
        </w:tc>
      </w:tr>
      <w:tr w:rsidR="00BD35E6" w14:paraId="70A6DF4D" w14:textId="77777777" w:rsidTr="00BD35E6">
        <w:trPr>
          <w:trHeight w:val="68"/>
        </w:trPr>
        <w:tc>
          <w:tcPr>
            <w:tcW w:w="425" w:type="dxa"/>
            <w:vAlign w:val="center"/>
          </w:tcPr>
          <w:p w14:paraId="394257A5" w14:textId="77777777" w:rsidR="00BD35E6" w:rsidRDefault="00BD35E6">
            <w:pPr>
              <w:ind w:leftChars="0" w:left="2" w:hanging="2"/>
              <w:rPr>
                <w:sz w:val="20"/>
                <w:szCs w:val="20"/>
              </w:rPr>
            </w:pPr>
          </w:p>
        </w:tc>
        <w:tc>
          <w:tcPr>
            <w:tcW w:w="993" w:type="dxa"/>
          </w:tcPr>
          <w:p w14:paraId="41292929" w14:textId="77777777" w:rsidR="00BD35E6" w:rsidRDefault="00BD35E6">
            <w:pPr>
              <w:ind w:leftChars="0" w:left="2" w:hanging="2"/>
              <w:rPr>
                <w:sz w:val="20"/>
                <w:szCs w:val="20"/>
              </w:rPr>
            </w:pPr>
          </w:p>
        </w:tc>
        <w:tc>
          <w:tcPr>
            <w:tcW w:w="4644" w:type="dxa"/>
          </w:tcPr>
          <w:p w14:paraId="631CEA07" w14:textId="77777777" w:rsidR="00BD35E6" w:rsidRDefault="00BD35E6">
            <w:pPr>
              <w:ind w:leftChars="0" w:left="2" w:hanging="2"/>
              <w:rPr>
                <w:sz w:val="20"/>
                <w:szCs w:val="20"/>
              </w:rPr>
            </w:pPr>
          </w:p>
        </w:tc>
        <w:tc>
          <w:tcPr>
            <w:tcW w:w="1418" w:type="dxa"/>
          </w:tcPr>
          <w:p w14:paraId="674AEA1A" w14:textId="77777777" w:rsidR="00BD35E6" w:rsidRDefault="00BD35E6">
            <w:pPr>
              <w:ind w:leftChars="0" w:left="2" w:hanging="2"/>
              <w:rPr>
                <w:sz w:val="20"/>
                <w:szCs w:val="20"/>
              </w:rPr>
            </w:pPr>
          </w:p>
        </w:tc>
        <w:tc>
          <w:tcPr>
            <w:tcW w:w="3304" w:type="dxa"/>
            <w:gridSpan w:val="3"/>
          </w:tcPr>
          <w:p w14:paraId="4003E64D" w14:textId="77777777" w:rsidR="00BD35E6" w:rsidRDefault="00BD35E6">
            <w:pPr>
              <w:ind w:leftChars="0" w:left="2" w:hanging="2"/>
              <w:rPr>
                <w:sz w:val="20"/>
                <w:szCs w:val="20"/>
              </w:rPr>
            </w:pPr>
          </w:p>
        </w:tc>
      </w:tr>
      <w:tr w:rsidR="00BD35E6" w14:paraId="6E83C235" w14:textId="77777777" w:rsidTr="00BD35E6">
        <w:trPr>
          <w:trHeight w:val="575"/>
        </w:trPr>
        <w:tc>
          <w:tcPr>
            <w:tcW w:w="425"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CD18A2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FFF2CC"/>
            <w:vAlign w:val="center"/>
            <w:hideMark/>
          </w:tcPr>
          <w:p w14:paraId="1DAECE4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single" w:sz="4" w:space="0" w:color="000000"/>
              <w:left w:val="nil"/>
              <w:bottom w:val="single" w:sz="4" w:space="0" w:color="000000"/>
              <w:right w:val="single" w:sz="4" w:space="0" w:color="000000"/>
            </w:tcBorders>
            <w:shd w:val="clear" w:color="auto" w:fill="FFF2CC"/>
            <w:vAlign w:val="center"/>
            <w:hideMark/>
          </w:tcPr>
          <w:p w14:paraId="562BF273" w14:textId="77777777" w:rsidR="00BD35E6" w:rsidRDefault="00BD35E6">
            <w:pPr>
              <w:ind w:leftChars="0" w:left="2" w:hanging="2"/>
              <w:jc w:val="center"/>
              <w:rPr>
                <w:rFonts w:ascii="Calibri" w:eastAsia="Calibri" w:hAnsi="Calibri" w:cs="Calibri"/>
                <w:color w:val="000000"/>
                <w:sz w:val="20"/>
                <w:szCs w:val="20"/>
              </w:rPr>
            </w:pPr>
            <w:r>
              <w:rPr>
                <w:rFonts w:ascii="Calibri" w:eastAsia="Calibri" w:hAnsi="Calibri" w:cs="Calibri"/>
                <w:b/>
                <w:color w:val="000000"/>
                <w:sz w:val="20"/>
                <w:szCs w:val="20"/>
              </w:rPr>
              <w:t>AKTIVNOSTI</w:t>
            </w:r>
          </w:p>
        </w:tc>
        <w:tc>
          <w:tcPr>
            <w:tcW w:w="1418" w:type="dxa"/>
            <w:tcBorders>
              <w:top w:val="single" w:sz="4" w:space="0" w:color="000000"/>
              <w:left w:val="nil"/>
              <w:bottom w:val="single" w:sz="4" w:space="0" w:color="000000"/>
              <w:right w:val="single" w:sz="4" w:space="0" w:color="000000"/>
            </w:tcBorders>
            <w:shd w:val="clear" w:color="auto" w:fill="FFF2CC"/>
            <w:vAlign w:val="center"/>
          </w:tcPr>
          <w:p w14:paraId="6F010742" w14:textId="77777777" w:rsidR="00BD35E6" w:rsidRDefault="00BD35E6">
            <w:pPr>
              <w:ind w:leftChars="0" w:left="2" w:hanging="2"/>
              <w:jc w:val="center"/>
              <w:rPr>
                <w:rFonts w:ascii="Calibri" w:eastAsia="Calibri" w:hAnsi="Calibri" w:cs="Calibri"/>
                <w:b/>
                <w:sz w:val="18"/>
                <w:szCs w:val="18"/>
              </w:rPr>
            </w:pPr>
          </w:p>
          <w:p w14:paraId="158054E2" w14:textId="77777777" w:rsidR="00BD35E6" w:rsidRDefault="00BD35E6">
            <w:pPr>
              <w:ind w:leftChars="0" w:left="2" w:hanging="2"/>
              <w:jc w:val="center"/>
              <w:rPr>
                <w:rFonts w:ascii="Calibri" w:eastAsia="Calibri" w:hAnsi="Calibri" w:cs="Calibri"/>
                <w:sz w:val="18"/>
                <w:szCs w:val="18"/>
              </w:rPr>
            </w:pPr>
            <w:r>
              <w:rPr>
                <w:rFonts w:ascii="Calibri" w:eastAsia="Calibri" w:hAnsi="Calibri" w:cs="Calibri"/>
                <w:b/>
                <w:sz w:val="18"/>
                <w:szCs w:val="18"/>
              </w:rPr>
              <w:t xml:space="preserve">Plan za 2023. </w:t>
            </w:r>
          </w:p>
          <w:p w14:paraId="774516C6" w14:textId="77777777" w:rsidR="00BD35E6" w:rsidRDefault="00BD35E6">
            <w:pPr>
              <w:ind w:leftChars="0" w:left="2" w:hanging="2"/>
              <w:jc w:val="center"/>
              <w:rPr>
                <w:rFonts w:ascii="Calibri" w:eastAsia="Calibri" w:hAnsi="Calibri" w:cs="Calibri"/>
                <w:sz w:val="18"/>
                <w:szCs w:val="18"/>
              </w:rPr>
            </w:pPr>
          </w:p>
        </w:tc>
        <w:tc>
          <w:tcPr>
            <w:tcW w:w="1417" w:type="dxa"/>
            <w:tcBorders>
              <w:top w:val="single" w:sz="4" w:space="0" w:color="000000"/>
              <w:left w:val="nil"/>
              <w:bottom w:val="single" w:sz="4" w:space="0" w:color="000000"/>
              <w:right w:val="single" w:sz="4" w:space="0" w:color="000000"/>
            </w:tcBorders>
            <w:shd w:val="clear" w:color="auto" w:fill="FFF2CC"/>
            <w:vAlign w:val="center"/>
            <w:hideMark/>
          </w:tcPr>
          <w:p w14:paraId="30879E5F" w14:textId="77777777" w:rsidR="00BD35E6" w:rsidRDefault="00BD35E6">
            <w:pPr>
              <w:ind w:leftChars="0" w:left="2" w:hanging="2"/>
              <w:jc w:val="center"/>
              <w:rPr>
                <w:rFonts w:ascii="Calibri" w:eastAsia="Calibri" w:hAnsi="Calibri" w:cs="Calibri"/>
                <w:sz w:val="18"/>
                <w:szCs w:val="18"/>
              </w:rPr>
            </w:pPr>
            <w:r>
              <w:rPr>
                <w:rFonts w:ascii="Calibri" w:eastAsia="Calibri" w:hAnsi="Calibri" w:cs="Calibri"/>
                <w:b/>
                <w:sz w:val="18"/>
                <w:szCs w:val="18"/>
              </w:rPr>
              <w:t xml:space="preserve">Plan za 2024. </w:t>
            </w:r>
          </w:p>
        </w:tc>
        <w:tc>
          <w:tcPr>
            <w:tcW w:w="1134" w:type="dxa"/>
            <w:tcBorders>
              <w:top w:val="single" w:sz="4" w:space="0" w:color="000000"/>
              <w:left w:val="nil"/>
              <w:bottom w:val="single" w:sz="4" w:space="0" w:color="000000"/>
              <w:right w:val="single" w:sz="4" w:space="0" w:color="000000"/>
            </w:tcBorders>
            <w:shd w:val="clear" w:color="auto" w:fill="FFF2CC"/>
            <w:vAlign w:val="center"/>
            <w:hideMark/>
          </w:tcPr>
          <w:p w14:paraId="5DD3607A" w14:textId="77777777" w:rsidR="00BD35E6" w:rsidRDefault="00BD35E6">
            <w:pPr>
              <w:ind w:leftChars="0" w:left="2" w:hanging="2"/>
              <w:jc w:val="center"/>
              <w:rPr>
                <w:rFonts w:ascii="Calibri" w:eastAsia="Calibri" w:hAnsi="Calibri" w:cs="Calibri"/>
                <w:sz w:val="18"/>
                <w:szCs w:val="18"/>
              </w:rPr>
            </w:pPr>
            <w:r>
              <w:rPr>
                <w:rFonts w:ascii="Calibri" w:eastAsia="Calibri" w:hAnsi="Calibri" w:cs="Calibri"/>
                <w:b/>
                <w:bCs/>
                <w:sz w:val="18"/>
                <w:szCs w:val="18"/>
              </w:rPr>
              <w:t>2024/2023</w:t>
            </w:r>
          </w:p>
        </w:tc>
        <w:tc>
          <w:tcPr>
            <w:tcW w:w="753" w:type="dxa"/>
            <w:tcBorders>
              <w:top w:val="single" w:sz="4" w:space="0" w:color="000000"/>
              <w:left w:val="nil"/>
              <w:bottom w:val="single" w:sz="4" w:space="0" w:color="000000"/>
              <w:right w:val="single" w:sz="4" w:space="0" w:color="000000"/>
            </w:tcBorders>
            <w:shd w:val="clear" w:color="auto" w:fill="FFF2CC"/>
            <w:vAlign w:val="center"/>
            <w:hideMark/>
          </w:tcPr>
          <w:p w14:paraId="11290A7B" w14:textId="77777777" w:rsidR="00BD35E6" w:rsidRDefault="00BD35E6">
            <w:pPr>
              <w:ind w:leftChars="0" w:left="2" w:hanging="2"/>
              <w:jc w:val="center"/>
              <w:rPr>
                <w:rFonts w:ascii="Calibri" w:eastAsia="Calibri" w:hAnsi="Calibri" w:cs="Calibri"/>
                <w:sz w:val="20"/>
                <w:szCs w:val="20"/>
              </w:rPr>
            </w:pPr>
            <w:r>
              <w:rPr>
                <w:rFonts w:ascii="Calibri" w:eastAsia="Calibri" w:hAnsi="Calibri" w:cs="Calibri"/>
                <w:b/>
                <w:color w:val="000000"/>
                <w:sz w:val="18"/>
                <w:szCs w:val="18"/>
              </w:rPr>
              <w:t>%</w:t>
            </w:r>
          </w:p>
        </w:tc>
      </w:tr>
      <w:tr w:rsidR="00BD35E6" w14:paraId="4C3D6377"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4FBE6DE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1.</w:t>
            </w:r>
          </w:p>
        </w:tc>
        <w:tc>
          <w:tcPr>
            <w:tcW w:w="993" w:type="dxa"/>
            <w:tcBorders>
              <w:top w:val="nil"/>
              <w:left w:val="nil"/>
              <w:bottom w:val="single" w:sz="4" w:space="0" w:color="000000"/>
              <w:right w:val="single" w:sz="4" w:space="0" w:color="000000"/>
            </w:tcBorders>
            <w:shd w:val="clear" w:color="auto" w:fill="DDEBF7"/>
            <w:vAlign w:val="center"/>
            <w:hideMark/>
          </w:tcPr>
          <w:p w14:paraId="578C14E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340AF32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ISTRAŽIVANJE I STRATEŠKO PLANIRANJE </w:t>
            </w:r>
          </w:p>
        </w:tc>
        <w:tc>
          <w:tcPr>
            <w:tcW w:w="1418" w:type="dxa"/>
            <w:tcBorders>
              <w:top w:val="nil"/>
              <w:left w:val="nil"/>
              <w:bottom w:val="single" w:sz="4" w:space="0" w:color="000000"/>
              <w:right w:val="single" w:sz="4" w:space="0" w:color="000000"/>
            </w:tcBorders>
            <w:shd w:val="clear" w:color="auto" w:fill="DDEBF7"/>
            <w:vAlign w:val="center"/>
            <w:hideMark/>
          </w:tcPr>
          <w:p w14:paraId="231E139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1.000</w:t>
            </w:r>
          </w:p>
        </w:tc>
        <w:tc>
          <w:tcPr>
            <w:tcW w:w="1417" w:type="dxa"/>
            <w:tcBorders>
              <w:top w:val="nil"/>
              <w:left w:val="nil"/>
              <w:bottom w:val="single" w:sz="4" w:space="0" w:color="000000"/>
              <w:right w:val="single" w:sz="4" w:space="0" w:color="000000"/>
            </w:tcBorders>
            <w:shd w:val="clear" w:color="auto" w:fill="DDEBF7"/>
            <w:vAlign w:val="center"/>
            <w:hideMark/>
          </w:tcPr>
          <w:p w14:paraId="53E1DF6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3.600</w:t>
            </w:r>
          </w:p>
        </w:tc>
        <w:tc>
          <w:tcPr>
            <w:tcW w:w="1134" w:type="dxa"/>
            <w:tcBorders>
              <w:top w:val="nil"/>
              <w:left w:val="nil"/>
              <w:bottom w:val="single" w:sz="4" w:space="0" w:color="000000"/>
              <w:right w:val="single" w:sz="4" w:space="0" w:color="000000"/>
            </w:tcBorders>
            <w:shd w:val="clear" w:color="auto" w:fill="DDEBF7"/>
            <w:vAlign w:val="center"/>
            <w:hideMark/>
          </w:tcPr>
          <w:p w14:paraId="1B43FC3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360</w:t>
            </w:r>
          </w:p>
        </w:tc>
        <w:tc>
          <w:tcPr>
            <w:tcW w:w="753" w:type="dxa"/>
            <w:tcBorders>
              <w:top w:val="nil"/>
              <w:left w:val="nil"/>
              <w:bottom w:val="single" w:sz="4" w:space="0" w:color="000000"/>
              <w:right w:val="single" w:sz="4" w:space="0" w:color="000000"/>
            </w:tcBorders>
            <w:shd w:val="clear" w:color="auto" w:fill="DDEBF7"/>
            <w:vAlign w:val="center"/>
            <w:hideMark/>
          </w:tcPr>
          <w:p w14:paraId="1A305BC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0,27</w:t>
            </w:r>
          </w:p>
        </w:tc>
      </w:tr>
      <w:tr w:rsidR="00BD35E6" w14:paraId="4B01E559" w14:textId="77777777" w:rsidTr="00BD35E6">
        <w:trPr>
          <w:trHeight w:val="324"/>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6A1DB05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002A07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1.1.</w:t>
            </w:r>
          </w:p>
        </w:tc>
        <w:tc>
          <w:tcPr>
            <w:tcW w:w="4644" w:type="dxa"/>
            <w:tcBorders>
              <w:top w:val="nil"/>
              <w:left w:val="nil"/>
              <w:bottom w:val="single" w:sz="4" w:space="0" w:color="000000"/>
              <w:right w:val="single" w:sz="4" w:space="0" w:color="000000"/>
            </w:tcBorders>
            <w:shd w:val="clear" w:color="auto" w:fill="FCE4D6"/>
            <w:vAlign w:val="center"/>
            <w:hideMark/>
          </w:tcPr>
          <w:p w14:paraId="4FD3E60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Izrada strateških/operativnih/komunikacijskih/akcijskih dokumenata</w:t>
            </w:r>
          </w:p>
        </w:tc>
        <w:tc>
          <w:tcPr>
            <w:tcW w:w="1418" w:type="dxa"/>
            <w:tcBorders>
              <w:top w:val="nil"/>
              <w:left w:val="nil"/>
              <w:bottom w:val="single" w:sz="4" w:space="0" w:color="000000"/>
              <w:right w:val="single" w:sz="4" w:space="0" w:color="000000"/>
            </w:tcBorders>
            <w:shd w:val="clear" w:color="auto" w:fill="FCE4D6"/>
            <w:vAlign w:val="center"/>
            <w:hideMark/>
          </w:tcPr>
          <w:p w14:paraId="0F2C75B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w:t>
            </w:r>
          </w:p>
        </w:tc>
        <w:tc>
          <w:tcPr>
            <w:tcW w:w="1417" w:type="dxa"/>
            <w:tcBorders>
              <w:top w:val="nil"/>
              <w:left w:val="nil"/>
              <w:bottom w:val="single" w:sz="4" w:space="0" w:color="000000"/>
              <w:right w:val="single" w:sz="4" w:space="0" w:color="000000"/>
            </w:tcBorders>
            <w:shd w:val="clear" w:color="auto" w:fill="FCE4D6"/>
            <w:vAlign w:val="center"/>
            <w:hideMark/>
          </w:tcPr>
          <w:p w14:paraId="37AD62F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1.600</w:t>
            </w:r>
          </w:p>
        </w:tc>
        <w:tc>
          <w:tcPr>
            <w:tcW w:w="1134" w:type="dxa"/>
            <w:tcBorders>
              <w:top w:val="nil"/>
              <w:left w:val="nil"/>
              <w:bottom w:val="single" w:sz="4" w:space="0" w:color="000000"/>
              <w:right w:val="single" w:sz="4" w:space="0" w:color="000000"/>
            </w:tcBorders>
            <w:shd w:val="clear" w:color="auto" w:fill="FCE4D6"/>
            <w:vAlign w:val="center"/>
            <w:hideMark/>
          </w:tcPr>
          <w:p w14:paraId="11B9B9DB"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160</w:t>
            </w:r>
          </w:p>
        </w:tc>
        <w:tc>
          <w:tcPr>
            <w:tcW w:w="753" w:type="dxa"/>
            <w:tcBorders>
              <w:top w:val="nil"/>
              <w:left w:val="nil"/>
              <w:bottom w:val="single" w:sz="4" w:space="0" w:color="000000"/>
              <w:right w:val="single" w:sz="4" w:space="0" w:color="000000"/>
            </w:tcBorders>
            <w:shd w:val="clear" w:color="auto" w:fill="FCE4D6"/>
            <w:vAlign w:val="center"/>
            <w:hideMark/>
          </w:tcPr>
          <w:p w14:paraId="1D1BB52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0,12</w:t>
            </w:r>
          </w:p>
        </w:tc>
      </w:tr>
      <w:tr w:rsidR="00BD35E6" w14:paraId="56FF971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2C8600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7C19889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1.2.</w:t>
            </w:r>
          </w:p>
        </w:tc>
        <w:tc>
          <w:tcPr>
            <w:tcW w:w="4644" w:type="dxa"/>
            <w:tcBorders>
              <w:top w:val="nil"/>
              <w:left w:val="nil"/>
              <w:bottom w:val="single" w:sz="4" w:space="0" w:color="000000"/>
              <w:right w:val="single" w:sz="4" w:space="0" w:color="000000"/>
            </w:tcBorders>
            <w:shd w:val="clear" w:color="auto" w:fill="FCE4D6"/>
            <w:vAlign w:val="center"/>
            <w:hideMark/>
          </w:tcPr>
          <w:p w14:paraId="7A9A200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Istraživanje i analiza tržišta</w:t>
            </w:r>
          </w:p>
        </w:tc>
        <w:tc>
          <w:tcPr>
            <w:tcW w:w="1418" w:type="dxa"/>
            <w:tcBorders>
              <w:top w:val="nil"/>
              <w:left w:val="nil"/>
              <w:bottom w:val="single" w:sz="4" w:space="0" w:color="000000"/>
              <w:right w:val="single" w:sz="4" w:space="0" w:color="000000"/>
            </w:tcBorders>
            <w:shd w:val="clear" w:color="auto" w:fill="FCE4D6"/>
            <w:vAlign w:val="center"/>
            <w:hideMark/>
          </w:tcPr>
          <w:p w14:paraId="05CCCE9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CE4D6"/>
            <w:vAlign w:val="center"/>
            <w:hideMark/>
          </w:tcPr>
          <w:p w14:paraId="1D1D78E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w:t>
            </w:r>
          </w:p>
        </w:tc>
        <w:tc>
          <w:tcPr>
            <w:tcW w:w="1134" w:type="dxa"/>
            <w:tcBorders>
              <w:top w:val="nil"/>
              <w:left w:val="nil"/>
              <w:bottom w:val="single" w:sz="4" w:space="0" w:color="000000"/>
              <w:right w:val="single" w:sz="4" w:space="0" w:color="000000"/>
            </w:tcBorders>
            <w:shd w:val="clear" w:color="auto" w:fill="FCE4D6"/>
            <w:vAlign w:val="center"/>
          </w:tcPr>
          <w:p w14:paraId="0EB402CC"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2ADC0D8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0,08</w:t>
            </w:r>
          </w:p>
        </w:tc>
      </w:tr>
      <w:tr w:rsidR="00BD35E6" w14:paraId="5E6239A4"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654E75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223AAF3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1.3.</w:t>
            </w:r>
          </w:p>
        </w:tc>
        <w:tc>
          <w:tcPr>
            <w:tcW w:w="4644" w:type="dxa"/>
            <w:tcBorders>
              <w:top w:val="nil"/>
              <w:left w:val="nil"/>
              <w:bottom w:val="single" w:sz="4" w:space="0" w:color="000000"/>
              <w:right w:val="single" w:sz="4" w:space="0" w:color="000000"/>
            </w:tcBorders>
            <w:shd w:val="clear" w:color="auto" w:fill="FCE4D6"/>
            <w:vAlign w:val="center"/>
            <w:hideMark/>
          </w:tcPr>
          <w:p w14:paraId="4061CCC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Mjerenje učinkovitosti promotivnih aktivnosti</w:t>
            </w:r>
          </w:p>
        </w:tc>
        <w:tc>
          <w:tcPr>
            <w:tcW w:w="1418" w:type="dxa"/>
            <w:tcBorders>
              <w:top w:val="nil"/>
              <w:left w:val="nil"/>
              <w:bottom w:val="single" w:sz="4" w:space="0" w:color="000000"/>
              <w:right w:val="single" w:sz="4" w:space="0" w:color="000000"/>
            </w:tcBorders>
            <w:shd w:val="clear" w:color="auto" w:fill="FCE4D6"/>
            <w:vAlign w:val="center"/>
            <w:hideMark/>
          </w:tcPr>
          <w:p w14:paraId="02FA577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CE4D6"/>
            <w:vAlign w:val="center"/>
            <w:hideMark/>
          </w:tcPr>
          <w:p w14:paraId="58FA7A9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w:t>
            </w:r>
          </w:p>
        </w:tc>
        <w:tc>
          <w:tcPr>
            <w:tcW w:w="1134" w:type="dxa"/>
            <w:tcBorders>
              <w:top w:val="nil"/>
              <w:left w:val="nil"/>
              <w:bottom w:val="single" w:sz="4" w:space="0" w:color="000000"/>
              <w:right w:val="single" w:sz="4" w:space="0" w:color="000000"/>
            </w:tcBorders>
            <w:shd w:val="clear" w:color="auto" w:fill="FCE4D6"/>
            <w:vAlign w:val="center"/>
          </w:tcPr>
          <w:p w14:paraId="1C3F126A"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3AB21F2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0,08</w:t>
            </w:r>
          </w:p>
        </w:tc>
      </w:tr>
      <w:tr w:rsidR="00BD35E6" w14:paraId="50DE0C6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794A28E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w:t>
            </w:r>
          </w:p>
        </w:tc>
        <w:tc>
          <w:tcPr>
            <w:tcW w:w="993" w:type="dxa"/>
            <w:tcBorders>
              <w:top w:val="nil"/>
              <w:left w:val="nil"/>
              <w:bottom w:val="single" w:sz="4" w:space="0" w:color="000000"/>
              <w:right w:val="single" w:sz="4" w:space="0" w:color="000000"/>
            </w:tcBorders>
            <w:shd w:val="clear" w:color="auto" w:fill="DDEBF7"/>
            <w:vAlign w:val="center"/>
            <w:hideMark/>
          </w:tcPr>
          <w:p w14:paraId="2D11494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0B358E7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RAZVOJ TURISTIČKOG PROIZVODA</w:t>
            </w:r>
          </w:p>
        </w:tc>
        <w:tc>
          <w:tcPr>
            <w:tcW w:w="1418" w:type="dxa"/>
            <w:tcBorders>
              <w:top w:val="nil"/>
              <w:left w:val="nil"/>
              <w:bottom w:val="single" w:sz="4" w:space="0" w:color="000000"/>
              <w:right w:val="single" w:sz="4" w:space="0" w:color="000000"/>
            </w:tcBorders>
            <w:shd w:val="clear" w:color="auto" w:fill="DDEBF7"/>
            <w:vAlign w:val="center"/>
            <w:hideMark/>
          </w:tcPr>
          <w:p w14:paraId="20A6A13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588.100</w:t>
            </w:r>
          </w:p>
        </w:tc>
        <w:tc>
          <w:tcPr>
            <w:tcW w:w="1417" w:type="dxa"/>
            <w:tcBorders>
              <w:top w:val="nil"/>
              <w:left w:val="nil"/>
              <w:bottom w:val="single" w:sz="4" w:space="0" w:color="000000"/>
              <w:right w:val="single" w:sz="4" w:space="0" w:color="000000"/>
            </w:tcBorders>
            <w:shd w:val="clear" w:color="auto" w:fill="DDEBF7"/>
            <w:vAlign w:val="center"/>
            <w:hideMark/>
          </w:tcPr>
          <w:p w14:paraId="3383100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520.400</w:t>
            </w:r>
          </w:p>
        </w:tc>
        <w:tc>
          <w:tcPr>
            <w:tcW w:w="1134" w:type="dxa"/>
            <w:tcBorders>
              <w:top w:val="nil"/>
              <w:left w:val="nil"/>
              <w:bottom w:val="single" w:sz="4" w:space="0" w:color="000000"/>
              <w:right w:val="single" w:sz="4" w:space="0" w:color="000000"/>
            </w:tcBorders>
            <w:shd w:val="clear" w:color="auto" w:fill="DDEBF7"/>
            <w:vAlign w:val="center"/>
            <w:hideMark/>
          </w:tcPr>
          <w:p w14:paraId="460B7320"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88 </w:t>
            </w:r>
          </w:p>
        </w:tc>
        <w:tc>
          <w:tcPr>
            <w:tcW w:w="753" w:type="dxa"/>
            <w:tcBorders>
              <w:top w:val="nil"/>
              <w:left w:val="nil"/>
              <w:bottom w:val="single" w:sz="4" w:space="0" w:color="000000"/>
              <w:right w:val="single" w:sz="4" w:space="0" w:color="000000"/>
            </w:tcBorders>
            <w:shd w:val="clear" w:color="auto" w:fill="DDEBF7"/>
            <w:vAlign w:val="center"/>
            <w:hideMark/>
          </w:tcPr>
          <w:p w14:paraId="404C798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39,4</w:t>
            </w:r>
          </w:p>
        </w:tc>
      </w:tr>
      <w:tr w:rsidR="00BD35E6" w14:paraId="65647350"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718E8A4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045BD53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2.1.</w:t>
            </w:r>
          </w:p>
        </w:tc>
        <w:tc>
          <w:tcPr>
            <w:tcW w:w="4644" w:type="dxa"/>
            <w:tcBorders>
              <w:top w:val="nil"/>
              <w:left w:val="nil"/>
              <w:bottom w:val="single" w:sz="4" w:space="0" w:color="000000"/>
              <w:right w:val="single" w:sz="4" w:space="0" w:color="000000"/>
            </w:tcBorders>
            <w:shd w:val="clear" w:color="auto" w:fill="FCE4D6"/>
            <w:vAlign w:val="center"/>
            <w:hideMark/>
          </w:tcPr>
          <w:p w14:paraId="520F1F3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Identifikacija i vrednovanje resursa te strukturiranje turističkih proizvoda</w:t>
            </w:r>
          </w:p>
        </w:tc>
        <w:tc>
          <w:tcPr>
            <w:tcW w:w="1418" w:type="dxa"/>
            <w:tcBorders>
              <w:top w:val="nil"/>
              <w:left w:val="nil"/>
              <w:bottom w:val="single" w:sz="4" w:space="0" w:color="000000"/>
              <w:right w:val="single" w:sz="4" w:space="0" w:color="000000"/>
            </w:tcBorders>
            <w:shd w:val="clear" w:color="auto" w:fill="FCE4D6"/>
            <w:vAlign w:val="center"/>
            <w:hideMark/>
          </w:tcPr>
          <w:p w14:paraId="292CFCA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600</w:t>
            </w:r>
          </w:p>
        </w:tc>
        <w:tc>
          <w:tcPr>
            <w:tcW w:w="1417" w:type="dxa"/>
            <w:tcBorders>
              <w:top w:val="nil"/>
              <w:left w:val="nil"/>
              <w:bottom w:val="single" w:sz="4" w:space="0" w:color="000000"/>
              <w:right w:val="single" w:sz="4" w:space="0" w:color="000000"/>
            </w:tcBorders>
            <w:shd w:val="clear" w:color="auto" w:fill="FCE4D6"/>
            <w:vAlign w:val="center"/>
            <w:hideMark/>
          </w:tcPr>
          <w:p w14:paraId="3DE4BE8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1.400</w:t>
            </w:r>
          </w:p>
        </w:tc>
        <w:tc>
          <w:tcPr>
            <w:tcW w:w="1134" w:type="dxa"/>
            <w:tcBorders>
              <w:top w:val="nil"/>
              <w:left w:val="nil"/>
              <w:bottom w:val="single" w:sz="4" w:space="0" w:color="000000"/>
              <w:right w:val="single" w:sz="4" w:space="0" w:color="000000"/>
            </w:tcBorders>
            <w:shd w:val="clear" w:color="auto" w:fill="FCE4D6"/>
            <w:vAlign w:val="center"/>
            <w:hideMark/>
          </w:tcPr>
          <w:p w14:paraId="0B6DF532"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233</w:t>
            </w:r>
          </w:p>
        </w:tc>
        <w:tc>
          <w:tcPr>
            <w:tcW w:w="753" w:type="dxa"/>
            <w:tcBorders>
              <w:top w:val="nil"/>
              <w:left w:val="nil"/>
              <w:bottom w:val="single" w:sz="4" w:space="0" w:color="000000"/>
              <w:right w:val="single" w:sz="4" w:space="0" w:color="000000"/>
            </w:tcBorders>
            <w:shd w:val="clear" w:color="auto" w:fill="FCE4D6"/>
            <w:vAlign w:val="center"/>
            <w:hideMark/>
          </w:tcPr>
          <w:p w14:paraId="146442D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0,11</w:t>
            </w:r>
          </w:p>
        </w:tc>
      </w:tr>
      <w:tr w:rsidR="00BD35E6" w14:paraId="7CE63F33"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59A8BC0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3942049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2.1.1.</w:t>
            </w:r>
          </w:p>
        </w:tc>
        <w:tc>
          <w:tcPr>
            <w:tcW w:w="4644" w:type="dxa"/>
            <w:tcBorders>
              <w:top w:val="nil"/>
              <w:left w:val="nil"/>
              <w:bottom w:val="single" w:sz="4" w:space="0" w:color="000000"/>
              <w:right w:val="single" w:sz="4" w:space="0" w:color="000000"/>
            </w:tcBorders>
            <w:shd w:val="clear" w:color="auto" w:fill="F2F2F2"/>
            <w:vAlign w:val="center"/>
            <w:hideMark/>
          </w:tcPr>
          <w:p w14:paraId="34B75A4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EU Projekt </w:t>
            </w:r>
            <w:proofErr w:type="spellStart"/>
            <w:r>
              <w:rPr>
                <w:rFonts w:ascii="Calibri" w:eastAsia="Calibri" w:hAnsi="Calibri" w:cs="Calibri"/>
                <w:b/>
                <w:color w:val="000000"/>
                <w:sz w:val="20"/>
                <w:szCs w:val="20"/>
              </w:rPr>
              <w:t>Tourism</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Forr</w:t>
            </w:r>
            <w:proofErr w:type="spellEnd"/>
            <w:r>
              <w:rPr>
                <w:rFonts w:ascii="Calibri" w:eastAsia="Calibri" w:hAnsi="Calibri" w:cs="Calibri"/>
                <w:b/>
                <w:color w:val="000000"/>
                <w:sz w:val="20"/>
                <w:szCs w:val="20"/>
              </w:rPr>
              <w:t xml:space="preserve"> All</w:t>
            </w:r>
          </w:p>
        </w:tc>
        <w:tc>
          <w:tcPr>
            <w:tcW w:w="1418" w:type="dxa"/>
            <w:tcBorders>
              <w:top w:val="nil"/>
              <w:left w:val="nil"/>
              <w:bottom w:val="single" w:sz="4" w:space="0" w:color="000000"/>
              <w:right w:val="single" w:sz="4" w:space="0" w:color="000000"/>
            </w:tcBorders>
            <w:shd w:val="clear" w:color="auto" w:fill="F2F2F2"/>
            <w:vAlign w:val="center"/>
            <w:hideMark/>
          </w:tcPr>
          <w:p w14:paraId="790FBA9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2F2F2"/>
            <w:vAlign w:val="center"/>
            <w:hideMark/>
          </w:tcPr>
          <w:p w14:paraId="6B775B9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134" w:type="dxa"/>
            <w:tcBorders>
              <w:top w:val="nil"/>
              <w:left w:val="nil"/>
              <w:bottom w:val="single" w:sz="4" w:space="0" w:color="000000"/>
              <w:right w:val="single" w:sz="4" w:space="0" w:color="000000"/>
            </w:tcBorders>
            <w:shd w:val="clear" w:color="auto" w:fill="F2F2F2"/>
            <w:vAlign w:val="center"/>
          </w:tcPr>
          <w:p w14:paraId="5D02D853"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2F2F2"/>
            <w:vAlign w:val="center"/>
          </w:tcPr>
          <w:p w14:paraId="5131C1D7" w14:textId="77777777" w:rsidR="00BD35E6" w:rsidRDefault="00BD35E6">
            <w:pPr>
              <w:ind w:leftChars="0" w:left="2" w:hanging="2"/>
              <w:jc w:val="right"/>
              <w:rPr>
                <w:rFonts w:ascii="Calibri" w:eastAsia="Calibri" w:hAnsi="Calibri" w:cs="Calibri"/>
                <w:sz w:val="20"/>
                <w:szCs w:val="20"/>
              </w:rPr>
            </w:pPr>
          </w:p>
        </w:tc>
      </w:tr>
      <w:tr w:rsidR="00BD35E6" w14:paraId="77AC552D"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28138F8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1175D53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2.1.2.</w:t>
            </w:r>
          </w:p>
        </w:tc>
        <w:tc>
          <w:tcPr>
            <w:tcW w:w="4644" w:type="dxa"/>
            <w:tcBorders>
              <w:top w:val="nil"/>
              <w:left w:val="nil"/>
              <w:bottom w:val="single" w:sz="4" w:space="0" w:color="000000"/>
              <w:right w:val="single" w:sz="4" w:space="0" w:color="000000"/>
            </w:tcBorders>
            <w:shd w:val="clear" w:color="auto" w:fill="F2F2F2"/>
            <w:vAlign w:val="center"/>
            <w:hideMark/>
          </w:tcPr>
          <w:p w14:paraId="7082123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EU Projekt SLIDES</w:t>
            </w:r>
          </w:p>
        </w:tc>
        <w:tc>
          <w:tcPr>
            <w:tcW w:w="1418" w:type="dxa"/>
            <w:tcBorders>
              <w:top w:val="nil"/>
              <w:left w:val="nil"/>
              <w:bottom w:val="single" w:sz="4" w:space="0" w:color="000000"/>
              <w:right w:val="single" w:sz="4" w:space="0" w:color="000000"/>
            </w:tcBorders>
            <w:shd w:val="clear" w:color="auto" w:fill="F2F2F2"/>
            <w:vAlign w:val="center"/>
            <w:hideMark/>
          </w:tcPr>
          <w:p w14:paraId="4900F93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600</w:t>
            </w:r>
          </w:p>
        </w:tc>
        <w:tc>
          <w:tcPr>
            <w:tcW w:w="1417" w:type="dxa"/>
            <w:tcBorders>
              <w:top w:val="nil"/>
              <w:left w:val="nil"/>
              <w:bottom w:val="single" w:sz="4" w:space="0" w:color="000000"/>
              <w:right w:val="single" w:sz="4" w:space="0" w:color="000000"/>
            </w:tcBorders>
            <w:shd w:val="clear" w:color="auto" w:fill="F2F2F2"/>
            <w:vAlign w:val="center"/>
            <w:hideMark/>
          </w:tcPr>
          <w:p w14:paraId="45662A0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134" w:type="dxa"/>
            <w:tcBorders>
              <w:top w:val="nil"/>
              <w:left w:val="nil"/>
              <w:bottom w:val="single" w:sz="4" w:space="0" w:color="000000"/>
              <w:right w:val="single" w:sz="4" w:space="0" w:color="000000"/>
            </w:tcBorders>
            <w:shd w:val="clear" w:color="auto" w:fill="F2F2F2"/>
            <w:vAlign w:val="center"/>
          </w:tcPr>
          <w:p w14:paraId="7B66D6A2"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2F2F2"/>
            <w:vAlign w:val="center"/>
          </w:tcPr>
          <w:p w14:paraId="3344F65E" w14:textId="77777777" w:rsidR="00BD35E6" w:rsidRDefault="00BD35E6">
            <w:pPr>
              <w:ind w:leftChars="0" w:left="2" w:hanging="2"/>
              <w:jc w:val="right"/>
              <w:rPr>
                <w:rFonts w:ascii="Calibri" w:eastAsia="Calibri" w:hAnsi="Calibri" w:cs="Calibri"/>
                <w:sz w:val="20"/>
                <w:szCs w:val="20"/>
              </w:rPr>
            </w:pPr>
          </w:p>
        </w:tc>
      </w:tr>
      <w:tr w:rsidR="00BD35E6" w14:paraId="55F877F5"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94CA82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7CDC472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2.2.</w:t>
            </w:r>
          </w:p>
        </w:tc>
        <w:tc>
          <w:tcPr>
            <w:tcW w:w="4644" w:type="dxa"/>
            <w:tcBorders>
              <w:top w:val="nil"/>
              <w:left w:val="nil"/>
              <w:bottom w:val="single" w:sz="4" w:space="0" w:color="000000"/>
              <w:right w:val="single" w:sz="4" w:space="0" w:color="000000"/>
            </w:tcBorders>
            <w:shd w:val="clear" w:color="auto" w:fill="FCE4D6"/>
            <w:vAlign w:val="center"/>
            <w:hideMark/>
          </w:tcPr>
          <w:p w14:paraId="29A33CC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Sustavi označavanja kvalitete turističkog proizvoda</w:t>
            </w:r>
          </w:p>
        </w:tc>
        <w:tc>
          <w:tcPr>
            <w:tcW w:w="1418" w:type="dxa"/>
            <w:tcBorders>
              <w:top w:val="nil"/>
              <w:left w:val="nil"/>
              <w:bottom w:val="single" w:sz="4" w:space="0" w:color="000000"/>
              <w:right w:val="single" w:sz="4" w:space="0" w:color="000000"/>
            </w:tcBorders>
            <w:shd w:val="clear" w:color="auto" w:fill="FCE4D6"/>
            <w:vAlign w:val="center"/>
            <w:hideMark/>
          </w:tcPr>
          <w:p w14:paraId="765E5C9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CE4D6"/>
            <w:vAlign w:val="center"/>
            <w:hideMark/>
          </w:tcPr>
          <w:p w14:paraId="1D136B6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w:t>
            </w:r>
          </w:p>
        </w:tc>
        <w:tc>
          <w:tcPr>
            <w:tcW w:w="1134" w:type="dxa"/>
            <w:tcBorders>
              <w:top w:val="nil"/>
              <w:left w:val="nil"/>
              <w:bottom w:val="single" w:sz="4" w:space="0" w:color="000000"/>
              <w:right w:val="single" w:sz="4" w:space="0" w:color="000000"/>
            </w:tcBorders>
            <w:shd w:val="clear" w:color="auto" w:fill="FCE4D6"/>
            <w:vAlign w:val="center"/>
          </w:tcPr>
          <w:p w14:paraId="0D0BC774"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17EF64B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0,08</w:t>
            </w:r>
          </w:p>
        </w:tc>
      </w:tr>
      <w:tr w:rsidR="00BD35E6" w14:paraId="2265C4B9"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81ECEE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0F4C9D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w:t>
            </w:r>
          </w:p>
        </w:tc>
        <w:tc>
          <w:tcPr>
            <w:tcW w:w="4644" w:type="dxa"/>
            <w:tcBorders>
              <w:top w:val="nil"/>
              <w:left w:val="nil"/>
              <w:bottom w:val="single" w:sz="4" w:space="0" w:color="000000"/>
              <w:right w:val="single" w:sz="4" w:space="0" w:color="000000"/>
            </w:tcBorders>
            <w:shd w:val="clear" w:color="auto" w:fill="FCE4D6"/>
            <w:vAlign w:val="center"/>
            <w:hideMark/>
          </w:tcPr>
          <w:p w14:paraId="19F006F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Podrška razvoju turističkih događanja</w:t>
            </w:r>
          </w:p>
        </w:tc>
        <w:tc>
          <w:tcPr>
            <w:tcW w:w="1418" w:type="dxa"/>
            <w:tcBorders>
              <w:top w:val="nil"/>
              <w:left w:val="nil"/>
              <w:bottom w:val="single" w:sz="4" w:space="0" w:color="000000"/>
              <w:right w:val="single" w:sz="4" w:space="0" w:color="000000"/>
            </w:tcBorders>
            <w:shd w:val="clear" w:color="auto" w:fill="FCE4D6"/>
            <w:vAlign w:val="center"/>
            <w:hideMark/>
          </w:tcPr>
          <w:p w14:paraId="2848CF2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520.350</w:t>
            </w:r>
          </w:p>
        </w:tc>
        <w:tc>
          <w:tcPr>
            <w:tcW w:w="1417" w:type="dxa"/>
            <w:tcBorders>
              <w:top w:val="nil"/>
              <w:left w:val="nil"/>
              <w:bottom w:val="single" w:sz="4" w:space="0" w:color="000000"/>
              <w:right w:val="single" w:sz="4" w:space="0" w:color="000000"/>
            </w:tcBorders>
            <w:shd w:val="clear" w:color="auto" w:fill="FCE4D6"/>
            <w:vAlign w:val="center"/>
            <w:hideMark/>
          </w:tcPr>
          <w:p w14:paraId="0C3F202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405.000</w:t>
            </w:r>
          </w:p>
        </w:tc>
        <w:tc>
          <w:tcPr>
            <w:tcW w:w="1134" w:type="dxa"/>
            <w:tcBorders>
              <w:top w:val="nil"/>
              <w:left w:val="nil"/>
              <w:bottom w:val="single" w:sz="4" w:space="0" w:color="000000"/>
              <w:right w:val="single" w:sz="4" w:space="0" w:color="000000"/>
            </w:tcBorders>
            <w:shd w:val="clear" w:color="auto" w:fill="FCE4D6"/>
            <w:vAlign w:val="center"/>
          </w:tcPr>
          <w:p w14:paraId="6CC20323" w14:textId="77777777" w:rsidR="00BD35E6" w:rsidRDefault="00BD35E6">
            <w:pPr>
              <w:pStyle w:val="StandardWeb"/>
              <w:spacing w:before="0" w:beforeAutospacing="0" w:after="0" w:afterAutospacing="0"/>
              <w:ind w:leftChars="0" w:left="2" w:hanging="2"/>
              <w:jc w:val="right"/>
            </w:pPr>
            <w:r>
              <w:rPr>
                <w:rFonts w:ascii="Calibri" w:hAnsi="Calibri" w:cs="Calibri"/>
                <w:color w:val="000000"/>
                <w:sz w:val="20"/>
                <w:szCs w:val="20"/>
              </w:rPr>
              <w:t>78</w:t>
            </w:r>
          </w:p>
          <w:p w14:paraId="69FF36AB"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7EE1401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30,1</w:t>
            </w:r>
          </w:p>
        </w:tc>
      </w:tr>
      <w:tr w:rsidR="00BD35E6" w14:paraId="26ECFA5A"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3538B09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5ADA8FD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w:t>
            </w:r>
          </w:p>
        </w:tc>
        <w:tc>
          <w:tcPr>
            <w:tcW w:w="4644" w:type="dxa"/>
            <w:tcBorders>
              <w:top w:val="nil"/>
              <w:left w:val="nil"/>
              <w:bottom w:val="single" w:sz="4" w:space="0" w:color="000000"/>
              <w:right w:val="single" w:sz="4" w:space="0" w:color="000000"/>
            </w:tcBorders>
            <w:shd w:val="clear" w:color="auto" w:fill="F2F2F2"/>
            <w:vAlign w:val="center"/>
            <w:hideMark/>
          </w:tcPr>
          <w:p w14:paraId="0DCC9A1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Kulturno zabavne manifestacije</w:t>
            </w:r>
          </w:p>
        </w:tc>
        <w:tc>
          <w:tcPr>
            <w:tcW w:w="1418" w:type="dxa"/>
            <w:tcBorders>
              <w:top w:val="nil"/>
              <w:left w:val="nil"/>
              <w:bottom w:val="single" w:sz="4" w:space="0" w:color="000000"/>
              <w:right w:val="single" w:sz="4" w:space="0" w:color="000000"/>
            </w:tcBorders>
            <w:shd w:val="clear" w:color="auto" w:fill="F2F2F2"/>
            <w:vAlign w:val="center"/>
            <w:hideMark/>
          </w:tcPr>
          <w:p w14:paraId="7D40820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335.750</w:t>
            </w:r>
          </w:p>
        </w:tc>
        <w:tc>
          <w:tcPr>
            <w:tcW w:w="1417" w:type="dxa"/>
            <w:tcBorders>
              <w:top w:val="nil"/>
              <w:left w:val="nil"/>
              <w:bottom w:val="single" w:sz="4" w:space="0" w:color="000000"/>
              <w:right w:val="single" w:sz="4" w:space="0" w:color="000000"/>
            </w:tcBorders>
            <w:shd w:val="clear" w:color="auto" w:fill="F2F2F2"/>
            <w:vAlign w:val="center"/>
            <w:hideMark/>
          </w:tcPr>
          <w:p w14:paraId="2EC840C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255.000</w:t>
            </w:r>
          </w:p>
        </w:tc>
        <w:tc>
          <w:tcPr>
            <w:tcW w:w="1134" w:type="dxa"/>
            <w:tcBorders>
              <w:top w:val="nil"/>
              <w:left w:val="nil"/>
              <w:bottom w:val="single" w:sz="4" w:space="0" w:color="000000"/>
              <w:right w:val="single" w:sz="4" w:space="0" w:color="000000"/>
            </w:tcBorders>
            <w:shd w:val="clear" w:color="auto" w:fill="F2F2F2"/>
            <w:vAlign w:val="center"/>
            <w:hideMark/>
          </w:tcPr>
          <w:p w14:paraId="536AA341"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76</w:t>
            </w:r>
          </w:p>
        </w:tc>
        <w:tc>
          <w:tcPr>
            <w:tcW w:w="753" w:type="dxa"/>
            <w:tcBorders>
              <w:top w:val="nil"/>
              <w:left w:val="nil"/>
              <w:bottom w:val="single" w:sz="4" w:space="0" w:color="000000"/>
              <w:right w:val="single" w:sz="4" w:space="0" w:color="000000"/>
            </w:tcBorders>
            <w:shd w:val="clear" w:color="auto" w:fill="F2F2F2"/>
            <w:vAlign w:val="center"/>
            <w:hideMark/>
          </w:tcPr>
          <w:p w14:paraId="3D05E9F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19,3</w:t>
            </w:r>
          </w:p>
        </w:tc>
      </w:tr>
      <w:tr w:rsidR="00BD35E6" w14:paraId="270568B3"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6C4D17D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6497DE4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2.3.1.1.</w:t>
            </w:r>
          </w:p>
        </w:tc>
        <w:tc>
          <w:tcPr>
            <w:tcW w:w="4644" w:type="dxa"/>
            <w:tcBorders>
              <w:top w:val="nil"/>
              <w:left w:val="nil"/>
              <w:bottom w:val="single" w:sz="4" w:space="0" w:color="000000"/>
              <w:right w:val="single" w:sz="4" w:space="0" w:color="000000"/>
            </w:tcBorders>
            <w:vAlign w:val="center"/>
            <w:hideMark/>
          </w:tcPr>
          <w:p w14:paraId="313747E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Uskršnji doručak</w:t>
            </w:r>
          </w:p>
        </w:tc>
        <w:tc>
          <w:tcPr>
            <w:tcW w:w="1418" w:type="dxa"/>
            <w:tcBorders>
              <w:top w:val="nil"/>
              <w:left w:val="nil"/>
              <w:bottom w:val="single" w:sz="4" w:space="0" w:color="000000"/>
              <w:right w:val="single" w:sz="4" w:space="0" w:color="000000"/>
            </w:tcBorders>
            <w:vAlign w:val="center"/>
            <w:hideMark/>
          </w:tcPr>
          <w:p w14:paraId="30CE10E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4.100</w:t>
            </w:r>
          </w:p>
        </w:tc>
        <w:tc>
          <w:tcPr>
            <w:tcW w:w="1417" w:type="dxa"/>
            <w:tcBorders>
              <w:top w:val="nil"/>
              <w:left w:val="nil"/>
              <w:bottom w:val="single" w:sz="4" w:space="0" w:color="000000"/>
              <w:right w:val="single" w:sz="4" w:space="0" w:color="000000"/>
            </w:tcBorders>
            <w:vAlign w:val="center"/>
            <w:hideMark/>
          </w:tcPr>
          <w:p w14:paraId="6C6C542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4.000</w:t>
            </w:r>
          </w:p>
        </w:tc>
        <w:tc>
          <w:tcPr>
            <w:tcW w:w="1134" w:type="dxa"/>
            <w:tcBorders>
              <w:top w:val="nil"/>
              <w:left w:val="nil"/>
              <w:bottom w:val="single" w:sz="4" w:space="0" w:color="000000"/>
              <w:right w:val="single" w:sz="4" w:space="0" w:color="000000"/>
            </w:tcBorders>
            <w:vAlign w:val="center"/>
            <w:hideMark/>
          </w:tcPr>
          <w:p w14:paraId="12E51FE8"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97</w:t>
            </w:r>
          </w:p>
        </w:tc>
        <w:tc>
          <w:tcPr>
            <w:tcW w:w="753" w:type="dxa"/>
            <w:tcBorders>
              <w:top w:val="nil"/>
              <w:left w:val="nil"/>
              <w:bottom w:val="single" w:sz="4" w:space="0" w:color="000000"/>
              <w:right w:val="single" w:sz="4" w:space="0" w:color="000000"/>
            </w:tcBorders>
            <w:vAlign w:val="center"/>
            <w:hideMark/>
          </w:tcPr>
          <w:p w14:paraId="7B05C28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0,30</w:t>
            </w:r>
          </w:p>
        </w:tc>
      </w:tr>
      <w:tr w:rsidR="00BD35E6" w14:paraId="180E20B2"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158E6DF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141DC63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2.3.1.2.</w:t>
            </w:r>
          </w:p>
        </w:tc>
        <w:tc>
          <w:tcPr>
            <w:tcW w:w="4644" w:type="dxa"/>
            <w:tcBorders>
              <w:top w:val="nil"/>
              <w:left w:val="nil"/>
              <w:bottom w:val="single" w:sz="4" w:space="0" w:color="000000"/>
              <w:right w:val="single" w:sz="4" w:space="0" w:color="000000"/>
            </w:tcBorders>
            <w:vAlign w:val="center"/>
            <w:hideMark/>
          </w:tcPr>
          <w:p w14:paraId="554A273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100.godina </w:t>
            </w:r>
            <w:proofErr w:type="spellStart"/>
            <w:r>
              <w:rPr>
                <w:rFonts w:ascii="Calibri" w:eastAsia="Calibri" w:hAnsi="Calibri" w:cs="Calibri"/>
                <w:b/>
                <w:color w:val="000000"/>
                <w:sz w:val="20"/>
                <w:szCs w:val="20"/>
              </w:rPr>
              <w:t>Jadrije</w:t>
            </w:r>
            <w:proofErr w:type="spellEnd"/>
          </w:p>
        </w:tc>
        <w:tc>
          <w:tcPr>
            <w:tcW w:w="1418" w:type="dxa"/>
            <w:tcBorders>
              <w:top w:val="nil"/>
              <w:left w:val="nil"/>
              <w:bottom w:val="single" w:sz="4" w:space="0" w:color="000000"/>
              <w:right w:val="single" w:sz="4" w:space="0" w:color="000000"/>
            </w:tcBorders>
            <w:vAlign w:val="center"/>
            <w:hideMark/>
          </w:tcPr>
          <w:p w14:paraId="18D0214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5.300</w:t>
            </w:r>
          </w:p>
        </w:tc>
        <w:tc>
          <w:tcPr>
            <w:tcW w:w="1417" w:type="dxa"/>
            <w:tcBorders>
              <w:top w:val="nil"/>
              <w:left w:val="nil"/>
              <w:bottom w:val="single" w:sz="4" w:space="0" w:color="000000"/>
              <w:right w:val="single" w:sz="4" w:space="0" w:color="000000"/>
            </w:tcBorders>
            <w:vAlign w:val="center"/>
            <w:hideMark/>
          </w:tcPr>
          <w:p w14:paraId="0399A3F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12.000</w:t>
            </w:r>
          </w:p>
        </w:tc>
        <w:tc>
          <w:tcPr>
            <w:tcW w:w="1134" w:type="dxa"/>
            <w:tcBorders>
              <w:top w:val="nil"/>
              <w:left w:val="nil"/>
              <w:bottom w:val="single" w:sz="4" w:space="0" w:color="000000"/>
              <w:right w:val="single" w:sz="4" w:space="0" w:color="000000"/>
            </w:tcBorders>
            <w:vAlign w:val="center"/>
            <w:hideMark/>
          </w:tcPr>
          <w:p w14:paraId="38352323"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226</w:t>
            </w:r>
          </w:p>
        </w:tc>
        <w:tc>
          <w:tcPr>
            <w:tcW w:w="753" w:type="dxa"/>
            <w:tcBorders>
              <w:top w:val="nil"/>
              <w:left w:val="nil"/>
              <w:bottom w:val="single" w:sz="4" w:space="0" w:color="000000"/>
              <w:right w:val="single" w:sz="4" w:space="0" w:color="000000"/>
            </w:tcBorders>
            <w:vAlign w:val="center"/>
            <w:hideMark/>
          </w:tcPr>
          <w:p w14:paraId="6991C3B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0,90</w:t>
            </w:r>
          </w:p>
        </w:tc>
      </w:tr>
      <w:tr w:rsidR="00BD35E6" w14:paraId="6C338EEF"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7108FEA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011DB95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2.3.1.3.</w:t>
            </w:r>
          </w:p>
        </w:tc>
        <w:tc>
          <w:tcPr>
            <w:tcW w:w="4644" w:type="dxa"/>
            <w:tcBorders>
              <w:top w:val="nil"/>
              <w:left w:val="nil"/>
              <w:bottom w:val="single" w:sz="4" w:space="0" w:color="000000"/>
              <w:right w:val="single" w:sz="4" w:space="0" w:color="000000"/>
            </w:tcBorders>
            <w:vAlign w:val="center"/>
            <w:hideMark/>
          </w:tcPr>
          <w:p w14:paraId="6C5BF77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Večeri šibenske </w:t>
            </w:r>
            <w:proofErr w:type="spellStart"/>
            <w:r>
              <w:rPr>
                <w:rFonts w:ascii="Calibri" w:eastAsia="Calibri" w:hAnsi="Calibri" w:cs="Calibri"/>
                <w:b/>
                <w:color w:val="000000"/>
                <w:sz w:val="20"/>
                <w:szCs w:val="20"/>
              </w:rPr>
              <w:t>klapske</w:t>
            </w:r>
            <w:proofErr w:type="spellEnd"/>
            <w:r>
              <w:rPr>
                <w:rFonts w:ascii="Calibri" w:eastAsia="Calibri" w:hAnsi="Calibri" w:cs="Calibri"/>
                <w:b/>
                <w:color w:val="000000"/>
                <w:sz w:val="20"/>
                <w:szCs w:val="20"/>
              </w:rPr>
              <w:t xml:space="preserve"> pjesme</w:t>
            </w:r>
          </w:p>
        </w:tc>
        <w:tc>
          <w:tcPr>
            <w:tcW w:w="1418" w:type="dxa"/>
            <w:tcBorders>
              <w:top w:val="nil"/>
              <w:left w:val="nil"/>
              <w:bottom w:val="single" w:sz="4" w:space="0" w:color="000000"/>
              <w:right w:val="single" w:sz="4" w:space="0" w:color="000000"/>
            </w:tcBorders>
            <w:vAlign w:val="center"/>
            <w:hideMark/>
          </w:tcPr>
          <w:p w14:paraId="1F31D7F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28.000</w:t>
            </w:r>
          </w:p>
        </w:tc>
        <w:tc>
          <w:tcPr>
            <w:tcW w:w="1417" w:type="dxa"/>
            <w:tcBorders>
              <w:top w:val="nil"/>
              <w:left w:val="nil"/>
              <w:bottom w:val="single" w:sz="4" w:space="0" w:color="000000"/>
              <w:right w:val="single" w:sz="4" w:space="0" w:color="000000"/>
            </w:tcBorders>
            <w:vAlign w:val="center"/>
            <w:hideMark/>
          </w:tcPr>
          <w:p w14:paraId="5637F40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28.000</w:t>
            </w:r>
          </w:p>
        </w:tc>
        <w:tc>
          <w:tcPr>
            <w:tcW w:w="1134" w:type="dxa"/>
            <w:tcBorders>
              <w:top w:val="nil"/>
              <w:left w:val="nil"/>
              <w:bottom w:val="single" w:sz="4" w:space="0" w:color="000000"/>
              <w:right w:val="single" w:sz="4" w:space="0" w:color="000000"/>
            </w:tcBorders>
            <w:vAlign w:val="center"/>
            <w:hideMark/>
          </w:tcPr>
          <w:p w14:paraId="3B9998B2"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100</w:t>
            </w:r>
          </w:p>
        </w:tc>
        <w:tc>
          <w:tcPr>
            <w:tcW w:w="753" w:type="dxa"/>
            <w:tcBorders>
              <w:top w:val="nil"/>
              <w:left w:val="nil"/>
              <w:bottom w:val="single" w:sz="4" w:space="0" w:color="000000"/>
              <w:right w:val="single" w:sz="4" w:space="0" w:color="000000"/>
            </w:tcBorders>
            <w:vAlign w:val="center"/>
            <w:hideMark/>
          </w:tcPr>
          <w:p w14:paraId="0E83AA9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2,12</w:t>
            </w:r>
          </w:p>
        </w:tc>
      </w:tr>
      <w:tr w:rsidR="00BD35E6" w14:paraId="7F8C3B5B"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10FF563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2E9C664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2.3.1.4.</w:t>
            </w:r>
          </w:p>
        </w:tc>
        <w:tc>
          <w:tcPr>
            <w:tcW w:w="4644" w:type="dxa"/>
            <w:tcBorders>
              <w:top w:val="nil"/>
              <w:left w:val="nil"/>
              <w:bottom w:val="single" w:sz="4" w:space="0" w:color="000000"/>
              <w:right w:val="single" w:sz="4" w:space="0" w:color="000000"/>
            </w:tcBorders>
            <w:vAlign w:val="center"/>
            <w:hideMark/>
          </w:tcPr>
          <w:p w14:paraId="410BD4B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Sajam u srednjevjekovnom Šibeniku/Opsada </w:t>
            </w:r>
          </w:p>
        </w:tc>
        <w:tc>
          <w:tcPr>
            <w:tcW w:w="1418" w:type="dxa"/>
            <w:tcBorders>
              <w:top w:val="nil"/>
              <w:left w:val="nil"/>
              <w:bottom w:val="single" w:sz="4" w:space="0" w:color="000000"/>
              <w:right w:val="single" w:sz="4" w:space="0" w:color="000000"/>
            </w:tcBorders>
            <w:vAlign w:val="center"/>
            <w:hideMark/>
          </w:tcPr>
          <w:p w14:paraId="7DECF33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11.000</w:t>
            </w:r>
          </w:p>
        </w:tc>
        <w:tc>
          <w:tcPr>
            <w:tcW w:w="1417" w:type="dxa"/>
            <w:tcBorders>
              <w:top w:val="nil"/>
              <w:left w:val="nil"/>
              <w:bottom w:val="single" w:sz="4" w:space="0" w:color="000000"/>
              <w:right w:val="single" w:sz="4" w:space="0" w:color="000000"/>
            </w:tcBorders>
            <w:vAlign w:val="center"/>
            <w:hideMark/>
          </w:tcPr>
          <w:p w14:paraId="063B19F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18.000</w:t>
            </w:r>
          </w:p>
        </w:tc>
        <w:tc>
          <w:tcPr>
            <w:tcW w:w="1134" w:type="dxa"/>
            <w:tcBorders>
              <w:top w:val="nil"/>
              <w:left w:val="nil"/>
              <w:bottom w:val="single" w:sz="4" w:space="0" w:color="000000"/>
              <w:right w:val="single" w:sz="4" w:space="0" w:color="000000"/>
            </w:tcBorders>
            <w:vAlign w:val="center"/>
            <w:hideMark/>
          </w:tcPr>
          <w:p w14:paraId="245FC6D0"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164</w:t>
            </w:r>
          </w:p>
        </w:tc>
        <w:tc>
          <w:tcPr>
            <w:tcW w:w="753" w:type="dxa"/>
            <w:tcBorders>
              <w:top w:val="nil"/>
              <w:left w:val="nil"/>
              <w:bottom w:val="single" w:sz="4" w:space="0" w:color="000000"/>
              <w:right w:val="single" w:sz="4" w:space="0" w:color="000000"/>
            </w:tcBorders>
            <w:vAlign w:val="center"/>
            <w:hideMark/>
          </w:tcPr>
          <w:p w14:paraId="095AE83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1,36</w:t>
            </w:r>
          </w:p>
        </w:tc>
      </w:tr>
      <w:tr w:rsidR="00BD35E6" w14:paraId="52CB5322"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41CE120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1996C66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2.3.1.5.</w:t>
            </w:r>
          </w:p>
        </w:tc>
        <w:tc>
          <w:tcPr>
            <w:tcW w:w="4644" w:type="dxa"/>
            <w:tcBorders>
              <w:top w:val="nil"/>
              <w:left w:val="nil"/>
              <w:bottom w:val="single" w:sz="4" w:space="0" w:color="000000"/>
              <w:right w:val="single" w:sz="4" w:space="0" w:color="000000"/>
            </w:tcBorders>
            <w:vAlign w:val="center"/>
            <w:hideMark/>
          </w:tcPr>
          <w:p w14:paraId="48461CC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Đir po gradu</w:t>
            </w:r>
          </w:p>
        </w:tc>
        <w:tc>
          <w:tcPr>
            <w:tcW w:w="1418" w:type="dxa"/>
            <w:tcBorders>
              <w:top w:val="nil"/>
              <w:left w:val="nil"/>
              <w:bottom w:val="single" w:sz="4" w:space="0" w:color="000000"/>
              <w:right w:val="single" w:sz="4" w:space="0" w:color="000000"/>
            </w:tcBorders>
            <w:vAlign w:val="center"/>
            <w:hideMark/>
          </w:tcPr>
          <w:p w14:paraId="44CBFE4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4.500</w:t>
            </w:r>
          </w:p>
        </w:tc>
        <w:tc>
          <w:tcPr>
            <w:tcW w:w="1417" w:type="dxa"/>
            <w:tcBorders>
              <w:top w:val="nil"/>
              <w:left w:val="nil"/>
              <w:bottom w:val="single" w:sz="4" w:space="0" w:color="000000"/>
              <w:right w:val="single" w:sz="4" w:space="0" w:color="000000"/>
            </w:tcBorders>
            <w:vAlign w:val="center"/>
            <w:hideMark/>
          </w:tcPr>
          <w:p w14:paraId="60E7A64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000000"/>
              <w:right w:val="single" w:sz="4" w:space="0" w:color="000000"/>
            </w:tcBorders>
            <w:vAlign w:val="center"/>
            <w:hideMark/>
          </w:tcPr>
          <w:p w14:paraId="31E34850"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222</w:t>
            </w:r>
          </w:p>
        </w:tc>
        <w:tc>
          <w:tcPr>
            <w:tcW w:w="753" w:type="dxa"/>
            <w:tcBorders>
              <w:top w:val="nil"/>
              <w:left w:val="nil"/>
              <w:bottom w:val="single" w:sz="4" w:space="0" w:color="000000"/>
              <w:right w:val="single" w:sz="4" w:space="0" w:color="000000"/>
            </w:tcBorders>
            <w:vAlign w:val="center"/>
            <w:hideMark/>
          </w:tcPr>
          <w:p w14:paraId="775A005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68F5CD6C"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5D41173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252581D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2.3.1.6.</w:t>
            </w:r>
          </w:p>
        </w:tc>
        <w:tc>
          <w:tcPr>
            <w:tcW w:w="4644" w:type="dxa"/>
            <w:tcBorders>
              <w:top w:val="nil"/>
              <w:left w:val="nil"/>
              <w:bottom w:val="single" w:sz="4" w:space="0" w:color="000000"/>
              <w:right w:val="single" w:sz="4" w:space="0" w:color="000000"/>
            </w:tcBorders>
            <w:vAlign w:val="center"/>
            <w:hideMark/>
          </w:tcPr>
          <w:p w14:paraId="2AF2C03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Life </w:t>
            </w:r>
            <w:proofErr w:type="spellStart"/>
            <w:r>
              <w:rPr>
                <w:rFonts w:ascii="Calibri" w:eastAsia="Calibri" w:hAnsi="Calibri" w:cs="Calibri"/>
                <w:b/>
                <w:color w:val="000000"/>
                <w:sz w:val="20"/>
                <w:szCs w:val="20"/>
              </w:rPr>
              <w:t>is</w:t>
            </w:r>
            <w:proofErr w:type="spellEnd"/>
            <w:r>
              <w:rPr>
                <w:rFonts w:ascii="Calibri" w:eastAsia="Calibri" w:hAnsi="Calibri" w:cs="Calibri"/>
                <w:b/>
                <w:color w:val="000000"/>
                <w:sz w:val="20"/>
                <w:szCs w:val="20"/>
              </w:rPr>
              <w:t xml:space="preserve"> </w:t>
            </w:r>
            <w:proofErr w:type="spellStart"/>
            <w:r>
              <w:rPr>
                <w:rFonts w:ascii="Calibri" w:eastAsia="Calibri" w:hAnsi="Calibri" w:cs="Calibri"/>
                <w:b/>
                <w:color w:val="000000"/>
                <w:sz w:val="20"/>
                <w:szCs w:val="20"/>
              </w:rPr>
              <w:t>light</w:t>
            </w:r>
            <w:proofErr w:type="spellEnd"/>
          </w:p>
        </w:tc>
        <w:tc>
          <w:tcPr>
            <w:tcW w:w="1418" w:type="dxa"/>
            <w:tcBorders>
              <w:top w:val="nil"/>
              <w:left w:val="nil"/>
              <w:bottom w:val="single" w:sz="4" w:space="0" w:color="000000"/>
              <w:right w:val="single" w:sz="4" w:space="0" w:color="000000"/>
            </w:tcBorders>
            <w:vAlign w:val="center"/>
            <w:hideMark/>
          </w:tcPr>
          <w:p w14:paraId="3DC3DC4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40.500</w:t>
            </w:r>
          </w:p>
        </w:tc>
        <w:tc>
          <w:tcPr>
            <w:tcW w:w="1417" w:type="dxa"/>
            <w:tcBorders>
              <w:top w:val="nil"/>
              <w:left w:val="nil"/>
              <w:bottom w:val="single" w:sz="4" w:space="0" w:color="000000"/>
              <w:right w:val="single" w:sz="4" w:space="0" w:color="000000"/>
            </w:tcBorders>
            <w:vAlign w:val="center"/>
            <w:hideMark/>
          </w:tcPr>
          <w:p w14:paraId="1DE6B71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40.000</w:t>
            </w:r>
          </w:p>
        </w:tc>
        <w:tc>
          <w:tcPr>
            <w:tcW w:w="1134" w:type="dxa"/>
            <w:tcBorders>
              <w:top w:val="nil"/>
              <w:left w:val="nil"/>
              <w:bottom w:val="single" w:sz="4" w:space="0" w:color="000000"/>
              <w:right w:val="single" w:sz="4" w:space="0" w:color="000000"/>
            </w:tcBorders>
            <w:vAlign w:val="center"/>
            <w:hideMark/>
          </w:tcPr>
          <w:p w14:paraId="370B77CD"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99</w:t>
            </w:r>
          </w:p>
        </w:tc>
        <w:tc>
          <w:tcPr>
            <w:tcW w:w="753" w:type="dxa"/>
            <w:tcBorders>
              <w:top w:val="nil"/>
              <w:left w:val="nil"/>
              <w:bottom w:val="single" w:sz="4" w:space="0" w:color="000000"/>
              <w:right w:val="single" w:sz="4" w:space="0" w:color="000000"/>
            </w:tcBorders>
            <w:vAlign w:val="center"/>
            <w:hideMark/>
          </w:tcPr>
          <w:p w14:paraId="4DFFCA0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w:t>
            </w:r>
          </w:p>
        </w:tc>
      </w:tr>
      <w:tr w:rsidR="00BD35E6" w14:paraId="1A95EFD3"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38D69D7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1C64F53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2.3.1.7.</w:t>
            </w:r>
          </w:p>
        </w:tc>
        <w:tc>
          <w:tcPr>
            <w:tcW w:w="4644" w:type="dxa"/>
            <w:tcBorders>
              <w:top w:val="nil"/>
              <w:left w:val="nil"/>
              <w:bottom w:val="single" w:sz="4" w:space="0" w:color="000000"/>
              <w:right w:val="single" w:sz="4" w:space="0" w:color="000000"/>
            </w:tcBorders>
            <w:vAlign w:val="center"/>
            <w:hideMark/>
          </w:tcPr>
          <w:p w14:paraId="682118C6" w14:textId="77777777" w:rsidR="00BD35E6" w:rsidRDefault="00BD35E6">
            <w:pPr>
              <w:ind w:leftChars="0" w:left="2" w:hanging="2"/>
              <w:rPr>
                <w:rFonts w:ascii="Calibri" w:eastAsia="Calibri" w:hAnsi="Calibri" w:cs="Calibri"/>
                <w:color w:val="000000"/>
                <w:sz w:val="20"/>
                <w:szCs w:val="20"/>
              </w:rPr>
            </w:pPr>
            <w:proofErr w:type="spellStart"/>
            <w:r>
              <w:rPr>
                <w:rFonts w:ascii="Calibri" w:eastAsia="Calibri" w:hAnsi="Calibri" w:cs="Calibri"/>
                <w:b/>
                <w:color w:val="000000"/>
                <w:sz w:val="20"/>
                <w:szCs w:val="20"/>
              </w:rPr>
              <w:t>Feštice</w:t>
            </w:r>
            <w:proofErr w:type="spellEnd"/>
          </w:p>
        </w:tc>
        <w:tc>
          <w:tcPr>
            <w:tcW w:w="1418" w:type="dxa"/>
            <w:tcBorders>
              <w:top w:val="nil"/>
              <w:left w:val="nil"/>
              <w:bottom w:val="single" w:sz="4" w:space="0" w:color="000000"/>
              <w:right w:val="single" w:sz="4" w:space="0" w:color="000000"/>
            </w:tcBorders>
            <w:vAlign w:val="center"/>
            <w:hideMark/>
          </w:tcPr>
          <w:p w14:paraId="58C0482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15.700</w:t>
            </w:r>
          </w:p>
        </w:tc>
        <w:tc>
          <w:tcPr>
            <w:tcW w:w="1417" w:type="dxa"/>
            <w:tcBorders>
              <w:top w:val="nil"/>
              <w:left w:val="nil"/>
              <w:bottom w:val="single" w:sz="4" w:space="0" w:color="000000"/>
              <w:right w:val="single" w:sz="4" w:space="0" w:color="000000"/>
            </w:tcBorders>
            <w:vAlign w:val="center"/>
            <w:hideMark/>
          </w:tcPr>
          <w:p w14:paraId="639E0E4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15.000</w:t>
            </w:r>
          </w:p>
        </w:tc>
        <w:tc>
          <w:tcPr>
            <w:tcW w:w="1134" w:type="dxa"/>
            <w:tcBorders>
              <w:top w:val="nil"/>
              <w:left w:val="nil"/>
              <w:bottom w:val="single" w:sz="4" w:space="0" w:color="000000"/>
              <w:right w:val="single" w:sz="4" w:space="0" w:color="000000"/>
            </w:tcBorders>
            <w:vAlign w:val="center"/>
            <w:hideMark/>
          </w:tcPr>
          <w:p w14:paraId="4195FC5A"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95</w:t>
            </w:r>
          </w:p>
        </w:tc>
        <w:tc>
          <w:tcPr>
            <w:tcW w:w="753" w:type="dxa"/>
            <w:tcBorders>
              <w:top w:val="nil"/>
              <w:left w:val="nil"/>
              <w:bottom w:val="single" w:sz="4" w:space="0" w:color="000000"/>
              <w:right w:val="single" w:sz="4" w:space="0" w:color="000000"/>
            </w:tcBorders>
            <w:vAlign w:val="center"/>
            <w:hideMark/>
          </w:tcPr>
          <w:p w14:paraId="31FEE4A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w:t>
            </w:r>
          </w:p>
        </w:tc>
      </w:tr>
      <w:tr w:rsidR="00BD35E6" w14:paraId="07D4F6A0"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051E246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706675F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2.3.1.8.</w:t>
            </w:r>
          </w:p>
        </w:tc>
        <w:tc>
          <w:tcPr>
            <w:tcW w:w="4644" w:type="dxa"/>
            <w:tcBorders>
              <w:top w:val="nil"/>
              <w:left w:val="nil"/>
              <w:bottom w:val="single" w:sz="4" w:space="0" w:color="000000"/>
              <w:right w:val="single" w:sz="4" w:space="0" w:color="000000"/>
            </w:tcBorders>
            <w:vAlign w:val="center"/>
            <w:hideMark/>
          </w:tcPr>
          <w:p w14:paraId="25C7EDE1" w14:textId="77777777" w:rsidR="00BD35E6" w:rsidRDefault="00BD35E6">
            <w:pPr>
              <w:ind w:leftChars="0" w:left="2" w:hanging="2"/>
              <w:rPr>
                <w:rFonts w:ascii="Calibri" w:eastAsia="Calibri" w:hAnsi="Calibri" w:cs="Calibri"/>
                <w:color w:val="000000"/>
                <w:sz w:val="20"/>
                <w:szCs w:val="20"/>
              </w:rPr>
            </w:pPr>
            <w:proofErr w:type="spellStart"/>
            <w:r>
              <w:rPr>
                <w:rFonts w:ascii="Calibri" w:eastAsia="Calibri" w:hAnsi="Calibri" w:cs="Calibri"/>
                <w:b/>
                <w:color w:val="000000"/>
                <w:sz w:val="20"/>
                <w:szCs w:val="20"/>
              </w:rPr>
              <w:t>Božični</w:t>
            </w:r>
            <w:proofErr w:type="spellEnd"/>
            <w:r>
              <w:rPr>
                <w:rFonts w:ascii="Calibri" w:eastAsia="Calibri" w:hAnsi="Calibri" w:cs="Calibri"/>
                <w:b/>
                <w:color w:val="000000"/>
                <w:sz w:val="20"/>
                <w:szCs w:val="20"/>
              </w:rPr>
              <w:t xml:space="preserve"> koncerti</w:t>
            </w:r>
          </w:p>
        </w:tc>
        <w:tc>
          <w:tcPr>
            <w:tcW w:w="1418" w:type="dxa"/>
            <w:tcBorders>
              <w:top w:val="nil"/>
              <w:left w:val="nil"/>
              <w:bottom w:val="single" w:sz="4" w:space="0" w:color="000000"/>
              <w:right w:val="single" w:sz="4" w:space="0" w:color="000000"/>
            </w:tcBorders>
            <w:vAlign w:val="center"/>
            <w:hideMark/>
          </w:tcPr>
          <w:p w14:paraId="01FD9B4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2.500</w:t>
            </w:r>
          </w:p>
        </w:tc>
        <w:tc>
          <w:tcPr>
            <w:tcW w:w="1417" w:type="dxa"/>
            <w:tcBorders>
              <w:top w:val="nil"/>
              <w:left w:val="nil"/>
              <w:bottom w:val="single" w:sz="4" w:space="0" w:color="000000"/>
              <w:right w:val="single" w:sz="4" w:space="0" w:color="000000"/>
            </w:tcBorders>
            <w:vAlign w:val="center"/>
            <w:hideMark/>
          </w:tcPr>
          <w:p w14:paraId="793B5BD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w:t>
            </w:r>
          </w:p>
        </w:tc>
        <w:tc>
          <w:tcPr>
            <w:tcW w:w="1134" w:type="dxa"/>
            <w:tcBorders>
              <w:top w:val="nil"/>
              <w:left w:val="nil"/>
              <w:bottom w:val="single" w:sz="4" w:space="0" w:color="000000"/>
              <w:right w:val="single" w:sz="4" w:space="0" w:color="000000"/>
            </w:tcBorders>
            <w:vAlign w:val="center"/>
            <w:hideMark/>
          </w:tcPr>
          <w:p w14:paraId="753E5D62"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120</w:t>
            </w:r>
          </w:p>
        </w:tc>
        <w:tc>
          <w:tcPr>
            <w:tcW w:w="753" w:type="dxa"/>
            <w:tcBorders>
              <w:top w:val="nil"/>
              <w:left w:val="nil"/>
              <w:bottom w:val="single" w:sz="4" w:space="0" w:color="000000"/>
              <w:right w:val="single" w:sz="4" w:space="0" w:color="000000"/>
            </w:tcBorders>
            <w:vAlign w:val="center"/>
            <w:hideMark/>
          </w:tcPr>
          <w:p w14:paraId="74915E2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0,23</w:t>
            </w:r>
          </w:p>
        </w:tc>
      </w:tr>
      <w:tr w:rsidR="00BD35E6" w14:paraId="27FEDABD"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hideMark/>
          </w:tcPr>
          <w:p w14:paraId="10061B7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vAlign w:val="center"/>
            <w:hideMark/>
          </w:tcPr>
          <w:p w14:paraId="5559493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2.3.1.9.</w:t>
            </w:r>
          </w:p>
        </w:tc>
        <w:tc>
          <w:tcPr>
            <w:tcW w:w="4644" w:type="dxa"/>
            <w:tcBorders>
              <w:top w:val="nil"/>
              <w:left w:val="nil"/>
              <w:bottom w:val="single" w:sz="4" w:space="0" w:color="000000"/>
              <w:right w:val="single" w:sz="4" w:space="0" w:color="000000"/>
            </w:tcBorders>
            <w:vAlign w:val="center"/>
            <w:hideMark/>
          </w:tcPr>
          <w:p w14:paraId="5D5A0B9B" w14:textId="77777777" w:rsidR="00BD35E6" w:rsidRDefault="00BD35E6">
            <w:pPr>
              <w:ind w:leftChars="0" w:left="2" w:hanging="2"/>
              <w:rPr>
                <w:rFonts w:ascii="Calibri" w:eastAsia="Calibri" w:hAnsi="Calibri" w:cs="Calibri"/>
                <w:color w:val="000000"/>
                <w:sz w:val="20"/>
                <w:szCs w:val="20"/>
              </w:rPr>
            </w:pPr>
            <w:proofErr w:type="spellStart"/>
            <w:r>
              <w:rPr>
                <w:rFonts w:ascii="Calibri" w:eastAsia="Calibri" w:hAnsi="Calibri" w:cs="Calibri"/>
                <w:b/>
                <w:color w:val="000000"/>
                <w:sz w:val="20"/>
                <w:szCs w:val="20"/>
              </w:rPr>
              <w:t>Adventura</w:t>
            </w:r>
            <w:proofErr w:type="spellEnd"/>
            <w:r>
              <w:rPr>
                <w:rFonts w:ascii="Calibri" w:eastAsia="Calibri" w:hAnsi="Calibri" w:cs="Calibri"/>
                <w:b/>
                <w:color w:val="000000"/>
                <w:sz w:val="20"/>
                <w:szCs w:val="20"/>
              </w:rPr>
              <w:t xml:space="preserve"> i doček Nove godine</w:t>
            </w:r>
          </w:p>
        </w:tc>
        <w:tc>
          <w:tcPr>
            <w:tcW w:w="1418" w:type="dxa"/>
            <w:tcBorders>
              <w:top w:val="nil"/>
              <w:left w:val="nil"/>
              <w:bottom w:val="single" w:sz="4" w:space="0" w:color="000000"/>
              <w:right w:val="single" w:sz="4" w:space="0" w:color="000000"/>
            </w:tcBorders>
            <w:vAlign w:val="center"/>
            <w:hideMark/>
          </w:tcPr>
          <w:p w14:paraId="627C309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190.000</w:t>
            </w:r>
          </w:p>
        </w:tc>
        <w:tc>
          <w:tcPr>
            <w:tcW w:w="1417" w:type="dxa"/>
            <w:tcBorders>
              <w:top w:val="nil"/>
              <w:left w:val="nil"/>
              <w:bottom w:val="single" w:sz="4" w:space="0" w:color="000000"/>
              <w:right w:val="single" w:sz="4" w:space="0" w:color="000000"/>
            </w:tcBorders>
            <w:vAlign w:val="center"/>
            <w:hideMark/>
          </w:tcPr>
          <w:p w14:paraId="516117A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80.000</w:t>
            </w:r>
          </w:p>
        </w:tc>
        <w:tc>
          <w:tcPr>
            <w:tcW w:w="1134" w:type="dxa"/>
            <w:tcBorders>
              <w:top w:val="nil"/>
              <w:left w:val="nil"/>
              <w:bottom w:val="single" w:sz="4" w:space="0" w:color="000000"/>
              <w:right w:val="single" w:sz="4" w:space="0" w:color="000000"/>
            </w:tcBorders>
            <w:vAlign w:val="center"/>
            <w:hideMark/>
          </w:tcPr>
          <w:p w14:paraId="14D532BE"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42</w:t>
            </w:r>
          </w:p>
        </w:tc>
        <w:tc>
          <w:tcPr>
            <w:tcW w:w="753" w:type="dxa"/>
            <w:tcBorders>
              <w:top w:val="nil"/>
              <w:left w:val="nil"/>
              <w:bottom w:val="single" w:sz="4" w:space="0" w:color="000000"/>
              <w:right w:val="single" w:sz="4" w:space="0" w:color="000000"/>
            </w:tcBorders>
            <w:vAlign w:val="center"/>
            <w:hideMark/>
          </w:tcPr>
          <w:p w14:paraId="52086B0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6,1</w:t>
            </w:r>
          </w:p>
        </w:tc>
      </w:tr>
      <w:tr w:rsidR="00BD35E6" w14:paraId="3919F140"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tcPr>
          <w:p w14:paraId="771A4D6A"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vAlign w:val="center"/>
            <w:hideMark/>
          </w:tcPr>
          <w:p w14:paraId="4718C3A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2.3.1.10.</w:t>
            </w:r>
          </w:p>
        </w:tc>
        <w:tc>
          <w:tcPr>
            <w:tcW w:w="4644" w:type="dxa"/>
            <w:tcBorders>
              <w:top w:val="nil"/>
              <w:left w:val="nil"/>
              <w:bottom w:val="single" w:sz="4" w:space="0" w:color="000000"/>
              <w:right w:val="single" w:sz="4" w:space="0" w:color="000000"/>
            </w:tcBorders>
            <w:vAlign w:val="center"/>
            <w:hideMark/>
          </w:tcPr>
          <w:p w14:paraId="1C16F074" w14:textId="77777777" w:rsidR="00BD35E6" w:rsidRDefault="00BD35E6">
            <w:pPr>
              <w:ind w:leftChars="0" w:left="2" w:hanging="2"/>
              <w:rPr>
                <w:rFonts w:ascii="Calibri" w:eastAsia="Calibri" w:hAnsi="Calibri" w:cs="Calibri"/>
                <w:color w:val="000000"/>
                <w:sz w:val="20"/>
                <w:szCs w:val="20"/>
              </w:rPr>
            </w:pPr>
            <w:proofErr w:type="spellStart"/>
            <w:r>
              <w:rPr>
                <w:rFonts w:ascii="Calibri" w:eastAsia="Calibri" w:hAnsi="Calibri" w:cs="Calibri"/>
                <w:b/>
                <w:color w:val="000000"/>
                <w:sz w:val="20"/>
                <w:szCs w:val="20"/>
              </w:rPr>
              <w:t>Pidoče</w:t>
            </w:r>
            <w:proofErr w:type="spellEnd"/>
            <w:r>
              <w:rPr>
                <w:rFonts w:ascii="Calibri" w:eastAsia="Calibri" w:hAnsi="Calibri" w:cs="Calibri"/>
                <w:b/>
                <w:color w:val="000000"/>
                <w:sz w:val="20"/>
                <w:szCs w:val="20"/>
              </w:rPr>
              <w:t xml:space="preserve"> i </w:t>
            </w:r>
            <w:proofErr w:type="spellStart"/>
            <w:r>
              <w:rPr>
                <w:rFonts w:ascii="Calibri" w:eastAsia="Calibri" w:hAnsi="Calibri" w:cs="Calibri"/>
                <w:b/>
                <w:color w:val="000000"/>
                <w:sz w:val="20"/>
                <w:szCs w:val="20"/>
              </w:rPr>
              <w:t>Debit</w:t>
            </w:r>
            <w:proofErr w:type="spellEnd"/>
            <w:r>
              <w:rPr>
                <w:rFonts w:ascii="Calibri" w:eastAsia="Calibri" w:hAnsi="Calibri" w:cs="Calibri"/>
                <w:b/>
                <w:color w:val="000000"/>
                <w:sz w:val="20"/>
                <w:szCs w:val="20"/>
              </w:rPr>
              <w:t xml:space="preserve"> se vole</w:t>
            </w:r>
          </w:p>
        </w:tc>
        <w:tc>
          <w:tcPr>
            <w:tcW w:w="1418" w:type="dxa"/>
            <w:tcBorders>
              <w:top w:val="nil"/>
              <w:left w:val="nil"/>
              <w:bottom w:val="single" w:sz="4" w:space="0" w:color="000000"/>
              <w:right w:val="single" w:sz="4" w:space="0" w:color="000000"/>
            </w:tcBorders>
            <w:vAlign w:val="center"/>
            <w:hideMark/>
          </w:tcPr>
          <w:p w14:paraId="3713659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11.500</w:t>
            </w:r>
          </w:p>
        </w:tc>
        <w:tc>
          <w:tcPr>
            <w:tcW w:w="1417" w:type="dxa"/>
            <w:tcBorders>
              <w:top w:val="nil"/>
              <w:left w:val="nil"/>
              <w:bottom w:val="single" w:sz="4" w:space="0" w:color="000000"/>
              <w:right w:val="single" w:sz="4" w:space="0" w:color="000000"/>
            </w:tcBorders>
            <w:vAlign w:val="center"/>
            <w:hideMark/>
          </w:tcPr>
          <w:p w14:paraId="7E2DF8D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15.000</w:t>
            </w:r>
          </w:p>
        </w:tc>
        <w:tc>
          <w:tcPr>
            <w:tcW w:w="1134" w:type="dxa"/>
            <w:tcBorders>
              <w:top w:val="nil"/>
              <w:left w:val="nil"/>
              <w:bottom w:val="single" w:sz="4" w:space="0" w:color="000000"/>
              <w:right w:val="single" w:sz="4" w:space="0" w:color="000000"/>
            </w:tcBorders>
            <w:vAlign w:val="center"/>
            <w:hideMark/>
          </w:tcPr>
          <w:p w14:paraId="44B07B3E"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130</w:t>
            </w:r>
          </w:p>
        </w:tc>
        <w:tc>
          <w:tcPr>
            <w:tcW w:w="753" w:type="dxa"/>
            <w:tcBorders>
              <w:top w:val="nil"/>
              <w:left w:val="nil"/>
              <w:bottom w:val="single" w:sz="4" w:space="0" w:color="000000"/>
              <w:right w:val="single" w:sz="4" w:space="0" w:color="000000"/>
            </w:tcBorders>
            <w:vAlign w:val="center"/>
            <w:hideMark/>
          </w:tcPr>
          <w:p w14:paraId="4174CE4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w:t>
            </w:r>
          </w:p>
        </w:tc>
      </w:tr>
      <w:tr w:rsidR="00BD35E6" w14:paraId="4B0570C2" w14:textId="77777777" w:rsidTr="00BD35E6">
        <w:trPr>
          <w:trHeight w:val="288"/>
        </w:trPr>
        <w:tc>
          <w:tcPr>
            <w:tcW w:w="425" w:type="dxa"/>
            <w:tcBorders>
              <w:top w:val="nil"/>
              <w:left w:val="single" w:sz="4" w:space="0" w:color="000000"/>
              <w:bottom w:val="single" w:sz="4" w:space="0" w:color="000000"/>
              <w:right w:val="single" w:sz="4" w:space="0" w:color="000000"/>
            </w:tcBorders>
            <w:vAlign w:val="center"/>
          </w:tcPr>
          <w:p w14:paraId="33490954"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vAlign w:val="center"/>
            <w:hideMark/>
          </w:tcPr>
          <w:p w14:paraId="13F7B6A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2.3.1.11.</w:t>
            </w:r>
          </w:p>
        </w:tc>
        <w:tc>
          <w:tcPr>
            <w:tcW w:w="4644" w:type="dxa"/>
            <w:tcBorders>
              <w:top w:val="nil"/>
              <w:left w:val="nil"/>
              <w:bottom w:val="single" w:sz="4" w:space="0" w:color="000000"/>
              <w:right w:val="single" w:sz="4" w:space="0" w:color="000000"/>
            </w:tcBorders>
            <w:vAlign w:val="center"/>
            <w:hideMark/>
          </w:tcPr>
          <w:p w14:paraId="2126138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Bodulska pripetavanja</w:t>
            </w:r>
          </w:p>
        </w:tc>
        <w:tc>
          <w:tcPr>
            <w:tcW w:w="1418" w:type="dxa"/>
            <w:tcBorders>
              <w:top w:val="nil"/>
              <w:left w:val="nil"/>
              <w:bottom w:val="single" w:sz="4" w:space="0" w:color="000000"/>
              <w:right w:val="single" w:sz="4" w:space="0" w:color="000000"/>
            </w:tcBorders>
            <w:vAlign w:val="center"/>
            <w:hideMark/>
          </w:tcPr>
          <w:p w14:paraId="4CC8287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w:t>
            </w:r>
          </w:p>
        </w:tc>
        <w:tc>
          <w:tcPr>
            <w:tcW w:w="1417" w:type="dxa"/>
            <w:tcBorders>
              <w:top w:val="nil"/>
              <w:left w:val="nil"/>
              <w:bottom w:val="single" w:sz="4" w:space="0" w:color="000000"/>
              <w:right w:val="single" w:sz="4" w:space="0" w:color="000000"/>
            </w:tcBorders>
            <w:vAlign w:val="center"/>
            <w:hideMark/>
          </w:tcPr>
          <w:p w14:paraId="35C531D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7.000</w:t>
            </w:r>
          </w:p>
        </w:tc>
        <w:tc>
          <w:tcPr>
            <w:tcW w:w="1134" w:type="dxa"/>
            <w:tcBorders>
              <w:top w:val="nil"/>
              <w:left w:val="nil"/>
              <w:bottom w:val="single" w:sz="4" w:space="0" w:color="000000"/>
              <w:right w:val="single" w:sz="4" w:space="0" w:color="000000"/>
            </w:tcBorders>
            <w:vAlign w:val="center"/>
            <w:hideMark/>
          </w:tcPr>
          <w:p w14:paraId="69154843"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350</w:t>
            </w:r>
          </w:p>
        </w:tc>
        <w:tc>
          <w:tcPr>
            <w:tcW w:w="753" w:type="dxa"/>
            <w:tcBorders>
              <w:top w:val="nil"/>
              <w:left w:val="nil"/>
              <w:bottom w:val="single" w:sz="4" w:space="0" w:color="000000"/>
              <w:right w:val="single" w:sz="4" w:space="0" w:color="000000"/>
            </w:tcBorders>
            <w:vAlign w:val="center"/>
            <w:hideMark/>
          </w:tcPr>
          <w:p w14:paraId="70821FA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0,53</w:t>
            </w:r>
          </w:p>
        </w:tc>
      </w:tr>
      <w:tr w:rsidR="00BD35E6" w14:paraId="3CAE9CAA" w14:textId="77777777" w:rsidTr="00BD35E6">
        <w:trPr>
          <w:trHeight w:val="288"/>
        </w:trPr>
        <w:tc>
          <w:tcPr>
            <w:tcW w:w="425" w:type="dxa"/>
            <w:tcBorders>
              <w:top w:val="nil"/>
              <w:left w:val="single" w:sz="4" w:space="0" w:color="000000"/>
              <w:bottom w:val="single" w:sz="4" w:space="0" w:color="auto"/>
              <w:right w:val="single" w:sz="4" w:space="0" w:color="000000"/>
            </w:tcBorders>
            <w:vAlign w:val="center"/>
          </w:tcPr>
          <w:p w14:paraId="2AC39EB7"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auto"/>
              <w:right w:val="single" w:sz="4" w:space="0" w:color="000000"/>
            </w:tcBorders>
            <w:vAlign w:val="center"/>
            <w:hideMark/>
          </w:tcPr>
          <w:p w14:paraId="2DAC9C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2.3.1.12.</w:t>
            </w:r>
          </w:p>
        </w:tc>
        <w:tc>
          <w:tcPr>
            <w:tcW w:w="4644" w:type="dxa"/>
            <w:tcBorders>
              <w:top w:val="nil"/>
              <w:left w:val="nil"/>
              <w:bottom w:val="single" w:sz="4" w:space="0" w:color="auto"/>
              <w:right w:val="single" w:sz="4" w:space="0" w:color="000000"/>
            </w:tcBorders>
            <w:vAlign w:val="center"/>
            <w:hideMark/>
          </w:tcPr>
          <w:p w14:paraId="520E51F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H2O Mala Loža</w:t>
            </w:r>
          </w:p>
        </w:tc>
        <w:tc>
          <w:tcPr>
            <w:tcW w:w="1418" w:type="dxa"/>
            <w:tcBorders>
              <w:top w:val="nil"/>
              <w:left w:val="nil"/>
              <w:bottom w:val="single" w:sz="4" w:space="0" w:color="auto"/>
              <w:right w:val="single" w:sz="4" w:space="0" w:color="000000"/>
            </w:tcBorders>
            <w:vAlign w:val="center"/>
            <w:hideMark/>
          </w:tcPr>
          <w:p w14:paraId="0A6B97A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6.800</w:t>
            </w:r>
          </w:p>
        </w:tc>
        <w:tc>
          <w:tcPr>
            <w:tcW w:w="1417" w:type="dxa"/>
            <w:tcBorders>
              <w:top w:val="nil"/>
              <w:left w:val="nil"/>
              <w:bottom w:val="single" w:sz="4" w:space="0" w:color="auto"/>
              <w:right w:val="single" w:sz="4" w:space="0" w:color="000000"/>
            </w:tcBorders>
            <w:vAlign w:val="center"/>
            <w:hideMark/>
          </w:tcPr>
          <w:p w14:paraId="5CA66FA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auto"/>
              <w:right w:val="single" w:sz="4" w:space="0" w:color="000000"/>
            </w:tcBorders>
            <w:vAlign w:val="center"/>
            <w:hideMark/>
          </w:tcPr>
          <w:p w14:paraId="781584FF"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147</w:t>
            </w:r>
          </w:p>
        </w:tc>
        <w:tc>
          <w:tcPr>
            <w:tcW w:w="753" w:type="dxa"/>
            <w:tcBorders>
              <w:top w:val="nil"/>
              <w:left w:val="nil"/>
              <w:bottom w:val="single" w:sz="4" w:space="0" w:color="auto"/>
              <w:right w:val="single" w:sz="4" w:space="0" w:color="000000"/>
            </w:tcBorders>
            <w:vAlign w:val="center"/>
            <w:hideMark/>
          </w:tcPr>
          <w:p w14:paraId="6C9C211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751AA4A5" w14:textId="77777777" w:rsidTr="00BD35E6">
        <w:trPr>
          <w:trHeight w:val="288"/>
        </w:trPr>
        <w:tc>
          <w:tcPr>
            <w:tcW w:w="425" w:type="dxa"/>
            <w:tcBorders>
              <w:top w:val="single" w:sz="4" w:space="0" w:color="auto"/>
              <w:left w:val="single" w:sz="4" w:space="0" w:color="000000"/>
              <w:bottom w:val="single" w:sz="4" w:space="0" w:color="000000"/>
              <w:right w:val="single" w:sz="4" w:space="0" w:color="000000"/>
            </w:tcBorders>
            <w:vAlign w:val="center"/>
          </w:tcPr>
          <w:p w14:paraId="11BD04D8" w14:textId="77777777" w:rsidR="00BD35E6" w:rsidRDefault="00BD35E6">
            <w:pPr>
              <w:ind w:leftChars="0" w:left="2" w:hanging="2"/>
              <w:rPr>
                <w:rFonts w:ascii="Calibri" w:eastAsia="Calibri" w:hAnsi="Calibri" w:cs="Calibri"/>
                <w:color w:val="000000"/>
                <w:sz w:val="20"/>
                <w:szCs w:val="20"/>
              </w:rPr>
            </w:pPr>
          </w:p>
        </w:tc>
        <w:tc>
          <w:tcPr>
            <w:tcW w:w="993" w:type="dxa"/>
            <w:tcBorders>
              <w:top w:val="single" w:sz="4" w:space="0" w:color="auto"/>
              <w:left w:val="nil"/>
              <w:bottom w:val="single" w:sz="4" w:space="0" w:color="000000"/>
              <w:right w:val="single" w:sz="4" w:space="0" w:color="000000"/>
            </w:tcBorders>
            <w:vAlign w:val="center"/>
            <w:hideMark/>
          </w:tcPr>
          <w:p w14:paraId="1B6F993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2.3.1.13.</w:t>
            </w:r>
          </w:p>
        </w:tc>
        <w:tc>
          <w:tcPr>
            <w:tcW w:w="4644" w:type="dxa"/>
            <w:tcBorders>
              <w:top w:val="single" w:sz="4" w:space="0" w:color="auto"/>
              <w:left w:val="nil"/>
              <w:bottom w:val="single" w:sz="4" w:space="0" w:color="000000"/>
              <w:right w:val="single" w:sz="4" w:space="0" w:color="000000"/>
            </w:tcBorders>
            <w:vAlign w:val="center"/>
            <w:hideMark/>
          </w:tcPr>
          <w:p w14:paraId="2355255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Šibenska noć </w:t>
            </w:r>
          </w:p>
        </w:tc>
        <w:tc>
          <w:tcPr>
            <w:tcW w:w="1418" w:type="dxa"/>
            <w:tcBorders>
              <w:top w:val="single" w:sz="4" w:space="0" w:color="auto"/>
              <w:left w:val="nil"/>
              <w:bottom w:val="single" w:sz="4" w:space="0" w:color="000000"/>
              <w:right w:val="single" w:sz="4" w:space="0" w:color="000000"/>
            </w:tcBorders>
            <w:vAlign w:val="center"/>
            <w:hideMark/>
          </w:tcPr>
          <w:p w14:paraId="1486AFC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13.850</w:t>
            </w:r>
          </w:p>
        </w:tc>
        <w:tc>
          <w:tcPr>
            <w:tcW w:w="1417" w:type="dxa"/>
            <w:tcBorders>
              <w:top w:val="single" w:sz="4" w:space="0" w:color="auto"/>
              <w:left w:val="nil"/>
              <w:bottom w:val="single" w:sz="4" w:space="0" w:color="000000"/>
              <w:right w:val="single" w:sz="4" w:space="0" w:color="000000"/>
            </w:tcBorders>
            <w:vAlign w:val="center"/>
            <w:hideMark/>
          </w:tcPr>
          <w:p w14:paraId="0E126D7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13.000</w:t>
            </w:r>
          </w:p>
        </w:tc>
        <w:tc>
          <w:tcPr>
            <w:tcW w:w="1134" w:type="dxa"/>
            <w:tcBorders>
              <w:top w:val="single" w:sz="4" w:space="0" w:color="auto"/>
              <w:left w:val="nil"/>
              <w:bottom w:val="single" w:sz="4" w:space="0" w:color="000000"/>
              <w:right w:val="single" w:sz="4" w:space="0" w:color="000000"/>
            </w:tcBorders>
            <w:vAlign w:val="center"/>
            <w:hideMark/>
          </w:tcPr>
          <w:p w14:paraId="73FD3D19"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94</w:t>
            </w:r>
          </w:p>
        </w:tc>
        <w:tc>
          <w:tcPr>
            <w:tcW w:w="753" w:type="dxa"/>
            <w:tcBorders>
              <w:top w:val="single" w:sz="4" w:space="0" w:color="auto"/>
              <w:left w:val="nil"/>
              <w:bottom w:val="single" w:sz="4" w:space="0" w:color="000000"/>
              <w:right w:val="single" w:sz="4" w:space="0" w:color="000000"/>
            </w:tcBorders>
            <w:vAlign w:val="center"/>
            <w:hideMark/>
          </w:tcPr>
          <w:p w14:paraId="551DD8F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0,98</w:t>
            </w:r>
          </w:p>
        </w:tc>
      </w:tr>
      <w:tr w:rsidR="00BD35E6" w14:paraId="6DE68D71"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1A2B515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0ADD4DB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2.3.2.</w:t>
            </w:r>
          </w:p>
        </w:tc>
        <w:tc>
          <w:tcPr>
            <w:tcW w:w="4644" w:type="dxa"/>
            <w:tcBorders>
              <w:top w:val="nil"/>
              <w:left w:val="nil"/>
              <w:bottom w:val="single" w:sz="4" w:space="0" w:color="000000"/>
              <w:right w:val="single" w:sz="4" w:space="0" w:color="000000"/>
            </w:tcBorders>
            <w:shd w:val="clear" w:color="auto" w:fill="F2F2F2"/>
            <w:vAlign w:val="center"/>
            <w:hideMark/>
          </w:tcPr>
          <w:p w14:paraId="66FAC1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Sportske manifestacije</w:t>
            </w:r>
          </w:p>
        </w:tc>
        <w:tc>
          <w:tcPr>
            <w:tcW w:w="1418" w:type="dxa"/>
            <w:tcBorders>
              <w:top w:val="nil"/>
              <w:left w:val="nil"/>
              <w:bottom w:val="single" w:sz="4" w:space="0" w:color="000000"/>
              <w:right w:val="single" w:sz="4" w:space="0" w:color="000000"/>
            </w:tcBorders>
            <w:shd w:val="clear" w:color="auto" w:fill="F2F2F2"/>
            <w:vAlign w:val="center"/>
            <w:hideMark/>
          </w:tcPr>
          <w:p w14:paraId="3CEFF6D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28.700</w:t>
            </w:r>
          </w:p>
        </w:tc>
        <w:tc>
          <w:tcPr>
            <w:tcW w:w="1417" w:type="dxa"/>
            <w:tcBorders>
              <w:top w:val="nil"/>
              <w:left w:val="nil"/>
              <w:bottom w:val="single" w:sz="4" w:space="0" w:color="000000"/>
              <w:right w:val="single" w:sz="4" w:space="0" w:color="000000"/>
            </w:tcBorders>
            <w:shd w:val="clear" w:color="auto" w:fill="F2F2F2"/>
            <w:vAlign w:val="center"/>
            <w:hideMark/>
          </w:tcPr>
          <w:p w14:paraId="5CDCCB2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30.000</w:t>
            </w:r>
          </w:p>
        </w:tc>
        <w:tc>
          <w:tcPr>
            <w:tcW w:w="1134" w:type="dxa"/>
            <w:tcBorders>
              <w:top w:val="nil"/>
              <w:left w:val="nil"/>
              <w:bottom w:val="single" w:sz="4" w:space="0" w:color="000000"/>
              <w:right w:val="single" w:sz="4" w:space="0" w:color="000000"/>
            </w:tcBorders>
            <w:shd w:val="clear" w:color="auto" w:fill="F2F2F2"/>
            <w:vAlign w:val="center"/>
            <w:hideMark/>
          </w:tcPr>
          <w:p w14:paraId="1D6B64FA"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105</w:t>
            </w:r>
          </w:p>
        </w:tc>
        <w:tc>
          <w:tcPr>
            <w:tcW w:w="753" w:type="dxa"/>
            <w:tcBorders>
              <w:top w:val="nil"/>
              <w:left w:val="nil"/>
              <w:bottom w:val="single" w:sz="4" w:space="0" w:color="000000"/>
              <w:right w:val="single" w:sz="4" w:space="0" w:color="000000"/>
            </w:tcBorders>
            <w:shd w:val="clear" w:color="auto" w:fill="F2F2F2"/>
            <w:vAlign w:val="center"/>
            <w:hideMark/>
          </w:tcPr>
          <w:p w14:paraId="3C0D865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2,27</w:t>
            </w:r>
          </w:p>
        </w:tc>
      </w:tr>
      <w:tr w:rsidR="00BD35E6" w14:paraId="12D496A8"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40CD14D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16A598C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2.3.3.</w:t>
            </w:r>
          </w:p>
        </w:tc>
        <w:tc>
          <w:tcPr>
            <w:tcW w:w="4644" w:type="dxa"/>
            <w:tcBorders>
              <w:top w:val="nil"/>
              <w:left w:val="nil"/>
              <w:bottom w:val="single" w:sz="4" w:space="0" w:color="000000"/>
              <w:right w:val="single" w:sz="4" w:space="0" w:color="000000"/>
            </w:tcBorders>
            <w:shd w:val="clear" w:color="auto" w:fill="F2F2F2"/>
            <w:vAlign w:val="center"/>
            <w:hideMark/>
          </w:tcPr>
          <w:p w14:paraId="69E3033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Ostale manifestacije</w:t>
            </w:r>
          </w:p>
        </w:tc>
        <w:tc>
          <w:tcPr>
            <w:tcW w:w="1418" w:type="dxa"/>
            <w:tcBorders>
              <w:top w:val="nil"/>
              <w:left w:val="nil"/>
              <w:bottom w:val="single" w:sz="4" w:space="0" w:color="000000"/>
              <w:right w:val="single" w:sz="4" w:space="0" w:color="000000"/>
            </w:tcBorders>
            <w:shd w:val="clear" w:color="auto" w:fill="F2F2F2"/>
            <w:vAlign w:val="center"/>
            <w:hideMark/>
          </w:tcPr>
          <w:p w14:paraId="44FFA85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17.000</w:t>
            </w:r>
          </w:p>
        </w:tc>
        <w:tc>
          <w:tcPr>
            <w:tcW w:w="1417" w:type="dxa"/>
            <w:tcBorders>
              <w:top w:val="nil"/>
              <w:left w:val="nil"/>
              <w:bottom w:val="single" w:sz="4" w:space="0" w:color="000000"/>
              <w:right w:val="single" w:sz="4" w:space="0" w:color="000000"/>
            </w:tcBorders>
            <w:shd w:val="clear" w:color="auto" w:fill="F2F2F2"/>
            <w:vAlign w:val="center"/>
            <w:hideMark/>
          </w:tcPr>
          <w:p w14:paraId="1EEA6E3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20.000</w:t>
            </w:r>
          </w:p>
        </w:tc>
        <w:tc>
          <w:tcPr>
            <w:tcW w:w="1134" w:type="dxa"/>
            <w:tcBorders>
              <w:top w:val="nil"/>
              <w:left w:val="nil"/>
              <w:bottom w:val="single" w:sz="4" w:space="0" w:color="000000"/>
              <w:right w:val="single" w:sz="4" w:space="0" w:color="000000"/>
            </w:tcBorders>
            <w:shd w:val="clear" w:color="auto" w:fill="F2F2F2"/>
            <w:vAlign w:val="center"/>
            <w:hideMark/>
          </w:tcPr>
          <w:p w14:paraId="2292446A"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118</w:t>
            </w:r>
          </w:p>
        </w:tc>
        <w:tc>
          <w:tcPr>
            <w:tcW w:w="753" w:type="dxa"/>
            <w:tcBorders>
              <w:top w:val="nil"/>
              <w:left w:val="nil"/>
              <w:bottom w:val="single" w:sz="4" w:space="0" w:color="000000"/>
              <w:right w:val="single" w:sz="4" w:space="0" w:color="000000"/>
            </w:tcBorders>
            <w:shd w:val="clear" w:color="auto" w:fill="F2F2F2"/>
            <w:vAlign w:val="center"/>
            <w:hideMark/>
          </w:tcPr>
          <w:p w14:paraId="60575E9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w:t>
            </w:r>
          </w:p>
        </w:tc>
      </w:tr>
      <w:tr w:rsidR="00BD35E6" w14:paraId="4EBC72EB"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00A46FA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3F5CB54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2.3.4.</w:t>
            </w:r>
          </w:p>
        </w:tc>
        <w:tc>
          <w:tcPr>
            <w:tcW w:w="4644" w:type="dxa"/>
            <w:tcBorders>
              <w:top w:val="nil"/>
              <w:left w:val="nil"/>
              <w:bottom w:val="single" w:sz="4" w:space="0" w:color="000000"/>
              <w:right w:val="single" w:sz="4" w:space="0" w:color="000000"/>
            </w:tcBorders>
            <w:shd w:val="clear" w:color="auto" w:fill="F2F2F2"/>
            <w:vAlign w:val="center"/>
            <w:hideMark/>
          </w:tcPr>
          <w:p w14:paraId="62A373E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Ekološke manifestacije</w:t>
            </w:r>
          </w:p>
        </w:tc>
        <w:tc>
          <w:tcPr>
            <w:tcW w:w="1418" w:type="dxa"/>
            <w:tcBorders>
              <w:top w:val="nil"/>
              <w:left w:val="nil"/>
              <w:bottom w:val="single" w:sz="4" w:space="0" w:color="000000"/>
              <w:right w:val="single" w:sz="4" w:space="0" w:color="000000"/>
            </w:tcBorders>
            <w:shd w:val="clear" w:color="auto" w:fill="F2F2F2"/>
            <w:vAlign w:val="center"/>
            <w:hideMark/>
          </w:tcPr>
          <w:p w14:paraId="33A26E0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11.000</w:t>
            </w:r>
          </w:p>
        </w:tc>
        <w:tc>
          <w:tcPr>
            <w:tcW w:w="1417" w:type="dxa"/>
            <w:tcBorders>
              <w:top w:val="nil"/>
              <w:left w:val="nil"/>
              <w:bottom w:val="single" w:sz="4" w:space="0" w:color="000000"/>
              <w:right w:val="single" w:sz="4" w:space="0" w:color="000000"/>
            </w:tcBorders>
            <w:shd w:val="clear" w:color="auto" w:fill="F2F2F2"/>
            <w:vAlign w:val="center"/>
            <w:hideMark/>
          </w:tcPr>
          <w:p w14:paraId="7964388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15.000</w:t>
            </w:r>
          </w:p>
        </w:tc>
        <w:tc>
          <w:tcPr>
            <w:tcW w:w="1134" w:type="dxa"/>
            <w:tcBorders>
              <w:top w:val="nil"/>
              <w:left w:val="nil"/>
              <w:bottom w:val="single" w:sz="4" w:space="0" w:color="000000"/>
              <w:right w:val="single" w:sz="4" w:space="0" w:color="000000"/>
            </w:tcBorders>
            <w:shd w:val="clear" w:color="auto" w:fill="F2F2F2"/>
            <w:vAlign w:val="center"/>
            <w:hideMark/>
          </w:tcPr>
          <w:p w14:paraId="14DA0E35"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136</w:t>
            </w:r>
          </w:p>
        </w:tc>
        <w:tc>
          <w:tcPr>
            <w:tcW w:w="753" w:type="dxa"/>
            <w:tcBorders>
              <w:top w:val="nil"/>
              <w:left w:val="nil"/>
              <w:bottom w:val="single" w:sz="4" w:space="0" w:color="000000"/>
              <w:right w:val="single" w:sz="4" w:space="0" w:color="000000"/>
            </w:tcBorders>
            <w:shd w:val="clear" w:color="auto" w:fill="F2F2F2"/>
            <w:vAlign w:val="center"/>
            <w:hideMark/>
          </w:tcPr>
          <w:p w14:paraId="0C5FB55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w:t>
            </w:r>
          </w:p>
        </w:tc>
      </w:tr>
      <w:tr w:rsidR="00BD35E6" w14:paraId="2F3307C2" w14:textId="77777777" w:rsidTr="00BD35E6">
        <w:trPr>
          <w:trHeight w:val="288"/>
        </w:trPr>
        <w:tc>
          <w:tcPr>
            <w:tcW w:w="42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91709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F2F2F2"/>
            <w:vAlign w:val="center"/>
            <w:hideMark/>
          </w:tcPr>
          <w:p w14:paraId="1C986AA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2.3.5.</w:t>
            </w:r>
          </w:p>
        </w:tc>
        <w:tc>
          <w:tcPr>
            <w:tcW w:w="4644" w:type="dxa"/>
            <w:tcBorders>
              <w:top w:val="single" w:sz="4" w:space="0" w:color="000000"/>
              <w:left w:val="nil"/>
              <w:bottom w:val="single" w:sz="4" w:space="0" w:color="000000"/>
              <w:right w:val="single" w:sz="4" w:space="0" w:color="000000"/>
            </w:tcBorders>
            <w:shd w:val="clear" w:color="auto" w:fill="F2F2F2"/>
            <w:vAlign w:val="center"/>
            <w:hideMark/>
          </w:tcPr>
          <w:p w14:paraId="1E406BC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Manifestacije po javnom pozivu</w:t>
            </w:r>
          </w:p>
        </w:tc>
        <w:tc>
          <w:tcPr>
            <w:tcW w:w="1418" w:type="dxa"/>
            <w:tcBorders>
              <w:top w:val="single" w:sz="4" w:space="0" w:color="000000"/>
              <w:left w:val="nil"/>
              <w:bottom w:val="single" w:sz="4" w:space="0" w:color="000000"/>
              <w:right w:val="single" w:sz="4" w:space="0" w:color="000000"/>
            </w:tcBorders>
            <w:shd w:val="clear" w:color="auto" w:fill="F2F2F2"/>
            <w:vAlign w:val="center"/>
            <w:hideMark/>
          </w:tcPr>
          <w:p w14:paraId="287456D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83.000</w:t>
            </w:r>
          </w:p>
        </w:tc>
        <w:tc>
          <w:tcPr>
            <w:tcW w:w="1417" w:type="dxa"/>
            <w:tcBorders>
              <w:top w:val="single" w:sz="4" w:space="0" w:color="000000"/>
              <w:left w:val="nil"/>
              <w:bottom w:val="single" w:sz="4" w:space="0" w:color="000000"/>
              <w:right w:val="single" w:sz="4" w:space="0" w:color="000000"/>
            </w:tcBorders>
            <w:shd w:val="clear" w:color="auto" w:fill="F2F2F2"/>
            <w:vAlign w:val="center"/>
            <w:hideMark/>
          </w:tcPr>
          <w:p w14:paraId="1235296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85.000</w:t>
            </w:r>
          </w:p>
        </w:tc>
        <w:tc>
          <w:tcPr>
            <w:tcW w:w="1134" w:type="dxa"/>
            <w:tcBorders>
              <w:top w:val="single" w:sz="4" w:space="0" w:color="000000"/>
              <w:left w:val="nil"/>
              <w:bottom w:val="single" w:sz="4" w:space="0" w:color="000000"/>
              <w:right w:val="single" w:sz="4" w:space="0" w:color="000000"/>
            </w:tcBorders>
            <w:shd w:val="clear" w:color="auto" w:fill="F2F2F2"/>
            <w:vAlign w:val="center"/>
            <w:hideMark/>
          </w:tcPr>
          <w:p w14:paraId="1C819149"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102</w:t>
            </w:r>
          </w:p>
        </w:tc>
        <w:tc>
          <w:tcPr>
            <w:tcW w:w="753" w:type="dxa"/>
            <w:tcBorders>
              <w:top w:val="single" w:sz="4" w:space="0" w:color="000000"/>
              <w:left w:val="nil"/>
              <w:bottom w:val="single" w:sz="4" w:space="0" w:color="000000"/>
              <w:right w:val="single" w:sz="4" w:space="0" w:color="000000"/>
            </w:tcBorders>
            <w:shd w:val="clear" w:color="auto" w:fill="F2F2F2"/>
            <w:vAlign w:val="center"/>
            <w:hideMark/>
          </w:tcPr>
          <w:p w14:paraId="31AF5A9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6,44</w:t>
            </w:r>
          </w:p>
        </w:tc>
      </w:tr>
      <w:tr w:rsidR="00BD35E6" w14:paraId="77EB8609" w14:textId="77777777" w:rsidTr="00BD35E6">
        <w:trPr>
          <w:trHeight w:val="288"/>
        </w:trPr>
        <w:tc>
          <w:tcPr>
            <w:tcW w:w="42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BD5A18" w14:textId="77777777" w:rsidR="00BD35E6" w:rsidRDefault="00BD35E6">
            <w:pPr>
              <w:ind w:leftChars="0" w:left="2" w:hanging="2"/>
              <w:rPr>
                <w:rFonts w:ascii="Calibri" w:eastAsia="Calibri" w:hAnsi="Calibri" w:cs="Calibri"/>
                <w:b/>
                <w:color w:val="000000"/>
                <w:sz w:val="20"/>
                <w:szCs w:val="20"/>
              </w:rPr>
            </w:pPr>
          </w:p>
        </w:tc>
        <w:tc>
          <w:tcPr>
            <w:tcW w:w="993" w:type="dxa"/>
            <w:tcBorders>
              <w:top w:val="single" w:sz="4" w:space="0" w:color="000000"/>
              <w:left w:val="nil"/>
              <w:bottom w:val="single" w:sz="4" w:space="0" w:color="000000"/>
              <w:right w:val="single" w:sz="4" w:space="0" w:color="000000"/>
            </w:tcBorders>
            <w:shd w:val="clear" w:color="auto" w:fill="F2F2F2"/>
            <w:vAlign w:val="center"/>
            <w:hideMark/>
          </w:tcPr>
          <w:p w14:paraId="22362289" w14:textId="77777777" w:rsidR="00BD35E6" w:rsidRDefault="00BD35E6">
            <w:pPr>
              <w:ind w:leftChars="0" w:left="2" w:hanging="2"/>
              <w:rPr>
                <w:rFonts w:ascii="Calibri" w:eastAsia="Calibri" w:hAnsi="Calibri" w:cs="Calibri"/>
                <w:b/>
                <w:color w:val="000000"/>
                <w:sz w:val="20"/>
                <w:szCs w:val="20"/>
              </w:rPr>
            </w:pPr>
            <w:r>
              <w:rPr>
                <w:rFonts w:ascii="Calibri" w:eastAsia="Calibri" w:hAnsi="Calibri" w:cs="Calibri"/>
                <w:b/>
                <w:color w:val="000000"/>
                <w:sz w:val="20"/>
                <w:szCs w:val="20"/>
              </w:rPr>
              <w:t>2.3.6.</w:t>
            </w:r>
          </w:p>
        </w:tc>
        <w:tc>
          <w:tcPr>
            <w:tcW w:w="4644" w:type="dxa"/>
            <w:tcBorders>
              <w:top w:val="single" w:sz="4" w:space="0" w:color="000000"/>
              <w:left w:val="nil"/>
              <w:bottom w:val="single" w:sz="4" w:space="0" w:color="000000"/>
              <w:right w:val="single" w:sz="4" w:space="0" w:color="000000"/>
            </w:tcBorders>
            <w:shd w:val="clear" w:color="auto" w:fill="F2F2F2"/>
            <w:vAlign w:val="center"/>
            <w:hideMark/>
          </w:tcPr>
          <w:p w14:paraId="11D7B71E" w14:textId="77777777" w:rsidR="00BD35E6" w:rsidRDefault="00BD35E6">
            <w:pPr>
              <w:ind w:leftChars="0" w:left="2" w:hanging="2"/>
              <w:rPr>
                <w:rFonts w:ascii="Calibri" w:eastAsia="Calibri" w:hAnsi="Calibri" w:cs="Calibri"/>
                <w:b/>
                <w:color w:val="000000"/>
                <w:sz w:val="20"/>
                <w:szCs w:val="20"/>
              </w:rPr>
            </w:pPr>
            <w:r>
              <w:rPr>
                <w:rFonts w:ascii="Calibri" w:eastAsia="Calibri" w:hAnsi="Calibri" w:cs="Calibri"/>
                <w:b/>
                <w:color w:val="000000"/>
                <w:sz w:val="20"/>
                <w:szCs w:val="20"/>
              </w:rPr>
              <w:t>Neplanirane manifestacije van javnog poziva</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14:paraId="1B98A91B" w14:textId="77777777" w:rsidR="00BD35E6" w:rsidRDefault="00BD35E6">
            <w:pPr>
              <w:ind w:leftChars="0" w:left="2" w:hanging="2"/>
              <w:jc w:val="right"/>
              <w:rPr>
                <w:rFonts w:ascii="Calibri" w:hAnsi="Calibri" w:cs="Calibri"/>
                <w:sz w:val="20"/>
                <w:szCs w:val="20"/>
              </w:rPr>
            </w:pPr>
            <w:r>
              <w:rPr>
                <w:rFonts w:ascii="Calibri" w:eastAsia="Calibri" w:hAnsi="Calibri" w:cs="Calibri"/>
                <w:sz w:val="20"/>
                <w:szCs w:val="20"/>
              </w:rPr>
              <w:t>44.900</w:t>
            </w:r>
          </w:p>
        </w:tc>
        <w:tc>
          <w:tcPr>
            <w:tcW w:w="1417" w:type="dxa"/>
            <w:tcBorders>
              <w:top w:val="single" w:sz="4" w:space="0" w:color="000000"/>
              <w:left w:val="nil"/>
              <w:bottom w:val="single" w:sz="4" w:space="0" w:color="000000"/>
              <w:right w:val="single" w:sz="4" w:space="0" w:color="000000"/>
            </w:tcBorders>
            <w:shd w:val="clear" w:color="auto" w:fill="F2F2F2"/>
            <w:vAlign w:val="center"/>
            <w:hideMark/>
          </w:tcPr>
          <w:p w14:paraId="4A9C34E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134" w:type="dxa"/>
            <w:tcBorders>
              <w:top w:val="single" w:sz="4" w:space="0" w:color="000000"/>
              <w:left w:val="nil"/>
              <w:bottom w:val="single" w:sz="4" w:space="0" w:color="000000"/>
              <w:right w:val="single" w:sz="4" w:space="0" w:color="000000"/>
            </w:tcBorders>
            <w:shd w:val="clear" w:color="auto" w:fill="F2F2F2"/>
            <w:vAlign w:val="center"/>
          </w:tcPr>
          <w:p w14:paraId="65A6F97B" w14:textId="77777777" w:rsidR="00BD35E6" w:rsidRDefault="00BD35E6">
            <w:pPr>
              <w:ind w:leftChars="0" w:left="2" w:hanging="2"/>
              <w:jc w:val="right"/>
              <w:rPr>
                <w:rFonts w:ascii="Calibri" w:eastAsia="Calibri" w:hAnsi="Calibri" w:cs="Calibri"/>
                <w:sz w:val="20"/>
                <w:szCs w:val="20"/>
              </w:rPr>
            </w:pPr>
          </w:p>
        </w:tc>
        <w:tc>
          <w:tcPr>
            <w:tcW w:w="753" w:type="dxa"/>
            <w:tcBorders>
              <w:top w:val="single" w:sz="4" w:space="0" w:color="000000"/>
              <w:left w:val="nil"/>
              <w:bottom w:val="single" w:sz="4" w:space="0" w:color="000000"/>
              <w:right w:val="single" w:sz="4" w:space="0" w:color="000000"/>
            </w:tcBorders>
            <w:shd w:val="clear" w:color="auto" w:fill="F2F2F2"/>
            <w:vAlign w:val="center"/>
          </w:tcPr>
          <w:p w14:paraId="51BDC2EB" w14:textId="77777777" w:rsidR="00BD35E6" w:rsidRDefault="00BD35E6">
            <w:pPr>
              <w:ind w:leftChars="0" w:left="2" w:hanging="2"/>
              <w:jc w:val="right"/>
              <w:rPr>
                <w:rFonts w:ascii="Calibri" w:eastAsia="Calibri" w:hAnsi="Calibri" w:cs="Calibri"/>
                <w:sz w:val="20"/>
                <w:szCs w:val="20"/>
              </w:rPr>
            </w:pPr>
          </w:p>
        </w:tc>
      </w:tr>
      <w:tr w:rsidR="00BD35E6" w14:paraId="73E629D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182113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5DB2DE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2.4.</w:t>
            </w:r>
          </w:p>
        </w:tc>
        <w:tc>
          <w:tcPr>
            <w:tcW w:w="4644" w:type="dxa"/>
            <w:tcBorders>
              <w:top w:val="nil"/>
              <w:left w:val="nil"/>
              <w:bottom w:val="single" w:sz="4" w:space="0" w:color="000000"/>
              <w:right w:val="single" w:sz="4" w:space="0" w:color="000000"/>
            </w:tcBorders>
            <w:shd w:val="clear" w:color="auto" w:fill="FCE4D6"/>
            <w:vAlign w:val="center"/>
            <w:hideMark/>
          </w:tcPr>
          <w:p w14:paraId="147C658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Turistička infrastruktura </w:t>
            </w:r>
          </w:p>
        </w:tc>
        <w:tc>
          <w:tcPr>
            <w:tcW w:w="1418" w:type="dxa"/>
            <w:tcBorders>
              <w:top w:val="nil"/>
              <w:left w:val="nil"/>
              <w:bottom w:val="single" w:sz="4" w:space="0" w:color="000000"/>
              <w:right w:val="single" w:sz="4" w:space="0" w:color="000000"/>
            </w:tcBorders>
            <w:shd w:val="clear" w:color="auto" w:fill="FCE4D6"/>
            <w:vAlign w:val="center"/>
            <w:hideMark/>
          </w:tcPr>
          <w:p w14:paraId="03500D3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25.000</w:t>
            </w:r>
          </w:p>
        </w:tc>
        <w:tc>
          <w:tcPr>
            <w:tcW w:w="1417" w:type="dxa"/>
            <w:tcBorders>
              <w:top w:val="nil"/>
              <w:left w:val="nil"/>
              <w:bottom w:val="single" w:sz="4" w:space="0" w:color="000000"/>
              <w:right w:val="single" w:sz="4" w:space="0" w:color="000000"/>
            </w:tcBorders>
            <w:shd w:val="clear" w:color="auto" w:fill="FCE4D6"/>
            <w:vAlign w:val="center"/>
            <w:hideMark/>
          </w:tcPr>
          <w:p w14:paraId="3117C5A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25.000</w:t>
            </w:r>
          </w:p>
        </w:tc>
        <w:tc>
          <w:tcPr>
            <w:tcW w:w="1134" w:type="dxa"/>
            <w:tcBorders>
              <w:top w:val="nil"/>
              <w:left w:val="nil"/>
              <w:bottom w:val="single" w:sz="4" w:space="0" w:color="000000"/>
              <w:right w:val="single" w:sz="4" w:space="0" w:color="000000"/>
            </w:tcBorders>
            <w:shd w:val="clear" w:color="auto" w:fill="FCE4D6"/>
            <w:vAlign w:val="center"/>
            <w:hideMark/>
          </w:tcPr>
          <w:p w14:paraId="78068D3B"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100</w:t>
            </w:r>
          </w:p>
        </w:tc>
        <w:tc>
          <w:tcPr>
            <w:tcW w:w="753" w:type="dxa"/>
            <w:tcBorders>
              <w:top w:val="nil"/>
              <w:left w:val="nil"/>
              <w:bottom w:val="single" w:sz="4" w:space="0" w:color="000000"/>
              <w:right w:val="single" w:sz="4" w:space="0" w:color="000000"/>
            </w:tcBorders>
            <w:shd w:val="clear" w:color="auto" w:fill="FCE4D6"/>
            <w:vAlign w:val="center"/>
            <w:hideMark/>
          </w:tcPr>
          <w:p w14:paraId="2E65010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1,89</w:t>
            </w:r>
          </w:p>
        </w:tc>
      </w:tr>
      <w:tr w:rsidR="00BD35E6" w14:paraId="42D5CFB1"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5FE0CA7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4DC426A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w:t>
            </w:r>
          </w:p>
        </w:tc>
        <w:tc>
          <w:tcPr>
            <w:tcW w:w="4644" w:type="dxa"/>
            <w:tcBorders>
              <w:top w:val="nil"/>
              <w:left w:val="nil"/>
              <w:bottom w:val="single" w:sz="4" w:space="0" w:color="000000"/>
              <w:right w:val="single" w:sz="4" w:space="0" w:color="000000"/>
            </w:tcBorders>
            <w:shd w:val="clear" w:color="auto" w:fill="FCE4D6"/>
            <w:vAlign w:val="center"/>
            <w:hideMark/>
          </w:tcPr>
          <w:p w14:paraId="790B8B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Podrška turističkoj industriji </w:t>
            </w:r>
          </w:p>
        </w:tc>
        <w:tc>
          <w:tcPr>
            <w:tcW w:w="1418" w:type="dxa"/>
            <w:tcBorders>
              <w:top w:val="nil"/>
              <w:left w:val="nil"/>
              <w:bottom w:val="single" w:sz="4" w:space="0" w:color="000000"/>
              <w:right w:val="single" w:sz="4" w:space="0" w:color="000000"/>
            </w:tcBorders>
            <w:shd w:val="clear" w:color="auto" w:fill="FCE4D6"/>
            <w:vAlign w:val="center"/>
            <w:hideMark/>
          </w:tcPr>
          <w:p w14:paraId="4B055E8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38.650</w:t>
            </w:r>
          </w:p>
        </w:tc>
        <w:tc>
          <w:tcPr>
            <w:tcW w:w="1417" w:type="dxa"/>
            <w:tcBorders>
              <w:top w:val="nil"/>
              <w:left w:val="nil"/>
              <w:bottom w:val="single" w:sz="4" w:space="0" w:color="000000"/>
              <w:right w:val="single" w:sz="4" w:space="0" w:color="000000"/>
            </w:tcBorders>
            <w:shd w:val="clear" w:color="auto" w:fill="FCE4D6"/>
            <w:vAlign w:val="center"/>
            <w:hideMark/>
          </w:tcPr>
          <w:p w14:paraId="2807DB6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71.000</w:t>
            </w:r>
          </w:p>
        </w:tc>
        <w:tc>
          <w:tcPr>
            <w:tcW w:w="1134" w:type="dxa"/>
            <w:tcBorders>
              <w:top w:val="nil"/>
              <w:left w:val="nil"/>
              <w:bottom w:val="single" w:sz="4" w:space="0" w:color="000000"/>
              <w:right w:val="single" w:sz="4" w:space="0" w:color="000000"/>
            </w:tcBorders>
            <w:shd w:val="clear" w:color="auto" w:fill="FCE4D6"/>
            <w:vAlign w:val="center"/>
            <w:hideMark/>
          </w:tcPr>
          <w:p w14:paraId="5079A689"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183</w:t>
            </w:r>
          </w:p>
        </w:tc>
        <w:tc>
          <w:tcPr>
            <w:tcW w:w="753" w:type="dxa"/>
            <w:tcBorders>
              <w:top w:val="nil"/>
              <w:left w:val="nil"/>
              <w:bottom w:val="single" w:sz="4" w:space="0" w:color="000000"/>
              <w:right w:val="single" w:sz="4" w:space="0" w:color="000000"/>
            </w:tcBorders>
            <w:shd w:val="clear" w:color="auto" w:fill="FCE4D6"/>
            <w:vAlign w:val="center"/>
            <w:hideMark/>
          </w:tcPr>
          <w:p w14:paraId="65F6A99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5,38</w:t>
            </w:r>
          </w:p>
        </w:tc>
      </w:tr>
      <w:tr w:rsidR="00BD35E6" w14:paraId="3E736E39" w14:textId="77777777" w:rsidTr="00BD35E6">
        <w:trPr>
          <w:trHeight w:val="288"/>
        </w:trPr>
        <w:tc>
          <w:tcPr>
            <w:tcW w:w="425" w:type="dxa"/>
            <w:tcBorders>
              <w:top w:val="nil"/>
              <w:left w:val="single" w:sz="4" w:space="0" w:color="000000"/>
              <w:bottom w:val="nil"/>
              <w:right w:val="single" w:sz="4" w:space="0" w:color="000000"/>
            </w:tcBorders>
            <w:shd w:val="clear" w:color="auto" w:fill="F2F2F2"/>
            <w:vAlign w:val="center"/>
            <w:hideMark/>
          </w:tcPr>
          <w:p w14:paraId="1F8D831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12EB796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2.5.1.</w:t>
            </w:r>
          </w:p>
        </w:tc>
        <w:tc>
          <w:tcPr>
            <w:tcW w:w="4644" w:type="dxa"/>
            <w:tcBorders>
              <w:top w:val="nil"/>
              <w:left w:val="nil"/>
              <w:bottom w:val="single" w:sz="4" w:space="0" w:color="000000"/>
              <w:right w:val="single" w:sz="4" w:space="0" w:color="000000"/>
            </w:tcBorders>
            <w:shd w:val="clear" w:color="auto" w:fill="F2F2F2"/>
            <w:vAlign w:val="center"/>
            <w:hideMark/>
          </w:tcPr>
          <w:p w14:paraId="6E9E238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Potpore za podizanje kvalitete privatnog smještaja</w:t>
            </w:r>
          </w:p>
        </w:tc>
        <w:tc>
          <w:tcPr>
            <w:tcW w:w="1418" w:type="dxa"/>
            <w:tcBorders>
              <w:top w:val="nil"/>
              <w:left w:val="nil"/>
              <w:bottom w:val="single" w:sz="4" w:space="0" w:color="000000"/>
              <w:right w:val="single" w:sz="4" w:space="0" w:color="000000"/>
            </w:tcBorders>
            <w:shd w:val="clear" w:color="auto" w:fill="F2F2F2"/>
            <w:vAlign w:val="center"/>
            <w:hideMark/>
          </w:tcPr>
          <w:p w14:paraId="43C62FE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2F2F2"/>
            <w:vAlign w:val="center"/>
            <w:hideMark/>
          </w:tcPr>
          <w:p w14:paraId="2528E24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000000"/>
              <w:right w:val="single" w:sz="4" w:space="0" w:color="000000"/>
            </w:tcBorders>
            <w:shd w:val="clear" w:color="auto" w:fill="F2F2F2"/>
            <w:vAlign w:val="center"/>
          </w:tcPr>
          <w:p w14:paraId="2C7D6F19"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2F2F2"/>
            <w:vAlign w:val="center"/>
            <w:hideMark/>
          </w:tcPr>
          <w:p w14:paraId="631BD97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6C7BD757"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6D58441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6E38255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2.5.2.</w:t>
            </w:r>
          </w:p>
        </w:tc>
        <w:tc>
          <w:tcPr>
            <w:tcW w:w="4644" w:type="dxa"/>
            <w:tcBorders>
              <w:top w:val="nil"/>
              <w:left w:val="nil"/>
              <w:bottom w:val="single" w:sz="4" w:space="0" w:color="000000"/>
              <w:right w:val="single" w:sz="4" w:space="0" w:color="000000"/>
            </w:tcBorders>
            <w:shd w:val="clear" w:color="auto" w:fill="F2F2F2"/>
            <w:vAlign w:val="center"/>
            <w:hideMark/>
          </w:tcPr>
          <w:p w14:paraId="7AFCE9B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Potpore za ugostitelje, OPG-</w:t>
            </w:r>
            <w:proofErr w:type="spellStart"/>
            <w:r>
              <w:rPr>
                <w:rFonts w:ascii="Calibri" w:eastAsia="Calibri" w:hAnsi="Calibri" w:cs="Calibri"/>
                <w:b/>
                <w:color w:val="000000"/>
                <w:sz w:val="20"/>
                <w:szCs w:val="20"/>
              </w:rPr>
              <w:t>eove</w:t>
            </w:r>
            <w:proofErr w:type="spellEnd"/>
            <w:r>
              <w:rPr>
                <w:rFonts w:ascii="Calibri" w:eastAsia="Calibri" w:hAnsi="Calibri" w:cs="Calibri"/>
                <w:b/>
                <w:color w:val="000000"/>
                <w:sz w:val="20"/>
                <w:szCs w:val="20"/>
              </w:rPr>
              <w:t>, programe u kulturi</w:t>
            </w:r>
          </w:p>
        </w:tc>
        <w:tc>
          <w:tcPr>
            <w:tcW w:w="1418" w:type="dxa"/>
            <w:tcBorders>
              <w:top w:val="nil"/>
              <w:left w:val="nil"/>
              <w:bottom w:val="single" w:sz="4" w:space="0" w:color="000000"/>
              <w:right w:val="single" w:sz="4" w:space="0" w:color="000000"/>
            </w:tcBorders>
            <w:shd w:val="clear" w:color="auto" w:fill="F2F2F2"/>
            <w:vAlign w:val="center"/>
            <w:hideMark/>
          </w:tcPr>
          <w:p w14:paraId="53A0235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5.500</w:t>
            </w:r>
          </w:p>
        </w:tc>
        <w:tc>
          <w:tcPr>
            <w:tcW w:w="1417" w:type="dxa"/>
            <w:tcBorders>
              <w:top w:val="nil"/>
              <w:left w:val="nil"/>
              <w:bottom w:val="single" w:sz="4" w:space="0" w:color="000000"/>
              <w:right w:val="single" w:sz="4" w:space="0" w:color="000000"/>
            </w:tcBorders>
            <w:shd w:val="clear" w:color="auto" w:fill="F2F2F2"/>
            <w:vAlign w:val="center"/>
            <w:hideMark/>
          </w:tcPr>
          <w:p w14:paraId="4177E00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5.000</w:t>
            </w:r>
          </w:p>
        </w:tc>
        <w:tc>
          <w:tcPr>
            <w:tcW w:w="1134" w:type="dxa"/>
            <w:tcBorders>
              <w:top w:val="nil"/>
              <w:left w:val="nil"/>
              <w:bottom w:val="single" w:sz="4" w:space="0" w:color="000000"/>
              <w:right w:val="single" w:sz="4" w:space="0" w:color="000000"/>
            </w:tcBorders>
            <w:shd w:val="clear" w:color="auto" w:fill="F2F2F2"/>
            <w:vAlign w:val="center"/>
            <w:hideMark/>
          </w:tcPr>
          <w:p w14:paraId="2EDA1ADA"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91</w:t>
            </w:r>
          </w:p>
        </w:tc>
        <w:tc>
          <w:tcPr>
            <w:tcW w:w="753" w:type="dxa"/>
            <w:tcBorders>
              <w:top w:val="nil"/>
              <w:left w:val="nil"/>
              <w:bottom w:val="single" w:sz="4" w:space="0" w:color="000000"/>
              <w:right w:val="single" w:sz="4" w:space="0" w:color="000000"/>
            </w:tcBorders>
            <w:shd w:val="clear" w:color="auto" w:fill="F2F2F2"/>
            <w:vAlign w:val="center"/>
            <w:hideMark/>
          </w:tcPr>
          <w:p w14:paraId="0044DA6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0,38</w:t>
            </w:r>
          </w:p>
        </w:tc>
      </w:tr>
      <w:tr w:rsidR="00BD35E6" w14:paraId="73915C79"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660125B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551077C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2.5.3.</w:t>
            </w:r>
          </w:p>
        </w:tc>
        <w:tc>
          <w:tcPr>
            <w:tcW w:w="4644" w:type="dxa"/>
            <w:tcBorders>
              <w:top w:val="nil"/>
              <w:left w:val="nil"/>
              <w:bottom w:val="single" w:sz="4" w:space="0" w:color="000000"/>
              <w:right w:val="single" w:sz="4" w:space="0" w:color="000000"/>
            </w:tcBorders>
            <w:shd w:val="clear" w:color="auto" w:fill="F2F2F2"/>
            <w:vAlign w:val="center"/>
            <w:hideMark/>
          </w:tcPr>
          <w:p w14:paraId="73D0042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Potpore organizatorima MICE turizma</w:t>
            </w:r>
          </w:p>
        </w:tc>
        <w:tc>
          <w:tcPr>
            <w:tcW w:w="1418" w:type="dxa"/>
            <w:tcBorders>
              <w:top w:val="nil"/>
              <w:left w:val="nil"/>
              <w:bottom w:val="single" w:sz="4" w:space="0" w:color="000000"/>
              <w:right w:val="single" w:sz="4" w:space="0" w:color="000000"/>
            </w:tcBorders>
            <w:shd w:val="clear" w:color="auto" w:fill="F2F2F2"/>
            <w:vAlign w:val="center"/>
            <w:hideMark/>
          </w:tcPr>
          <w:p w14:paraId="0E3B42F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18.000</w:t>
            </w:r>
          </w:p>
        </w:tc>
        <w:tc>
          <w:tcPr>
            <w:tcW w:w="1417" w:type="dxa"/>
            <w:tcBorders>
              <w:top w:val="nil"/>
              <w:left w:val="nil"/>
              <w:bottom w:val="single" w:sz="4" w:space="0" w:color="000000"/>
              <w:right w:val="single" w:sz="4" w:space="0" w:color="000000"/>
            </w:tcBorders>
            <w:shd w:val="clear" w:color="auto" w:fill="F2F2F2"/>
            <w:vAlign w:val="center"/>
            <w:hideMark/>
          </w:tcPr>
          <w:p w14:paraId="1285345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27.000</w:t>
            </w:r>
          </w:p>
        </w:tc>
        <w:tc>
          <w:tcPr>
            <w:tcW w:w="1134" w:type="dxa"/>
            <w:tcBorders>
              <w:top w:val="nil"/>
              <w:left w:val="nil"/>
              <w:bottom w:val="single" w:sz="4" w:space="0" w:color="000000"/>
              <w:right w:val="single" w:sz="4" w:space="0" w:color="000000"/>
            </w:tcBorders>
            <w:shd w:val="clear" w:color="auto" w:fill="F2F2F2"/>
            <w:vAlign w:val="center"/>
            <w:hideMark/>
          </w:tcPr>
          <w:p w14:paraId="1B356D9C"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150</w:t>
            </w:r>
          </w:p>
        </w:tc>
        <w:tc>
          <w:tcPr>
            <w:tcW w:w="753" w:type="dxa"/>
            <w:tcBorders>
              <w:top w:val="nil"/>
              <w:left w:val="nil"/>
              <w:bottom w:val="single" w:sz="4" w:space="0" w:color="000000"/>
              <w:right w:val="single" w:sz="4" w:space="0" w:color="000000"/>
            </w:tcBorders>
            <w:shd w:val="clear" w:color="auto" w:fill="F2F2F2"/>
            <w:vAlign w:val="center"/>
            <w:hideMark/>
          </w:tcPr>
          <w:p w14:paraId="6BBAAD2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2,45</w:t>
            </w:r>
          </w:p>
        </w:tc>
      </w:tr>
      <w:tr w:rsidR="00BD35E6" w14:paraId="73698A3A"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2A958DD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46700D2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2.5.4.</w:t>
            </w:r>
          </w:p>
        </w:tc>
        <w:tc>
          <w:tcPr>
            <w:tcW w:w="4644" w:type="dxa"/>
            <w:tcBorders>
              <w:top w:val="nil"/>
              <w:left w:val="nil"/>
              <w:bottom w:val="single" w:sz="4" w:space="0" w:color="000000"/>
              <w:right w:val="single" w:sz="4" w:space="0" w:color="000000"/>
            </w:tcBorders>
            <w:shd w:val="clear" w:color="auto" w:fill="F2F2F2"/>
            <w:vAlign w:val="center"/>
            <w:hideMark/>
          </w:tcPr>
          <w:p w14:paraId="53B5A85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Potpore stanovnicima i obrtnicima stare gradske jezgre</w:t>
            </w:r>
          </w:p>
        </w:tc>
        <w:tc>
          <w:tcPr>
            <w:tcW w:w="1418" w:type="dxa"/>
            <w:tcBorders>
              <w:top w:val="nil"/>
              <w:left w:val="nil"/>
              <w:bottom w:val="single" w:sz="4" w:space="0" w:color="000000"/>
              <w:right w:val="single" w:sz="4" w:space="0" w:color="000000"/>
            </w:tcBorders>
            <w:shd w:val="clear" w:color="auto" w:fill="F2F2F2"/>
            <w:vAlign w:val="center"/>
            <w:hideMark/>
          </w:tcPr>
          <w:p w14:paraId="7B09337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8.150</w:t>
            </w:r>
          </w:p>
        </w:tc>
        <w:tc>
          <w:tcPr>
            <w:tcW w:w="1417" w:type="dxa"/>
            <w:tcBorders>
              <w:top w:val="nil"/>
              <w:left w:val="nil"/>
              <w:bottom w:val="single" w:sz="4" w:space="0" w:color="000000"/>
              <w:right w:val="single" w:sz="4" w:space="0" w:color="000000"/>
            </w:tcBorders>
            <w:shd w:val="clear" w:color="auto" w:fill="F2F2F2"/>
            <w:vAlign w:val="center"/>
            <w:hideMark/>
          </w:tcPr>
          <w:p w14:paraId="2B08CFE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20.000</w:t>
            </w:r>
          </w:p>
        </w:tc>
        <w:tc>
          <w:tcPr>
            <w:tcW w:w="1134" w:type="dxa"/>
            <w:tcBorders>
              <w:top w:val="nil"/>
              <w:left w:val="nil"/>
              <w:bottom w:val="single" w:sz="4" w:space="0" w:color="000000"/>
              <w:right w:val="single" w:sz="4" w:space="0" w:color="000000"/>
            </w:tcBorders>
            <w:shd w:val="clear" w:color="auto" w:fill="F2F2F2"/>
            <w:vAlign w:val="center"/>
            <w:hideMark/>
          </w:tcPr>
          <w:p w14:paraId="0C1C78B5"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245</w:t>
            </w:r>
          </w:p>
        </w:tc>
        <w:tc>
          <w:tcPr>
            <w:tcW w:w="753" w:type="dxa"/>
            <w:tcBorders>
              <w:top w:val="nil"/>
              <w:left w:val="nil"/>
              <w:bottom w:val="single" w:sz="4" w:space="0" w:color="000000"/>
              <w:right w:val="single" w:sz="4" w:space="0" w:color="000000"/>
            </w:tcBorders>
            <w:shd w:val="clear" w:color="auto" w:fill="F2F2F2"/>
            <w:vAlign w:val="center"/>
            <w:hideMark/>
          </w:tcPr>
          <w:p w14:paraId="3B4F7C8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2,3</w:t>
            </w:r>
          </w:p>
        </w:tc>
      </w:tr>
      <w:tr w:rsidR="00BD35E6" w14:paraId="51AF3A4E"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tcPr>
          <w:p w14:paraId="32E8D9F1"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2F2F2"/>
            <w:vAlign w:val="center"/>
            <w:hideMark/>
          </w:tcPr>
          <w:p w14:paraId="29FDCA9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2.5.5.</w:t>
            </w:r>
          </w:p>
        </w:tc>
        <w:tc>
          <w:tcPr>
            <w:tcW w:w="4644" w:type="dxa"/>
            <w:tcBorders>
              <w:top w:val="nil"/>
              <w:left w:val="nil"/>
              <w:bottom w:val="single" w:sz="4" w:space="0" w:color="000000"/>
              <w:right w:val="single" w:sz="4" w:space="0" w:color="000000"/>
            </w:tcBorders>
            <w:shd w:val="clear" w:color="auto" w:fill="F2F2F2"/>
            <w:vAlign w:val="center"/>
            <w:hideMark/>
          </w:tcPr>
          <w:p w14:paraId="0851ED1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Potpore razvoju nautičkog turizma</w:t>
            </w:r>
          </w:p>
        </w:tc>
        <w:tc>
          <w:tcPr>
            <w:tcW w:w="1418" w:type="dxa"/>
            <w:tcBorders>
              <w:top w:val="nil"/>
              <w:left w:val="nil"/>
              <w:bottom w:val="single" w:sz="4" w:space="0" w:color="000000"/>
              <w:right w:val="single" w:sz="4" w:space="0" w:color="000000"/>
            </w:tcBorders>
            <w:shd w:val="clear" w:color="auto" w:fill="F2F2F2"/>
            <w:vAlign w:val="center"/>
            <w:hideMark/>
          </w:tcPr>
          <w:p w14:paraId="4A01EE0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7.000</w:t>
            </w:r>
          </w:p>
        </w:tc>
        <w:tc>
          <w:tcPr>
            <w:tcW w:w="1417" w:type="dxa"/>
            <w:tcBorders>
              <w:top w:val="nil"/>
              <w:left w:val="nil"/>
              <w:bottom w:val="single" w:sz="4" w:space="0" w:color="000000"/>
              <w:right w:val="single" w:sz="4" w:space="0" w:color="000000"/>
            </w:tcBorders>
            <w:shd w:val="clear" w:color="auto" w:fill="F2F2F2"/>
            <w:vAlign w:val="center"/>
            <w:hideMark/>
          </w:tcPr>
          <w:p w14:paraId="4714D4B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000000"/>
              <w:right w:val="single" w:sz="4" w:space="0" w:color="000000"/>
            </w:tcBorders>
            <w:shd w:val="clear" w:color="auto" w:fill="F2F2F2"/>
            <w:vAlign w:val="center"/>
            <w:hideMark/>
          </w:tcPr>
          <w:p w14:paraId="0530377D"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143</w:t>
            </w:r>
          </w:p>
        </w:tc>
        <w:tc>
          <w:tcPr>
            <w:tcW w:w="753" w:type="dxa"/>
            <w:tcBorders>
              <w:top w:val="nil"/>
              <w:left w:val="nil"/>
              <w:bottom w:val="single" w:sz="4" w:space="0" w:color="000000"/>
              <w:right w:val="single" w:sz="4" w:space="0" w:color="000000"/>
            </w:tcBorders>
            <w:shd w:val="clear" w:color="auto" w:fill="F2F2F2"/>
            <w:vAlign w:val="center"/>
            <w:hideMark/>
          </w:tcPr>
          <w:p w14:paraId="25CD57D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5A5F5217"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BE4D5"/>
            <w:vAlign w:val="center"/>
          </w:tcPr>
          <w:p w14:paraId="4A5C9774"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BE4D5"/>
            <w:vAlign w:val="center"/>
            <w:hideMark/>
          </w:tcPr>
          <w:p w14:paraId="5D2B242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2.6.</w:t>
            </w:r>
          </w:p>
        </w:tc>
        <w:tc>
          <w:tcPr>
            <w:tcW w:w="4644" w:type="dxa"/>
            <w:tcBorders>
              <w:top w:val="nil"/>
              <w:left w:val="nil"/>
              <w:bottom w:val="single" w:sz="4" w:space="0" w:color="000000"/>
              <w:right w:val="single" w:sz="4" w:space="0" w:color="000000"/>
            </w:tcBorders>
            <w:shd w:val="clear" w:color="auto" w:fill="FBE4D5"/>
            <w:vAlign w:val="center"/>
            <w:hideMark/>
          </w:tcPr>
          <w:p w14:paraId="5B17561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Inkluzivni turizam</w:t>
            </w:r>
          </w:p>
        </w:tc>
        <w:tc>
          <w:tcPr>
            <w:tcW w:w="1418" w:type="dxa"/>
            <w:tcBorders>
              <w:top w:val="nil"/>
              <w:left w:val="nil"/>
              <w:bottom w:val="single" w:sz="4" w:space="0" w:color="000000"/>
              <w:right w:val="single" w:sz="4" w:space="0" w:color="000000"/>
            </w:tcBorders>
            <w:shd w:val="clear" w:color="auto" w:fill="FBE4D5"/>
            <w:vAlign w:val="center"/>
            <w:hideMark/>
          </w:tcPr>
          <w:p w14:paraId="294EB3B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BE4D5"/>
            <w:vAlign w:val="center"/>
            <w:hideMark/>
          </w:tcPr>
          <w:p w14:paraId="4B50EA3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w:t>
            </w:r>
          </w:p>
        </w:tc>
        <w:tc>
          <w:tcPr>
            <w:tcW w:w="1134" w:type="dxa"/>
            <w:tcBorders>
              <w:top w:val="nil"/>
              <w:left w:val="nil"/>
              <w:bottom w:val="single" w:sz="4" w:space="0" w:color="000000"/>
              <w:right w:val="single" w:sz="4" w:space="0" w:color="000000"/>
            </w:tcBorders>
            <w:shd w:val="clear" w:color="auto" w:fill="FBE4D5"/>
            <w:vAlign w:val="center"/>
          </w:tcPr>
          <w:p w14:paraId="7A351F8E"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BE4D5"/>
            <w:vAlign w:val="center"/>
            <w:hideMark/>
          </w:tcPr>
          <w:p w14:paraId="63088EE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0,23</w:t>
            </w:r>
          </w:p>
        </w:tc>
      </w:tr>
      <w:tr w:rsidR="00BD35E6" w14:paraId="08D2C30E"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BE4D5"/>
            <w:vAlign w:val="center"/>
          </w:tcPr>
          <w:p w14:paraId="15DD2735"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BE4D5"/>
            <w:vAlign w:val="center"/>
            <w:hideMark/>
          </w:tcPr>
          <w:p w14:paraId="6035D07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2.7.</w:t>
            </w:r>
          </w:p>
        </w:tc>
        <w:tc>
          <w:tcPr>
            <w:tcW w:w="4644" w:type="dxa"/>
            <w:tcBorders>
              <w:top w:val="nil"/>
              <w:left w:val="nil"/>
              <w:bottom w:val="single" w:sz="4" w:space="0" w:color="000000"/>
              <w:right w:val="single" w:sz="4" w:space="0" w:color="000000"/>
            </w:tcBorders>
            <w:shd w:val="clear" w:color="auto" w:fill="FBE4D5"/>
            <w:vAlign w:val="center"/>
            <w:hideMark/>
          </w:tcPr>
          <w:p w14:paraId="0B8BC95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Projekt očuvanja baštine</w:t>
            </w:r>
          </w:p>
        </w:tc>
        <w:tc>
          <w:tcPr>
            <w:tcW w:w="1418" w:type="dxa"/>
            <w:tcBorders>
              <w:top w:val="nil"/>
              <w:left w:val="nil"/>
              <w:bottom w:val="single" w:sz="4" w:space="0" w:color="000000"/>
              <w:right w:val="single" w:sz="4" w:space="0" w:color="000000"/>
            </w:tcBorders>
            <w:shd w:val="clear" w:color="auto" w:fill="FBE4D5"/>
            <w:vAlign w:val="center"/>
            <w:hideMark/>
          </w:tcPr>
          <w:p w14:paraId="0CB6D89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2.000</w:t>
            </w:r>
          </w:p>
        </w:tc>
        <w:tc>
          <w:tcPr>
            <w:tcW w:w="1417" w:type="dxa"/>
            <w:tcBorders>
              <w:top w:val="nil"/>
              <w:left w:val="nil"/>
              <w:bottom w:val="single" w:sz="4" w:space="0" w:color="000000"/>
              <w:right w:val="single" w:sz="4" w:space="0" w:color="000000"/>
            </w:tcBorders>
            <w:shd w:val="clear" w:color="auto" w:fill="FBE4D5"/>
            <w:vAlign w:val="center"/>
            <w:hideMark/>
          </w:tcPr>
          <w:p w14:paraId="5DA0844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w:t>
            </w:r>
          </w:p>
        </w:tc>
        <w:tc>
          <w:tcPr>
            <w:tcW w:w="1134" w:type="dxa"/>
            <w:tcBorders>
              <w:top w:val="nil"/>
              <w:left w:val="nil"/>
              <w:bottom w:val="single" w:sz="4" w:space="0" w:color="000000"/>
              <w:right w:val="single" w:sz="4" w:space="0" w:color="000000"/>
            </w:tcBorders>
            <w:shd w:val="clear" w:color="auto" w:fill="FBE4D5"/>
            <w:vAlign w:val="center"/>
            <w:hideMark/>
          </w:tcPr>
          <w:p w14:paraId="71FF8D0E"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150</w:t>
            </w:r>
          </w:p>
        </w:tc>
        <w:tc>
          <w:tcPr>
            <w:tcW w:w="753" w:type="dxa"/>
            <w:tcBorders>
              <w:top w:val="nil"/>
              <w:left w:val="nil"/>
              <w:bottom w:val="single" w:sz="4" w:space="0" w:color="000000"/>
              <w:right w:val="single" w:sz="4" w:space="0" w:color="000000"/>
            </w:tcBorders>
            <w:shd w:val="clear" w:color="auto" w:fill="FBE4D5"/>
            <w:vAlign w:val="center"/>
            <w:hideMark/>
          </w:tcPr>
          <w:p w14:paraId="73D3363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0,23</w:t>
            </w:r>
          </w:p>
        </w:tc>
      </w:tr>
      <w:tr w:rsidR="00BD35E6" w14:paraId="22350358"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BE4D5"/>
            <w:vAlign w:val="center"/>
          </w:tcPr>
          <w:p w14:paraId="1891AE0E"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BE4D5"/>
            <w:vAlign w:val="center"/>
            <w:hideMark/>
          </w:tcPr>
          <w:p w14:paraId="27CF0AE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2.8.</w:t>
            </w:r>
          </w:p>
        </w:tc>
        <w:tc>
          <w:tcPr>
            <w:tcW w:w="4644" w:type="dxa"/>
            <w:tcBorders>
              <w:top w:val="nil"/>
              <w:left w:val="nil"/>
              <w:bottom w:val="single" w:sz="4" w:space="0" w:color="000000"/>
              <w:right w:val="single" w:sz="4" w:space="0" w:color="000000"/>
            </w:tcBorders>
            <w:shd w:val="clear" w:color="auto" w:fill="FBE4D5"/>
            <w:vAlign w:val="center"/>
            <w:hideMark/>
          </w:tcPr>
          <w:p w14:paraId="4CE131A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Razvoj vjerskog ( hodočasničkog ) turizma</w:t>
            </w:r>
          </w:p>
        </w:tc>
        <w:tc>
          <w:tcPr>
            <w:tcW w:w="1418" w:type="dxa"/>
            <w:tcBorders>
              <w:top w:val="nil"/>
              <w:left w:val="nil"/>
              <w:bottom w:val="single" w:sz="4" w:space="0" w:color="000000"/>
              <w:right w:val="single" w:sz="4" w:space="0" w:color="000000"/>
            </w:tcBorders>
            <w:shd w:val="clear" w:color="auto" w:fill="FBE4D5"/>
            <w:vAlign w:val="center"/>
            <w:hideMark/>
          </w:tcPr>
          <w:p w14:paraId="7639C9C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w:t>
            </w:r>
          </w:p>
        </w:tc>
        <w:tc>
          <w:tcPr>
            <w:tcW w:w="1417" w:type="dxa"/>
            <w:tcBorders>
              <w:top w:val="nil"/>
              <w:left w:val="nil"/>
              <w:bottom w:val="single" w:sz="4" w:space="0" w:color="000000"/>
              <w:right w:val="single" w:sz="4" w:space="0" w:color="000000"/>
            </w:tcBorders>
            <w:shd w:val="clear" w:color="auto" w:fill="FBE4D5"/>
            <w:vAlign w:val="center"/>
            <w:hideMark/>
          </w:tcPr>
          <w:p w14:paraId="21FF8EE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000000"/>
              <w:right w:val="single" w:sz="4" w:space="0" w:color="000000"/>
            </w:tcBorders>
            <w:shd w:val="clear" w:color="auto" w:fill="FBE4D5"/>
            <w:vAlign w:val="center"/>
            <w:hideMark/>
          </w:tcPr>
          <w:p w14:paraId="641AB84B"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666</w:t>
            </w:r>
          </w:p>
        </w:tc>
        <w:tc>
          <w:tcPr>
            <w:tcW w:w="753" w:type="dxa"/>
            <w:tcBorders>
              <w:top w:val="nil"/>
              <w:left w:val="nil"/>
              <w:bottom w:val="single" w:sz="4" w:space="0" w:color="000000"/>
              <w:right w:val="single" w:sz="4" w:space="0" w:color="000000"/>
            </w:tcBorders>
            <w:shd w:val="clear" w:color="auto" w:fill="FBE4D5"/>
            <w:vAlign w:val="center"/>
            <w:hideMark/>
          </w:tcPr>
          <w:p w14:paraId="701CF6C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4F25144F"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66CE1DF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w:t>
            </w:r>
          </w:p>
        </w:tc>
        <w:tc>
          <w:tcPr>
            <w:tcW w:w="993" w:type="dxa"/>
            <w:tcBorders>
              <w:top w:val="nil"/>
              <w:left w:val="nil"/>
              <w:bottom w:val="single" w:sz="4" w:space="0" w:color="000000"/>
              <w:right w:val="single" w:sz="4" w:space="0" w:color="000000"/>
            </w:tcBorders>
            <w:shd w:val="clear" w:color="auto" w:fill="DDEBF7"/>
            <w:vAlign w:val="center"/>
            <w:hideMark/>
          </w:tcPr>
          <w:p w14:paraId="0C603BC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62E26A8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KOMUNIKACIJA I OGLAŠAVANJE</w:t>
            </w:r>
          </w:p>
        </w:tc>
        <w:tc>
          <w:tcPr>
            <w:tcW w:w="1418" w:type="dxa"/>
            <w:tcBorders>
              <w:top w:val="nil"/>
              <w:left w:val="nil"/>
              <w:bottom w:val="single" w:sz="4" w:space="0" w:color="000000"/>
              <w:right w:val="single" w:sz="4" w:space="0" w:color="000000"/>
            </w:tcBorders>
            <w:shd w:val="clear" w:color="auto" w:fill="DDEBF7"/>
            <w:vAlign w:val="center"/>
            <w:hideMark/>
          </w:tcPr>
          <w:p w14:paraId="231EAFF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352.600</w:t>
            </w:r>
          </w:p>
        </w:tc>
        <w:tc>
          <w:tcPr>
            <w:tcW w:w="1417" w:type="dxa"/>
            <w:tcBorders>
              <w:top w:val="nil"/>
              <w:left w:val="nil"/>
              <w:bottom w:val="single" w:sz="4" w:space="0" w:color="000000"/>
              <w:right w:val="single" w:sz="4" w:space="0" w:color="000000"/>
            </w:tcBorders>
            <w:shd w:val="clear" w:color="auto" w:fill="DDEBF7"/>
            <w:vAlign w:val="center"/>
            <w:hideMark/>
          </w:tcPr>
          <w:p w14:paraId="6B5068A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461.300</w:t>
            </w:r>
          </w:p>
        </w:tc>
        <w:tc>
          <w:tcPr>
            <w:tcW w:w="1134" w:type="dxa"/>
            <w:tcBorders>
              <w:top w:val="nil"/>
              <w:left w:val="nil"/>
              <w:bottom w:val="single" w:sz="4" w:space="0" w:color="000000"/>
              <w:right w:val="single" w:sz="4" w:space="0" w:color="000000"/>
            </w:tcBorders>
            <w:shd w:val="clear" w:color="auto" w:fill="DDEBF7"/>
            <w:vAlign w:val="center"/>
            <w:hideMark/>
          </w:tcPr>
          <w:p w14:paraId="06CC6A33"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130</w:t>
            </w:r>
          </w:p>
        </w:tc>
        <w:tc>
          <w:tcPr>
            <w:tcW w:w="753" w:type="dxa"/>
            <w:tcBorders>
              <w:top w:val="nil"/>
              <w:left w:val="nil"/>
              <w:bottom w:val="single" w:sz="4" w:space="0" w:color="000000"/>
              <w:right w:val="single" w:sz="4" w:space="0" w:color="000000"/>
            </w:tcBorders>
            <w:shd w:val="clear" w:color="auto" w:fill="DDEBF7"/>
            <w:vAlign w:val="center"/>
            <w:hideMark/>
          </w:tcPr>
          <w:p w14:paraId="6B12E69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34,92</w:t>
            </w:r>
          </w:p>
        </w:tc>
      </w:tr>
      <w:tr w:rsidR="00BD35E6" w14:paraId="5DEBE8F4"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5C88F27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0CC9A76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w:t>
            </w:r>
          </w:p>
        </w:tc>
        <w:tc>
          <w:tcPr>
            <w:tcW w:w="4644" w:type="dxa"/>
            <w:tcBorders>
              <w:top w:val="nil"/>
              <w:left w:val="nil"/>
              <w:bottom w:val="single" w:sz="4" w:space="0" w:color="000000"/>
              <w:right w:val="single" w:sz="4" w:space="0" w:color="000000"/>
            </w:tcBorders>
            <w:shd w:val="clear" w:color="auto" w:fill="FCE4D6"/>
            <w:vAlign w:val="center"/>
            <w:hideMark/>
          </w:tcPr>
          <w:p w14:paraId="2F28DA4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Definiranje </w:t>
            </w:r>
            <w:proofErr w:type="spellStart"/>
            <w:r>
              <w:rPr>
                <w:rFonts w:ascii="Calibri" w:eastAsia="Calibri" w:hAnsi="Calibri" w:cs="Calibri"/>
                <w:b/>
                <w:i/>
                <w:color w:val="000000"/>
                <w:sz w:val="20"/>
                <w:szCs w:val="20"/>
              </w:rPr>
              <w:t>brending</w:t>
            </w:r>
            <w:proofErr w:type="spellEnd"/>
            <w:r>
              <w:rPr>
                <w:rFonts w:ascii="Calibri" w:eastAsia="Calibri" w:hAnsi="Calibri" w:cs="Calibri"/>
                <w:b/>
                <w:color w:val="000000"/>
                <w:sz w:val="20"/>
                <w:szCs w:val="20"/>
              </w:rPr>
              <w:t xml:space="preserve"> sustava i</w:t>
            </w:r>
            <w:r>
              <w:rPr>
                <w:rFonts w:ascii="Calibri" w:eastAsia="Calibri" w:hAnsi="Calibri" w:cs="Calibri"/>
                <w:b/>
                <w:i/>
                <w:color w:val="000000"/>
                <w:sz w:val="20"/>
                <w:szCs w:val="20"/>
              </w:rPr>
              <w:t xml:space="preserve"> brend </w:t>
            </w:r>
            <w:r>
              <w:rPr>
                <w:rFonts w:ascii="Calibri" w:eastAsia="Calibri" w:hAnsi="Calibri" w:cs="Calibri"/>
                <w:b/>
                <w:color w:val="000000"/>
                <w:sz w:val="20"/>
                <w:szCs w:val="20"/>
              </w:rPr>
              <w:t>arhitekture</w:t>
            </w:r>
          </w:p>
        </w:tc>
        <w:tc>
          <w:tcPr>
            <w:tcW w:w="1418" w:type="dxa"/>
            <w:tcBorders>
              <w:top w:val="nil"/>
              <w:left w:val="nil"/>
              <w:bottom w:val="single" w:sz="4" w:space="0" w:color="000000"/>
              <w:right w:val="single" w:sz="4" w:space="0" w:color="000000"/>
            </w:tcBorders>
            <w:shd w:val="clear" w:color="auto" w:fill="FCE4D6"/>
            <w:vAlign w:val="center"/>
          </w:tcPr>
          <w:p w14:paraId="4D4B0C9E" w14:textId="77777777" w:rsidR="00BD35E6" w:rsidRDefault="00BD35E6">
            <w:pPr>
              <w:ind w:leftChars="0" w:left="2" w:hanging="2"/>
              <w:rPr>
                <w:rFonts w:ascii="Calibri" w:eastAsia="Calibri" w:hAnsi="Calibri" w:cs="Calibri"/>
                <w:sz w:val="20"/>
                <w:szCs w:val="20"/>
              </w:rPr>
            </w:pPr>
          </w:p>
        </w:tc>
        <w:tc>
          <w:tcPr>
            <w:tcW w:w="1417" w:type="dxa"/>
            <w:tcBorders>
              <w:top w:val="nil"/>
              <w:left w:val="nil"/>
              <w:bottom w:val="single" w:sz="4" w:space="0" w:color="000000"/>
              <w:right w:val="single" w:sz="4" w:space="0" w:color="000000"/>
            </w:tcBorders>
            <w:shd w:val="clear" w:color="auto" w:fill="FCE4D6"/>
            <w:vAlign w:val="center"/>
            <w:hideMark/>
          </w:tcPr>
          <w:p w14:paraId="532FEB0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134" w:type="dxa"/>
            <w:tcBorders>
              <w:top w:val="nil"/>
              <w:left w:val="nil"/>
              <w:bottom w:val="single" w:sz="4" w:space="0" w:color="000000"/>
              <w:right w:val="single" w:sz="4" w:space="0" w:color="000000"/>
            </w:tcBorders>
            <w:shd w:val="clear" w:color="auto" w:fill="FCE4D6"/>
            <w:vAlign w:val="center"/>
          </w:tcPr>
          <w:p w14:paraId="70585F61"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tcPr>
          <w:p w14:paraId="09500567" w14:textId="77777777" w:rsidR="00BD35E6" w:rsidRDefault="00BD35E6">
            <w:pPr>
              <w:ind w:leftChars="0" w:left="2" w:hanging="2"/>
              <w:jc w:val="right"/>
              <w:rPr>
                <w:rFonts w:ascii="Calibri" w:eastAsia="Calibri" w:hAnsi="Calibri" w:cs="Calibri"/>
                <w:sz w:val="20"/>
                <w:szCs w:val="20"/>
              </w:rPr>
            </w:pPr>
          </w:p>
        </w:tc>
      </w:tr>
      <w:tr w:rsidR="00BD35E6" w14:paraId="35DA50F6" w14:textId="77777777" w:rsidTr="00BD35E6">
        <w:trPr>
          <w:trHeight w:val="312"/>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E54BCB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53D9B8A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3.2.</w:t>
            </w:r>
          </w:p>
        </w:tc>
        <w:tc>
          <w:tcPr>
            <w:tcW w:w="4644" w:type="dxa"/>
            <w:tcBorders>
              <w:top w:val="nil"/>
              <w:left w:val="nil"/>
              <w:bottom w:val="single" w:sz="4" w:space="0" w:color="000000"/>
              <w:right w:val="single" w:sz="4" w:space="0" w:color="000000"/>
            </w:tcBorders>
            <w:shd w:val="clear" w:color="auto" w:fill="FCE4D6"/>
            <w:vAlign w:val="center"/>
            <w:hideMark/>
          </w:tcPr>
          <w:p w14:paraId="628D297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Oglašavanje destinacijskog branda, turističke ponude i proizvoda</w:t>
            </w:r>
          </w:p>
        </w:tc>
        <w:tc>
          <w:tcPr>
            <w:tcW w:w="1418" w:type="dxa"/>
            <w:tcBorders>
              <w:top w:val="nil"/>
              <w:left w:val="nil"/>
              <w:bottom w:val="single" w:sz="4" w:space="0" w:color="000000"/>
              <w:right w:val="single" w:sz="4" w:space="0" w:color="000000"/>
            </w:tcBorders>
            <w:shd w:val="clear" w:color="auto" w:fill="FCE4D6"/>
            <w:vAlign w:val="center"/>
            <w:hideMark/>
          </w:tcPr>
          <w:p w14:paraId="5C7CBBC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63.000</w:t>
            </w:r>
          </w:p>
        </w:tc>
        <w:tc>
          <w:tcPr>
            <w:tcW w:w="1417" w:type="dxa"/>
            <w:tcBorders>
              <w:top w:val="nil"/>
              <w:left w:val="nil"/>
              <w:bottom w:val="single" w:sz="4" w:space="0" w:color="000000"/>
              <w:right w:val="single" w:sz="4" w:space="0" w:color="000000"/>
            </w:tcBorders>
            <w:shd w:val="clear" w:color="auto" w:fill="FCE4D6"/>
            <w:vAlign w:val="center"/>
            <w:hideMark/>
          </w:tcPr>
          <w:p w14:paraId="383CC3A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70.000</w:t>
            </w:r>
          </w:p>
        </w:tc>
        <w:tc>
          <w:tcPr>
            <w:tcW w:w="1134" w:type="dxa"/>
            <w:tcBorders>
              <w:top w:val="nil"/>
              <w:left w:val="nil"/>
              <w:bottom w:val="single" w:sz="4" w:space="0" w:color="000000"/>
              <w:right w:val="single" w:sz="4" w:space="0" w:color="000000"/>
            </w:tcBorders>
            <w:shd w:val="clear" w:color="auto" w:fill="FCE4D6"/>
            <w:vAlign w:val="center"/>
            <w:hideMark/>
          </w:tcPr>
          <w:p w14:paraId="0E2B5310"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111</w:t>
            </w:r>
          </w:p>
        </w:tc>
        <w:tc>
          <w:tcPr>
            <w:tcW w:w="753" w:type="dxa"/>
            <w:tcBorders>
              <w:top w:val="nil"/>
              <w:left w:val="nil"/>
              <w:bottom w:val="single" w:sz="4" w:space="0" w:color="000000"/>
              <w:right w:val="single" w:sz="4" w:space="0" w:color="000000"/>
            </w:tcBorders>
            <w:shd w:val="clear" w:color="auto" w:fill="FCE4D6"/>
            <w:vAlign w:val="center"/>
            <w:hideMark/>
          </w:tcPr>
          <w:p w14:paraId="2F1E3B6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5,3</w:t>
            </w:r>
          </w:p>
        </w:tc>
      </w:tr>
      <w:tr w:rsidR="00BD35E6" w14:paraId="7478ABE5" w14:textId="77777777" w:rsidTr="00BD35E6">
        <w:trPr>
          <w:trHeight w:val="312"/>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1360C61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029BEFD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3.2.1.</w:t>
            </w:r>
          </w:p>
        </w:tc>
        <w:tc>
          <w:tcPr>
            <w:tcW w:w="4644" w:type="dxa"/>
            <w:tcBorders>
              <w:top w:val="nil"/>
              <w:left w:val="nil"/>
              <w:bottom w:val="single" w:sz="4" w:space="0" w:color="000000"/>
              <w:right w:val="single" w:sz="4" w:space="0" w:color="000000"/>
            </w:tcBorders>
            <w:shd w:val="clear" w:color="auto" w:fill="F2F2F2"/>
            <w:vAlign w:val="center"/>
            <w:hideMark/>
          </w:tcPr>
          <w:p w14:paraId="334DE22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Online oglašavanje i društvene mreže</w:t>
            </w:r>
          </w:p>
        </w:tc>
        <w:tc>
          <w:tcPr>
            <w:tcW w:w="1418" w:type="dxa"/>
            <w:tcBorders>
              <w:top w:val="nil"/>
              <w:left w:val="nil"/>
              <w:bottom w:val="single" w:sz="4" w:space="0" w:color="000000"/>
              <w:right w:val="single" w:sz="4" w:space="0" w:color="000000"/>
            </w:tcBorders>
            <w:shd w:val="clear" w:color="auto" w:fill="F2F2F2"/>
            <w:vAlign w:val="center"/>
            <w:hideMark/>
          </w:tcPr>
          <w:p w14:paraId="4DE8D49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30.000</w:t>
            </w:r>
          </w:p>
        </w:tc>
        <w:tc>
          <w:tcPr>
            <w:tcW w:w="1417" w:type="dxa"/>
            <w:tcBorders>
              <w:top w:val="nil"/>
              <w:left w:val="nil"/>
              <w:bottom w:val="single" w:sz="4" w:space="0" w:color="000000"/>
              <w:right w:val="single" w:sz="4" w:space="0" w:color="000000"/>
            </w:tcBorders>
            <w:shd w:val="clear" w:color="auto" w:fill="F2F2F2"/>
            <w:vAlign w:val="center"/>
            <w:hideMark/>
          </w:tcPr>
          <w:p w14:paraId="7830BC6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35.000</w:t>
            </w:r>
          </w:p>
        </w:tc>
        <w:tc>
          <w:tcPr>
            <w:tcW w:w="1134" w:type="dxa"/>
            <w:tcBorders>
              <w:top w:val="nil"/>
              <w:left w:val="nil"/>
              <w:bottom w:val="single" w:sz="4" w:space="0" w:color="000000"/>
              <w:right w:val="single" w:sz="4" w:space="0" w:color="000000"/>
            </w:tcBorders>
            <w:shd w:val="clear" w:color="auto" w:fill="F2F2F2"/>
            <w:vAlign w:val="center"/>
            <w:hideMark/>
          </w:tcPr>
          <w:p w14:paraId="00B9D9C7"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116</w:t>
            </w:r>
          </w:p>
        </w:tc>
        <w:tc>
          <w:tcPr>
            <w:tcW w:w="753" w:type="dxa"/>
            <w:tcBorders>
              <w:top w:val="nil"/>
              <w:left w:val="nil"/>
              <w:bottom w:val="single" w:sz="4" w:space="0" w:color="000000"/>
              <w:right w:val="single" w:sz="4" w:space="0" w:color="000000"/>
            </w:tcBorders>
            <w:shd w:val="clear" w:color="auto" w:fill="F2F2F2"/>
            <w:vAlign w:val="center"/>
            <w:hideMark/>
          </w:tcPr>
          <w:p w14:paraId="74E446A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2,65</w:t>
            </w:r>
          </w:p>
        </w:tc>
      </w:tr>
      <w:tr w:rsidR="00BD35E6" w14:paraId="472355C5" w14:textId="77777777" w:rsidTr="00BD35E6">
        <w:trPr>
          <w:trHeight w:val="312"/>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5467736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1FC29F4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3.2.2.</w:t>
            </w:r>
          </w:p>
        </w:tc>
        <w:tc>
          <w:tcPr>
            <w:tcW w:w="4644" w:type="dxa"/>
            <w:tcBorders>
              <w:top w:val="nil"/>
              <w:left w:val="nil"/>
              <w:bottom w:val="single" w:sz="4" w:space="0" w:color="000000"/>
              <w:right w:val="single" w:sz="4" w:space="0" w:color="000000"/>
            </w:tcBorders>
            <w:shd w:val="clear" w:color="auto" w:fill="F2F2F2"/>
            <w:vAlign w:val="center"/>
            <w:hideMark/>
          </w:tcPr>
          <w:p w14:paraId="0864C8A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Offline oglašavanje</w:t>
            </w:r>
          </w:p>
        </w:tc>
        <w:tc>
          <w:tcPr>
            <w:tcW w:w="1418" w:type="dxa"/>
            <w:tcBorders>
              <w:top w:val="nil"/>
              <w:left w:val="nil"/>
              <w:bottom w:val="single" w:sz="4" w:space="0" w:color="000000"/>
              <w:right w:val="single" w:sz="4" w:space="0" w:color="000000"/>
            </w:tcBorders>
            <w:shd w:val="clear" w:color="auto" w:fill="F2F2F2"/>
            <w:vAlign w:val="center"/>
            <w:hideMark/>
          </w:tcPr>
          <w:p w14:paraId="1D73479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33.000</w:t>
            </w:r>
          </w:p>
        </w:tc>
        <w:tc>
          <w:tcPr>
            <w:tcW w:w="1417" w:type="dxa"/>
            <w:tcBorders>
              <w:top w:val="nil"/>
              <w:left w:val="nil"/>
              <w:bottom w:val="single" w:sz="4" w:space="0" w:color="000000"/>
              <w:right w:val="single" w:sz="4" w:space="0" w:color="000000"/>
            </w:tcBorders>
            <w:shd w:val="clear" w:color="auto" w:fill="F2F2F2"/>
            <w:vAlign w:val="center"/>
            <w:hideMark/>
          </w:tcPr>
          <w:p w14:paraId="6A8DAB1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35.000</w:t>
            </w:r>
          </w:p>
        </w:tc>
        <w:tc>
          <w:tcPr>
            <w:tcW w:w="1134" w:type="dxa"/>
            <w:tcBorders>
              <w:top w:val="nil"/>
              <w:left w:val="nil"/>
              <w:bottom w:val="single" w:sz="4" w:space="0" w:color="000000"/>
              <w:right w:val="single" w:sz="4" w:space="0" w:color="000000"/>
            </w:tcBorders>
            <w:shd w:val="clear" w:color="auto" w:fill="F2F2F2"/>
            <w:vAlign w:val="center"/>
            <w:hideMark/>
          </w:tcPr>
          <w:p w14:paraId="57EA7A22"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106</w:t>
            </w:r>
          </w:p>
        </w:tc>
        <w:tc>
          <w:tcPr>
            <w:tcW w:w="753" w:type="dxa"/>
            <w:tcBorders>
              <w:top w:val="nil"/>
              <w:left w:val="nil"/>
              <w:bottom w:val="single" w:sz="4" w:space="0" w:color="000000"/>
              <w:right w:val="single" w:sz="4" w:space="0" w:color="000000"/>
            </w:tcBorders>
            <w:shd w:val="clear" w:color="auto" w:fill="F2F2F2"/>
            <w:vAlign w:val="center"/>
            <w:hideMark/>
          </w:tcPr>
          <w:p w14:paraId="595C5B3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2,65</w:t>
            </w:r>
          </w:p>
        </w:tc>
      </w:tr>
      <w:tr w:rsidR="00BD35E6" w14:paraId="151CCE6D"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19E40C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F2806C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3.3.</w:t>
            </w:r>
          </w:p>
        </w:tc>
        <w:tc>
          <w:tcPr>
            <w:tcW w:w="4644" w:type="dxa"/>
            <w:tcBorders>
              <w:top w:val="nil"/>
              <w:left w:val="nil"/>
              <w:bottom w:val="single" w:sz="4" w:space="0" w:color="000000"/>
              <w:right w:val="single" w:sz="4" w:space="0" w:color="000000"/>
            </w:tcBorders>
            <w:shd w:val="clear" w:color="auto" w:fill="FCE4D6"/>
            <w:vAlign w:val="center"/>
            <w:hideMark/>
          </w:tcPr>
          <w:p w14:paraId="5D99F7F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Odnosi s javnošću: globalni i domaći PR</w:t>
            </w:r>
          </w:p>
        </w:tc>
        <w:tc>
          <w:tcPr>
            <w:tcW w:w="1418" w:type="dxa"/>
            <w:tcBorders>
              <w:top w:val="nil"/>
              <w:left w:val="nil"/>
              <w:bottom w:val="single" w:sz="4" w:space="0" w:color="000000"/>
              <w:right w:val="single" w:sz="4" w:space="0" w:color="000000"/>
            </w:tcBorders>
            <w:shd w:val="clear" w:color="auto" w:fill="FCE4D6"/>
            <w:vAlign w:val="center"/>
            <w:hideMark/>
          </w:tcPr>
          <w:p w14:paraId="76CB4EA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CE4D6"/>
            <w:vAlign w:val="center"/>
            <w:hideMark/>
          </w:tcPr>
          <w:p w14:paraId="7094F07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1.300</w:t>
            </w:r>
          </w:p>
        </w:tc>
        <w:tc>
          <w:tcPr>
            <w:tcW w:w="1134" w:type="dxa"/>
            <w:tcBorders>
              <w:top w:val="nil"/>
              <w:left w:val="nil"/>
              <w:bottom w:val="single" w:sz="4" w:space="0" w:color="000000"/>
              <w:right w:val="single" w:sz="4" w:space="0" w:color="000000"/>
            </w:tcBorders>
            <w:shd w:val="clear" w:color="auto" w:fill="FCE4D6"/>
            <w:vAlign w:val="center"/>
          </w:tcPr>
          <w:p w14:paraId="1CD943D2"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560B933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0,09</w:t>
            </w:r>
          </w:p>
        </w:tc>
      </w:tr>
      <w:tr w:rsidR="00BD35E6" w14:paraId="2DB146F8"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0D27ECB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4FB0D60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3.4.</w:t>
            </w:r>
          </w:p>
        </w:tc>
        <w:tc>
          <w:tcPr>
            <w:tcW w:w="4644" w:type="dxa"/>
            <w:tcBorders>
              <w:top w:val="nil"/>
              <w:left w:val="nil"/>
              <w:bottom w:val="single" w:sz="4" w:space="0" w:color="000000"/>
              <w:right w:val="single" w:sz="4" w:space="0" w:color="000000"/>
            </w:tcBorders>
            <w:shd w:val="clear" w:color="auto" w:fill="FCE4D6"/>
            <w:vAlign w:val="center"/>
            <w:hideMark/>
          </w:tcPr>
          <w:p w14:paraId="4E1001E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Marketinške i poslovne suradnje - udruženo oglašavanje</w:t>
            </w:r>
          </w:p>
        </w:tc>
        <w:tc>
          <w:tcPr>
            <w:tcW w:w="1418" w:type="dxa"/>
            <w:tcBorders>
              <w:top w:val="nil"/>
              <w:left w:val="nil"/>
              <w:bottom w:val="single" w:sz="4" w:space="0" w:color="000000"/>
              <w:right w:val="single" w:sz="4" w:space="0" w:color="000000"/>
            </w:tcBorders>
            <w:shd w:val="clear" w:color="auto" w:fill="FCE4D6"/>
            <w:vAlign w:val="center"/>
            <w:hideMark/>
          </w:tcPr>
          <w:p w14:paraId="572573E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11.100</w:t>
            </w:r>
          </w:p>
        </w:tc>
        <w:tc>
          <w:tcPr>
            <w:tcW w:w="1417" w:type="dxa"/>
            <w:tcBorders>
              <w:top w:val="nil"/>
              <w:left w:val="nil"/>
              <w:bottom w:val="single" w:sz="4" w:space="0" w:color="000000"/>
              <w:right w:val="single" w:sz="4" w:space="0" w:color="000000"/>
            </w:tcBorders>
            <w:shd w:val="clear" w:color="auto" w:fill="FCE4D6"/>
            <w:vAlign w:val="center"/>
            <w:hideMark/>
          </w:tcPr>
          <w:p w14:paraId="52DB2F5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30.000</w:t>
            </w:r>
          </w:p>
        </w:tc>
        <w:tc>
          <w:tcPr>
            <w:tcW w:w="1134" w:type="dxa"/>
            <w:tcBorders>
              <w:top w:val="nil"/>
              <w:left w:val="nil"/>
              <w:bottom w:val="single" w:sz="4" w:space="0" w:color="000000"/>
              <w:right w:val="single" w:sz="4" w:space="0" w:color="000000"/>
            </w:tcBorders>
            <w:shd w:val="clear" w:color="auto" w:fill="FCE4D6"/>
            <w:vAlign w:val="center"/>
            <w:hideMark/>
          </w:tcPr>
          <w:p w14:paraId="3DB4FE91"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270</w:t>
            </w:r>
          </w:p>
        </w:tc>
        <w:tc>
          <w:tcPr>
            <w:tcW w:w="753" w:type="dxa"/>
            <w:tcBorders>
              <w:top w:val="nil"/>
              <w:left w:val="nil"/>
              <w:bottom w:val="single" w:sz="4" w:space="0" w:color="000000"/>
              <w:right w:val="single" w:sz="4" w:space="0" w:color="000000"/>
            </w:tcBorders>
            <w:shd w:val="clear" w:color="auto" w:fill="FCE4D6"/>
            <w:vAlign w:val="center"/>
            <w:hideMark/>
          </w:tcPr>
          <w:p w14:paraId="6396DD3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2,27</w:t>
            </w:r>
          </w:p>
        </w:tc>
      </w:tr>
      <w:tr w:rsidR="00BD35E6" w14:paraId="3554166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04FC769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645DE77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3.5.</w:t>
            </w:r>
          </w:p>
        </w:tc>
        <w:tc>
          <w:tcPr>
            <w:tcW w:w="4644" w:type="dxa"/>
            <w:tcBorders>
              <w:top w:val="nil"/>
              <w:left w:val="nil"/>
              <w:bottom w:val="single" w:sz="4" w:space="0" w:color="000000"/>
              <w:right w:val="single" w:sz="4" w:space="0" w:color="000000"/>
            </w:tcBorders>
            <w:shd w:val="clear" w:color="auto" w:fill="FCE4D6"/>
            <w:vAlign w:val="center"/>
            <w:hideMark/>
          </w:tcPr>
          <w:p w14:paraId="018619C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Sajmovi, posebne prezentacije i poslovne radionice</w:t>
            </w:r>
          </w:p>
        </w:tc>
        <w:tc>
          <w:tcPr>
            <w:tcW w:w="1418" w:type="dxa"/>
            <w:tcBorders>
              <w:top w:val="nil"/>
              <w:left w:val="nil"/>
              <w:bottom w:val="single" w:sz="4" w:space="0" w:color="000000"/>
              <w:right w:val="single" w:sz="4" w:space="0" w:color="000000"/>
            </w:tcBorders>
            <w:shd w:val="clear" w:color="auto" w:fill="FCE4D6"/>
            <w:vAlign w:val="center"/>
            <w:hideMark/>
          </w:tcPr>
          <w:p w14:paraId="109699D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37.000</w:t>
            </w:r>
          </w:p>
        </w:tc>
        <w:tc>
          <w:tcPr>
            <w:tcW w:w="1417" w:type="dxa"/>
            <w:tcBorders>
              <w:top w:val="nil"/>
              <w:left w:val="nil"/>
              <w:bottom w:val="single" w:sz="4" w:space="0" w:color="000000"/>
              <w:right w:val="single" w:sz="4" w:space="0" w:color="000000"/>
            </w:tcBorders>
            <w:shd w:val="clear" w:color="auto" w:fill="FCE4D6"/>
            <w:vAlign w:val="center"/>
            <w:hideMark/>
          </w:tcPr>
          <w:p w14:paraId="7C98A4B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40.000</w:t>
            </w:r>
          </w:p>
        </w:tc>
        <w:tc>
          <w:tcPr>
            <w:tcW w:w="1134" w:type="dxa"/>
            <w:tcBorders>
              <w:top w:val="nil"/>
              <w:left w:val="nil"/>
              <w:bottom w:val="single" w:sz="4" w:space="0" w:color="000000"/>
              <w:right w:val="single" w:sz="4" w:space="0" w:color="000000"/>
            </w:tcBorders>
            <w:shd w:val="clear" w:color="auto" w:fill="FCE4D6"/>
            <w:vAlign w:val="center"/>
            <w:hideMark/>
          </w:tcPr>
          <w:p w14:paraId="06F332F9"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108</w:t>
            </w:r>
          </w:p>
        </w:tc>
        <w:tc>
          <w:tcPr>
            <w:tcW w:w="753" w:type="dxa"/>
            <w:tcBorders>
              <w:top w:val="nil"/>
              <w:left w:val="nil"/>
              <w:bottom w:val="single" w:sz="4" w:space="0" w:color="000000"/>
              <w:right w:val="single" w:sz="4" w:space="0" w:color="000000"/>
            </w:tcBorders>
            <w:shd w:val="clear" w:color="auto" w:fill="FCE4D6"/>
            <w:vAlign w:val="center"/>
            <w:hideMark/>
          </w:tcPr>
          <w:p w14:paraId="3AF71E5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w:t>
            </w:r>
          </w:p>
        </w:tc>
      </w:tr>
      <w:tr w:rsidR="00BD35E6" w14:paraId="46F1AF10"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75EC074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7ADFAF1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3.6.</w:t>
            </w:r>
          </w:p>
        </w:tc>
        <w:tc>
          <w:tcPr>
            <w:tcW w:w="4644" w:type="dxa"/>
            <w:tcBorders>
              <w:top w:val="nil"/>
              <w:left w:val="nil"/>
              <w:bottom w:val="single" w:sz="4" w:space="0" w:color="000000"/>
              <w:right w:val="single" w:sz="4" w:space="0" w:color="000000"/>
            </w:tcBorders>
            <w:shd w:val="clear" w:color="auto" w:fill="FCE4D6"/>
            <w:vAlign w:val="center"/>
            <w:hideMark/>
          </w:tcPr>
          <w:p w14:paraId="724CFB1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Suradnja s organizatorima putovanja</w:t>
            </w:r>
          </w:p>
        </w:tc>
        <w:tc>
          <w:tcPr>
            <w:tcW w:w="1418" w:type="dxa"/>
            <w:tcBorders>
              <w:top w:val="nil"/>
              <w:left w:val="nil"/>
              <w:bottom w:val="single" w:sz="4" w:space="0" w:color="000000"/>
              <w:right w:val="single" w:sz="4" w:space="0" w:color="000000"/>
            </w:tcBorders>
            <w:shd w:val="clear" w:color="auto" w:fill="FCE4D6"/>
            <w:vAlign w:val="center"/>
            <w:hideMark/>
          </w:tcPr>
          <w:p w14:paraId="0E48A2C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12.000</w:t>
            </w:r>
          </w:p>
        </w:tc>
        <w:tc>
          <w:tcPr>
            <w:tcW w:w="1417" w:type="dxa"/>
            <w:tcBorders>
              <w:top w:val="nil"/>
              <w:left w:val="nil"/>
              <w:bottom w:val="single" w:sz="4" w:space="0" w:color="000000"/>
              <w:right w:val="single" w:sz="4" w:space="0" w:color="000000"/>
            </w:tcBorders>
            <w:shd w:val="clear" w:color="auto" w:fill="FCE4D6"/>
            <w:vAlign w:val="center"/>
            <w:hideMark/>
          </w:tcPr>
          <w:p w14:paraId="139A746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10.000</w:t>
            </w:r>
          </w:p>
        </w:tc>
        <w:tc>
          <w:tcPr>
            <w:tcW w:w="1134" w:type="dxa"/>
            <w:tcBorders>
              <w:top w:val="nil"/>
              <w:left w:val="nil"/>
              <w:bottom w:val="single" w:sz="4" w:space="0" w:color="000000"/>
              <w:right w:val="single" w:sz="4" w:space="0" w:color="000000"/>
            </w:tcBorders>
            <w:shd w:val="clear" w:color="auto" w:fill="FCE4D6"/>
            <w:vAlign w:val="center"/>
            <w:hideMark/>
          </w:tcPr>
          <w:p w14:paraId="27707CC5"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83</w:t>
            </w:r>
          </w:p>
        </w:tc>
        <w:tc>
          <w:tcPr>
            <w:tcW w:w="753" w:type="dxa"/>
            <w:tcBorders>
              <w:top w:val="nil"/>
              <w:left w:val="nil"/>
              <w:bottom w:val="single" w:sz="4" w:space="0" w:color="000000"/>
              <w:right w:val="single" w:sz="4" w:space="0" w:color="000000"/>
            </w:tcBorders>
            <w:shd w:val="clear" w:color="auto" w:fill="FCE4D6"/>
            <w:vAlign w:val="center"/>
            <w:hideMark/>
          </w:tcPr>
          <w:p w14:paraId="216F53E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0,76</w:t>
            </w:r>
          </w:p>
        </w:tc>
      </w:tr>
      <w:tr w:rsidR="00BD35E6" w14:paraId="35FA2430"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40D5C7D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646134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3.7.</w:t>
            </w:r>
          </w:p>
        </w:tc>
        <w:tc>
          <w:tcPr>
            <w:tcW w:w="4644" w:type="dxa"/>
            <w:tcBorders>
              <w:top w:val="nil"/>
              <w:left w:val="nil"/>
              <w:bottom w:val="single" w:sz="4" w:space="0" w:color="000000"/>
              <w:right w:val="single" w:sz="4" w:space="0" w:color="000000"/>
            </w:tcBorders>
            <w:shd w:val="clear" w:color="auto" w:fill="FCE4D6"/>
            <w:vAlign w:val="center"/>
            <w:hideMark/>
          </w:tcPr>
          <w:p w14:paraId="0039ACB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Kreiranje promotivnog materijala</w:t>
            </w:r>
          </w:p>
        </w:tc>
        <w:tc>
          <w:tcPr>
            <w:tcW w:w="1418" w:type="dxa"/>
            <w:tcBorders>
              <w:top w:val="nil"/>
              <w:left w:val="nil"/>
              <w:bottom w:val="single" w:sz="4" w:space="0" w:color="000000"/>
              <w:right w:val="single" w:sz="4" w:space="0" w:color="000000"/>
            </w:tcBorders>
            <w:shd w:val="clear" w:color="auto" w:fill="FCE4D6"/>
            <w:vAlign w:val="center"/>
            <w:hideMark/>
          </w:tcPr>
          <w:p w14:paraId="3FA4B3A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50.000</w:t>
            </w:r>
          </w:p>
        </w:tc>
        <w:tc>
          <w:tcPr>
            <w:tcW w:w="1417" w:type="dxa"/>
            <w:tcBorders>
              <w:top w:val="nil"/>
              <w:left w:val="nil"/>
              <w:bottom w:val="single" w:sz="4" w:space="0" w:color="000000"/>
              <w:right w:val="single" w:sz="4" w:space="0" w:color="000000"/>
            </w:tcBorders>
            <w:shd w:val="clear" w:color="auto" w:fill="FCE4D6"/>
            <w:vAlign w:val="center"/>
            <w:hideMark/>
          </w:tcPr>
          <w:p w14:paraId="2C8D54E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70.000</w:t>
            </w:r>
          </w:p>
        </w:tc>
        <w:tc>
          <w:tcPr>
            <w:tcW w:w="1134" w:type="dxa"/>
            <w:tcBorders>
              <w:top w:val="nil"/>
              <w:left w:val="nil"/>
              <w:bottom w:val="single" w:sz="4" w:space="0" w:color="000000"/>
              <w:right w:val="single" w:sz="4" w:space="0" w:color="000000"/>
            </w:tcBorders>
            <w:shd w:val="clear" w:color="auto" w:fill="FCE4D6"/>
            <w:vAlign w:val="center"/>
            <w:hideMark/>
          </w:tcPr>
          <w:p w14:paraId="44FF0978"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140</w:t>
            </w:r>
          </w:p>
        </w:tc>
        <w:tc>
          <w:tcPr>
            <w:tcW w:w="753" w:type="dxa"/>
            <w:tcBorders>
              <w:top w:val="nil"/>
              <w:left w:val="nil"/>
              <w:bottom w:val="single" w:sz="4" w:space="0" w:color="000000"/>
              <w:right w:val="single" w:sz="4" w:space="0" w:color="000000"/>
            </w:tcBorders>
            <w:shd w:val="clear" w:color="auto" w:fill="FCE4D6"/>
            <w:vAlign w:val="center"/>
            <w:hideMark/>
          </w:tcPr>
          <w:p w14:paraId="071B1B7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5,3</w:t>
            </w:r>
          </w:p>
        </w:tc>
      </w:tr>
      <w:tr w:rsidR="00BD35E6" w14:paraId="4F5CBD6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584B0B7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5204DA9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3.8.</w:t>
            </w:r>
          </w:p>
        </w:tc>
        <w:tc>
          <w:tcPr>
            <w:tcW w:w="4644" w:type="dxa"/>
            <w:tcBorders>
              <w:top w:val="nil"/>
              <w:left w:val="nil"/>
              <w:bottom w:val="single" w:sz="4" w:space="0" w:color="000000"/>
              <w:right w:val="single" w:sz="4" w:space="0" w:color="000000"/>
            </w:tcBorders>
            <w:shd w:val="clear" w:color="auto" w:fill="FCE4D6"/>
            <w:vAlign w:val="center"/>
            <w:hideMark/>
          </w:tcPr>
          <w:p w14:paraId="1F43537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Internetske stranice</w:t>
            </w:r>
          </w:p>
        </w:tc>
        <w:tc>
          <w:tcPr>
            <w:tcW w:w="1418" w:type="dxa"/>
            <w:tcBorders>
              <w:top w:val="nil"/>
              <w:left w:val="nil"/>
              <w:bottom w:val="single" w:sz="4" w:space="0" w:color="000000"/>
              <w:right w:val="single" w:sz="4" w:space="0" w:color="000000"/>
            </w:tcBorders>
            <w:shd w:val="clear" w:color="auto" w:fill="FCE4D6"/>
            <w:vAlign w:val="center"/>
            <w:hideMark/>
          </w:tcPr>
          <w:p w14:paraId="74E69A7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w:t>
            </w:r>
          </w:p>
        </w:tc>
        <w:tc>
          <w:tcPr>
            <w:tcW w:w="1417" w:type="dxa"/>
            <w:tcBorders>
              <w:top w:val="nil"/>
              <w:left w:val="nil"/>
              <w:bottom w:val="single" w:sz="4" w:space="0" w:color="000000"/>
              <w:right w:val="single" w:sz="4" w:space="0" w:color="000000"/>
            </w:tcBorders>
            <w:shd w:val="clear" w:color="auto" w:fill="FCE4D6"/>
            <w:vAlign w:val="center"/>
            <w:hideMark/>
          </w:tcPr>
          <w:p w14:paraId="4DC04F3F"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5.000</w:t>
            </w:r>
          </w:p>
        </w:tc>
        <w:tc>
          <w:tcPr>
            <w:tcW w:w="1134" w:type="dxa"/>
            <w:tcBorders>
              <w:top w:val="nil"/>
              <w:left w:val="nil"/>
              <w:bottom w:val="single" w:sz="4" w:space="0" w:color="000000"/>
              <w:right w:val="single" w:sz="4" w:space="0" w:color="000000"/>
            </w:tcBorders>
            <w:shd w:val="clear" w:color="auto" w:fill="FCE4D6"/>
            <w:vAlign w:val="center"/>
            <w:hideMark/>
          </w:tcPr>
          <w:p w14:paraId="65AD0E82"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333</w:t>
            </w:r>
          </w:p>
        </w:tc>
        <w:tc>
          <w:tcPr>
            <w:tcW w:w="753" w:type="dxa"/>
            <w:tcBorders>
              <w:top w:val="nil"/>
              <w:left w:val="nil"/>
              <w:bottom w:val="single" w:sz="4" w:space="0" w:color="000000"/>
              <w:right w:val="single" w:sz="4" w:space="0" w:color="000000"/>
            </w:tcBorders>
            <w:shd w:val="clear" w:color="auto" w:fill="FCE4D6"/>
            <w:vAlign w:val="center"/>
            <w:hideMark/>
          </w:tcPr>
          <w:p w14:paraId="3B127D4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0,38</w:t>
            </w:r>
          </w:p>
        </w:tc>
      </w:tr>
      <w:tr w:rsidR="00BD35E6" w14:paraId="2ECCCB81"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3DBADA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0DA1BC3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3.9.</w:t>
            </w:r>
          </w:p>
        </w:tc>
        <w:tc>
          <w:tcPr>
            <w:tcW w:w="4644" w:type="dxa"/>
            <w:tcBorders>
              <w:top w:val="nil"/>
              <w:left w:val="nil"/>
              <w:bottom w:val="single" w:sz="4" w:space="0" w:color="000000"/>
              <w:right w:val="single" w:sz="4" w:space="0" w:color="000000"/>
            </w:tcBorders>
            <w:shd w:val="clear" w:color="auto" w:fill="FCE4D6"/>
            <w:vAlign w:val="center"/>
            <w:hideMark/>
          </w:tcPr>
          <w:p w14:paraId="10BDFD3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Kreiranje i upravljanje bazama turističkih podataka </w:t>
            </w:r>
          </w:p>
        </w:tc>
        <w:tc>
          <w:tcPr>
            <w:tcW w:w="1418" w:type="dxa"/>
            <w:tcBorders>
              <w:top w:val="nil"/>
              <w:left w:val="nil"/>
              <w:bottom w:val="single" w:sz="4" w:space="0" w:color="000000"/>
              <w:right w:val="single" w:sz="4" w:space="0" w:color="000000"/>
            </w:tcBorders>
            <w:shd w:val="clear" w:color="auto" w:fill="FCE4D6"/>
            <w:vAlign w:val="center"/>
            <w:hideMark/>
          </w:tcPr>
          <w:p w14:paraId="63A9120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w:t>
            </w:r>
          </w:p>
        </w:tc>
        <w:tc>
          <w:tcPr>
            <w:tcW w:w="1417" w:type="dxa"/>
            <w:tcBorders>
              <w:top w:val="nil"/>
              <w:left w:val="nil"/>
              <w:bottom w:val="single" w:sz="4" w:space="0" w:color="000000"/>
              <w:right w:val="single" w:sz="4" w:space="0" w:color="000000"/>
            </w:tcBorders>
            <w:shd w:val="clear" w:color="auto" w:fill="FCE4D6"/>
            <w:vAlign w:val="center"/>
            <w:hideMark/>
          </w:tcPr>
          <w:p w14:paraId="6824B27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5.000</w:t>
            </w:r>
          </w:p>
        </w:tc>
        <w:tc>
          <w:tcPr>
            <w:tcW w:w="1134" w:type="dxa"/>
            <w:tcBorders>
              <w:top w:val="nil"/>
              <w:left w:val="nil"/>
              <w:bottom w:val="single" w:sz="4" w:space="0" w:color="000000"/>
              <w:right w:val="single" w:sz="4" w:space="0" w:color="000000"/>
            </w:tcBorders>
            <w:shd w:val="clear" w:color="auto" w:fill="FCE4D6"/>
            <w:vAlign w:val="center"/>
            <w:hideMark/>
          </w:tcPr>
          <w:p w14:paraId="62DE591D"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250</w:t>
            </w:r>
          </w:p>
        </w:tc>
        <w:tc>
          <w:tcPr>
            <w:tcW w:w="753" w:type="dxa"/>
            <w:tcBorders>
              <w:top w:val="nil"/>
              <w:left w:val="nil"/>
              <w:bottom w:val="single" w:sz="4" w:space="0" w:color="000000"/>
              <w:right w:val="single" w:sz="4" w:space="0" w:color="000000"/>
            </w:tcBorders>
            <w:shd w:val="clear" w:color="auto" w:fill="FCE4D6"/>
            <w:vAlign w:val="center"/>
            <w:hideMark/>
          </w:tcPr>
          <w:p w14:paraId="070D92F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0,38</w:t>
            </w:r>
          </w:p>
        </w:tc>
      </w:tr>
      <w:tr w:rsidR="00BD35E6" w14:paraId="55B2D7AF"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01A7D44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E886FE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3.10.</w:t>
            </w:r>
          </w:p>
        </w:tc>
        <w:tc>
          <w:tcPr>
            <w:tcW w:w="4644" w:type="dxa"/>
            <w:tcBorders>
              <w:top w:val="nil"/>
              <w:left w:val="nil"/>
              <w:bottom w:val="single" w:sz="4" w:space="0" w:color="000000"/>
              <w:right w:val="single" w:sz="4" w:space="0" w:color="000000"/>
            </w:tcBorders>
            <w:shd w:val="clear" w:color="auto" w:fill="FCE4D6"/>
            <w:vAlign w:val="center"/>
            <w:hideMark/>
          </w:tcPr>
          <w:p w14:paraId="7339DA4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Turističko-informativne aktivnosti</w:t>
            </w:r>
          </w:p>
        </w:tc>
        <w:tc>
          <w:tcPr>
            <w:tcW w:w="1418" w:type="dxa"/>
            <w:tcBorders>
              <w:top w:val="nil"/>
              <w:left w:val="nil"/>
              <w:bottom w:val="single" w:sz="4" w:space="0" w:color="000000"/>
              <w:right w:val="single" w:sz="4" w:space="0" w:color="000000"/>
            </w:tcBorders>
            <w:shd w:val="clear" w:color="auto" w:fill="FCE4D6"/>
            <w:hideMark/>
          </w:tcPr>
          <w:p w14:paraId="0D7756E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176.000</w:t>
            </w:r>
          </w:p>
        </w:tc>
        <w:tc>
          <w:tcPr>
            <w:tcW w:w="1417" w:type="dxa"/>
            <w:tcBorders>
              <w:top w:val="nil"/>
              <w:left w:val="nil"/>
              <w:bottom w:val="single" w:sz="4" w:space="0" w:color="000000"/>
              <w:right w:val="single" w:sz="4" w:space="0" w:color="000000"/>
            </w:tcBorders>
            <w:shd w:val="clear" w:color="auto" w:fill="FCE4D6"/>
            <w:hideMark/>
          </w:tcPr>
          <w:p w14:paraId="364CD4D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230.000</w:t>
            </w:r>
          </w:p>
        </w:tc>
        <w:tc>
          <w:tcPr>
            <w:tcW w:w="1134" w:type="dxa"/>
            <w:tcBorders>
              <w:top w:val="nil"/>
              <w:left w:val="nil"/>
              <w:bottom w:val="single" w:sz="4" w:space="0" w:color="000000"/>
              <w:right w:val="single" w:sz="4" w:space="0" w:color="000000"/>
            </w:tcBorders>
            <w:shd w:val="clear" w:color="auto" w:fill="FCE4D6"/>
            <w:hideMark/>
          </w:tcPr>
          <w:p w14:paraId="3C8D6963"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131</w:t>
            </w:r>
          </w:p>
        </w:tc>
        <w:tc>
          <w:tcPr>
            <w:tcW w:w="753" w:type="dxa"/>
            <w:tcBorders>
              <w:top w:val="nil"/>
              <w:left w:val="nil"/>
              <w:bottom w:val="single" w:sz="4" w:space="0" w:color="000000"/>
              <w:right w:val="single" w:sz="4" w:space="0" w:color="000000"/>
            </w:tcBorders>
            <w:shd w:val="clear" w:color="auto" w:fill="FCE4D6"/>
            <w:hideMark/>
          </w:tcPr>
          <w:p w14:paraId="1810C06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17,42</w:t>
            </w:r>
          </w:p>
        </w:tc>
      </w:tr>
      <w:tr w:rsidR="00BD35E6" w14:paraId="691D3AF9"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4909365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01771C7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3.10.1.</w:t>
            </w:r>
          </w:p>
        </w:tc>
        <w:tc>
          <w:tcPr>
            <w:tcW w:w="4644" w:type="dxa"/>
            <w:tcBorders>
              <w:top w:val="nil"/>
              <w:left w:val="nil"/>
              <w:bottom w:val="single" w:sz="4" w:space="0" w:color="000000"/>
              <w:right w:val="single" w:sz="4" w:space="0" w:color="000000"/>
            </w:tcBorders>
            <w:shd w:val="clear" w:color="auto" w:fill="F2F2F2"/>
            <w:vAlign w:val="center"/>
            <w:hideMark/>
          </w:tcPr>
          <w:p w14:paraId="518C188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TIC -Turistički Info centar </w:t>
            </w:r>
          </w:p>
        </w:tc>
        <w:tc>
          <w:tcPr>
            <w:tcW w:w="1418" w:type="dxa"/>
            <w:tcBorders>
              <w:top w:val="nil"/>
              <w:left w:val="nil"/>
              <w:bottom w:val="single" w:sz="4" w:space="0" w:color="000000"/>
              <w:right w:val="single" w:sz="4" w:space="0" w:color="000000"/>
            </w:tcBorders>
            <w:shd w:val="clear" w:color="auto" w:fill="F2F2F2"/>
            <w:hideMark/>
          </w:tcPr>
          <w:p w14:paraId="0695292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 xml:space="preserve"> 160.000</w:t>
            </w:r>
          </w:p>
        </w:tc>
        <w:tc>
          <w:tcPr>
            <w:tcW w:w="1417" w:type="dxa"/>
            <w:tcBorders>
              <w:top w:val="nil"/>
              <w:left w:val="nil"/>
              <w:bottom w:val="single" w:sz="4" w:space="0" w:color="000000"/>
              <w:right w:val="single" w:sz="4" w:space="0" w:color="000000"/>
            </w:tcBorders>
            <w:shd w:val="clear" w:color="auto" w:fill="F2F2F2"/>
            <w:hideMark/>
          </w:tcPr>
          <w:p w14:paraId="235911D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170.000</w:t>
            </w:r>
          </w:p>
        </w:tc>
        <w:tc>
          <w:tcPr>
            <w:tcW w:w="1134" w:type="dxa"/>
            <w:tcBorders>
              <w:top w:val="nil"/>
              <w:left w:val="nil"/>
              <w:bottom w:val="single" w:sz="4" w:space="0" w:color="000000"/>
              <w:right w:val="single" w:sz="4" w:space="0" w:color="000000"/>
            </w:tcBorders>
            <w:shd w:val="clear" w:color="auto" w:fill="F2F2F2"/>
            <w:hideMark/>
          </w:tcPr>
          <w:p w14:paraId="2B0D456F"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106</w:t>
            </w:r>
          </w:p>
        </w:tc>
        <w:tc>
          <w:tcPr>
            <w:tcW w:w="753" w:type="dxa"/>
            <w:tcBorders>
              <w:top w:val="nil"/>
              <w:left w:val="nil"/>
              <w:bottom w:val="single" w:sz="4" w:space="0" w:color="000000"/>
              <w:right w:val="single" w:sz="4" w:space="0" w:color="000000"/>
            </w:tcBorders>
            <w:shd w:val="clear" w:color="auto" w:fill="F2F2F2"/>
            <w:hideMark/>
          </w:tcPr>
          <w:p w14:paraId="372D8A3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12,88</w:t>
            </w:r>
          </w:p>
        </w:tc>
      </w:tr>
      <w:tr w:rsidR="00BD35E6" w14:paraId="5B8BDF6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216C431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5157958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3.10.2.</w:t>
            </w:r>
          </w:p>
        </w:tc>
        <w:tc>
          <w:tcPr>
            <w:tcW w:w="4644" w:type="dxa"/>
            <w:tcBorders>
              <w:top w:val="nil"/>
              <w:left w:val="nil"/>
              <w:bottom w:val="single" w:sz="4" w:space="0" w:color="000000"/>
              <w:right w:val="single" w:sz="4" w:space="0" w:color="000000"/>
            </w:tcBorders>
            <w:shd w:val="clear" w:color="auto" w:fill="F2F2F2"/>
            <w:vAlign w:val="center"/>
            <w:hideMark/>
          </w:tcPr>
          <w:p w14:paraId="280FA49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Turistička signalizacija</w:t>
            </w:r>
          </w:p>
        </w:tc>
        <w:tc>
          <w:tcPr>
            <w:tcW w:w="1418" w:type="dxa"/>
            <w:tcBorders>
              <w:top w:val="nil"/>
              <w:left w:val="nil"/>
              <w:bottom w:val="single" w:sz="4" w:space="0" w:color="000000"/>
              <w:right w:val="single" w:sz="4" w:space="0" w:color="000000"/>
            </w:tcBorders>
            <w:shd w:val="clear" w:color="auto" w:fill="F2F2F2"/>
            <w:hideMark/>
          </w:tcPr>
          <w:p w14:paraId="7B2A4B8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6.000</w:t>
            </w:r>
          </w:p>
        </w:tc>
        <w:tc>
          <w:tcPr>
            <w:tcW w:w="1417" w:type="dxa"/>
            <w:tcBorders>
              <w:top w:val="nil"/>
              <w:left w:val="nil"/>
              <w:bottom w:val="single" w:sz="4" w:space="0" w:color="000000"/>
              <w:right w:val="single" w:sz="4" w:space="0" w:color="000000"/>
            </w:tcBorders>
            <w:shd w:val="clear" w:color="auto" w:fill="F2F2F2"/>
            <w:hideMark/>
          </w:tcPr>
          <w:p w14:paraId="20A0AB5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32.000</w:t>
            </w:r>
          </w:p>
        </w:tc>
        <w:tc>
          <w:tcPr>
            <w:tcW w:w="1134" w:type="dxa"/>
            <w:tcBorders>
              <w:top w:val="nil"/>
              <w:left w:val="nil"/>
              <w:bottom w:val="single" w:sz="4" w:space="0" w:color="000000"/>
              <w:right w:val="single" w:sz="4" w:space="0" w:color="000000"/>
            </w:tcBorders>
            <w:shd w:val="clear" w:color="auto" w:fill="F2F2F2"/>
            <w:hideMark/>
          </w:tcPr>
          <w:p w14:paraId="4ED96000"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533</w:t>
            </w:r>
          </w:p>
        </w:tc>
        <w:tc>
          <w:tcPr>
            <w:tcW w:w="753" w:type="dxa"/>
            <w:tcBorders>
              <w:top w:val="nil"/>
              <w:left w:val="nil"/>
              <w:bottom w:val="single" w:sz="4" w:space="0" w:color="000000"/>
              <w:right w:val="single" w:sz="4" w:space="0" w:color="000000"/>
            </w:tcBorders>
            <w:shd w:val="clear" w:color="auto" w:fill="F2F2F2"/>
            <w:hideMark/>
          </w:tcPr>
          <w:p w14:paraId="0444B97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2,42</w:t>
            </w:r>
          </w:p>
        </w:tc>
      </w:tr>
      <w:tr w:rsidR="00BD35E6" w14:paraId="1E830C7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2007203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4C6C43C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3.10.3.</w:t>
            </w:r>
          </w:p>
        </w:tc>
        <w:tc>
          <w:tcPr>
            <w:tcW w:w="4644" w:type="dxa"/>
            <w:tcBorders>
              <w:top w:val="nil"/>
              <w:left w:val="nil"/>
              <w:bottom w:val="single" w:sz="4" w:space="0" w:color="000000"/>
              <w:right w:val="single" w:sz="4" w:space="0" w:color="000000"/>
            </w:tcBorders>
            <w:shd w:val="clear" w:color="auto" w:fill="F2F2F2"/>
            <w:vAlign w:val="center"/>
            <w:hideMark/>
          </w:tcPr>
          <w:p w14:paraId="7071536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Info table</w:t>
            </w:r>
          </w:p>
        </w:tc>
        <w:tc>
          <w:tcPr>
            <w:tcW w:w="1418" w:type="dxa"/>
            <w:tcBorders>
              <w:top w:val="nil"/>
              <w:left w:val="nil"/>
              <w:bottom w:val="single" w:sz="4" w:space="0" w:color="000000"/>
              <w:right w:val="single" w:sz="4" w:space="0" w:color="000000"/>
            </w:tcBorders>
            <w:shd w:val="clear" w:color="auto" w:fill="F2F2F2"/>
            <w:vAlign w:val="center"/>
            <w:hideMark/>
          </w:tcPr>
          <w:p w14:paraId="4698968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2F2F2"/>
            <w:vAlign w:val="center"/>
            <w:hideMark/>
          </w:tcPr>
          <w:p w14:paraId="66D31D8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13.000</w:t>
            </w:r>
          </w:p>
        </w:tc>
        <w:tc>
          <w:tcPr>
            <w:tcW w:w="1134" w:type="dxa"/>
            <w:tcBorders>
              <w:top w:val="nil"/>
              <w:left w:val="nil"/>
              <w:bottom w:val="single" w:sz="4" w:space="0" w:color="000000"/>
              <w:right w:val="single" w:sz="4" w:space="0" w:color="000000"/>
            </w:tcBorders>
            <w:shd w:val="clear" w:color="auto" w:fill="F2F2F2"/>
            <w:vAlign w:val="center"/>
          </w:tcPr>
          <w:p w14:paraId="4C21444C"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2F2F2"/>
            <w:vAlign w:val="center"/>
            <w:hideMark/>
          </w:tcPr>
          <w:p w14:paraId="3345F98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0,98</w:t>
            </w:r>
          </w:p>
        </w:tc>
      </w:tr>
      <w:tr w:rsidR="00BD35E6" w14:paraId="708CDC2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2482B35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4527A0B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3.10.4.</w:t>
            </w:r>
          </w:p>
        </w:tc>
        <w:tc>
          <w:tcPr>
            <w:tcW w:w="4644" w:type="dxa"/>
            <w:tcBorders>
              <w:top w:val="nil"/>
              <w:left w:val="nil"/>
              <w:bottom w:val="single" w:sz="4" w:space="0" w:color="000000"/>
              <w:right w:val="single" w:sz="4" w:space="0" w:color="000000"/>
            </w:tcBorders>
            <w:shd w:val="clear" w:color="auto" w:fill="F2F2F2"/>
            <w:vAlign w:val="center"/>
            <w:hideMark/>
          </w:tcPr>
          <w:p w14:paraId="1C4E8E7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Table dobrodošlice</w:t>
            </w:r>
          </w:p>
        </w:tc>
        <w:tc>
          <w:tcPr>
            <w:tcW w:w="1418" w:type="dxa"/>
            <w:tcBorders>
              <w:top w:val="nil"/>
              <w:left w:val="nil"/>
              <w:bottom w:val="single" w:sz="4" w:space="0" w:color="000000"/>
              <w:right w:val="single" w:sz="4" w:space="0" w:color="000000"/>
            </w:tcBorders>
            <w:shd w:val="clear" w:color="auto" w:fill="F2F2F2"/>
            <w:hideMark/>
          </w:tcPr>
          <w:p w14:paraId="0CBB2A5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 xml:space="preserve">10.000 </w:t>
            </w:r>
          </w:p>
        </w:tc>
        <w:tc>
          <w:tcPr>
            <w:tcW w:w="1417" w:type="dxa"/>
            <w:tcBorders>
              <w:top w:val="nil"/>
              <w:left w:val="nil"/>
              <w:bottom w:val="single" w:sz="4" w:space="0" w:color="000000"/>
              <w:right w:val="single" w:sz="4" w:space="0" w:color="000000"/>
            </w:tcBorders>
            <w:shd w:val="clear" w:color="auto" w:fill="F2F2F2"/>
            <w:hideMark/>
          </w:tcPr>
          <w:p w14:paraId="03551D2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15.000</w:t>
            </w:r>
          </w:p>
        </w:tc>
        <w:tc>
          <w:tcPr>
            <w:tcW w:w="1134" w:type="dxa"/>
            <w:tcBorders>
              <w:top w:val="nil"/>
              <w:left w:val="nil"/>
              <w:bottom w:val="single" w:sz="4" w:space="0" w:color="000000"/>
              <w:right w:val="single" w:sz="4" w:space="0" w:color="000000"/>
            </w:tcBorders>
            <w:shd w:val="clear" w:color="auto" w:fill="F2F2F2"/>
            <w:hideMark/>
          </w:tcPr>
          <w:p w14:paraId="734C6C88"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150</w:t>
            </w:r>
          </w:p>
        </w:tc>
        <w:tc>
          <w:tcPr>
            <w:tcW w:w="753" w:type="dxa"/>
            <w:tcBorders>
              <w:top w:val="nil"/>
              <w:left w:val="nil"/>
              <w:bottom w:val="single" w:sz="4" w:space="0" w:color="000000"/>
              <w:right w:val="single" w:sz="4" w:space="0" w:color="000000"/>
            </w:tcBorders>
            <w:shd w:val="clear" w:color="auto" w:fill="F2F2F2"/>
            <w:hideMark/>
          </w:tcPr>
          <w:p w14:paraId="55EC97E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w:t>
            </w:r>
          </w:p>
        </w:tc>
      </w:tr>
      <w:tr w:rsidR="00BD35E6" w14:paraId="6916C9A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66E780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w:t>
            </w:r>
          </w:p>
        </w:tc>
        <w:tc>
          <w:tcPr>
            <w:tcW w:w="993" w:type="dxa"/>
            <w:tcBorders>
              <w:top w:val="nil"/>
              <w:left w:val="nil"/>
              <w:bottom w:val="single" w:sz="4" w:space="0" w:color="000000"/>
              <w:right w:val="single" w:sz="4" w:space="0" w:color="000000"/>
            </w:tcBorders>
            <w:shd w:val="clear" w:color="auto" w:fill="DDEBF7"/>
            <w:vAlign w:val="center"/>
            <w:hideMark/>
          </w:tcPr>
          <w:p w14:paraId="5A4B5CA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182EFD4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DESTINACIJSKI MENADŽMENT</w:t>
            </w:r>
          </w:p>
        </w:tc>
        <w:tc>
          <w:tcPr>
            <w:tcW w:w="1418" w:type="dxa"/>
            <w:tcBorders>
              <w:top w:val="nil"/>
              <w:left w:val="nil"/>
              <w:bottom w:val="single" w:sz="4" w:space="0" w:color="000000"/>
              <w:right w:val="single" w:sz="4" w:space="0" w:color="000000"/>
            </w:tcBorders>
            <w:shd w:val="clear" w:color="auto" w:fill="DDEBF7"/>
            <w:hideMark/>
          </w:tcPr>
          <w:p w14:paraId="5DB6D7D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71.000</w:t>
            </w:r>
          </w:p>
        </w:tc>
        <w:tc>
          <w:tcPr>
            <w:tcW w:w="1417" w:type="dxa"/>
            <w:tcBorders>
              <w:top w:val="nil"/>
              <w:left w:val="nil"/>
              <w:bottom w:val="single" w:sz="4" w:space="0" w:color="000000"/>
              <w:right w:val="single" w:sz="4" w:space="0" w:color="000000"/>
            </w:tcBorders>
            <w:shd w:val="clear" w:color="auto" w:fill="DDEBF7"/>
            <w:hideMark/>
          </w:tcPr>
          <w:p w14:paraId="4A825D0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93.200</w:t>
            </w:r>
          </w:p>
        </w:tc>
        <w:tc>
          <w:tcPr>
            <w:tcW w:w="1134" w:type="dxa"/>
            <w:tcBorders>
              <w:top w:val="nil"/>
              <w:left w:val="nil"/>
              <w:bottom w:val="single" w:sz="4" w:space="0" w:color="000000"/>
              <w:right w:val="single" w:sz="4" w:space="0" w:color="000000"/>
            </w:tcBorders>
            <w:shd w:val="clear" w:color="auto" w:fill="DDEBF7"/>
            <w:hideMark/>
          </w:tcPr>
          <w:p w14:paraId="06375878"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131</w:t>
            </w:r>
          </w:p>
        </w:tc>
        <w:tc>
          <w:tcPr>
            <w:tcW w:w="753" w:type="dxa"/>
            <w:tcBorders>
              <w:top w:val="nil"/>
              <w:left w:val="nil"/>
              <w:bottom w:val="single" w:sz="4" w:space="0" w:color="000000"/>
              <w:right w:val="single" w:sz="4" w:space="0" w:color="000000"/>
            </w:tcBorders>
            <w:shd w:val="clear" w:color="auto" w:fill="DDEBF7"/>
            <w:hideMark/>
          </w:tcPr>
          <w:p w14:paraId="1449AA4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7,0</w:t>
            </w:r>
          </w:p>
        </w:tc>
      </w:tr>
      <w:tr w:rsidR="00BD35E6" w14:paraId="5478F0E8"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A42CD4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5FCB07A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4.1.</w:t>
            </w:r>
          </w:p>
        </w:tc>
        <w:tc>
          <w:tcPr>
            <w:tcW w:w="4644" w:type="dxa"/>
            <w:tcBorders>
              <w:top w:val="nil"/>
              <w:left w:val="nil"/>
              <w:bottom w:val="single" w:sz="4" w:space="0" w:color="000000"/>
              <w:right w:val="single" w:sz="4" w:space="0" w:color="000000"/>
            </w:tcBorders>
            <w:shd w:val="clear" w:color="auto" w:fill="FCE4D6"/>
            <w:vAlign w:val="center"/>
            <w:hideMark/>
          </w:tcPr>
          <w:p w14:paraId="0AF21F43"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Turistički informacijski sustavi i aplikacije /</w:t>
            </w:r>
            <w:proofErr w:type="spellStart"/>
            <w:r>
              <w:rPr>
                <w:rFonts w:ascii="Calibri" w:eastAsia="Calibri" w:hAnsi="Calibri" w:cs="Calibri"/>
                <w:b/>
                <w:color w:val="000000"/>
                <w:sz w:val="20"/>
                <w:szCs w:val="20"/>
              </w:rPr>
              <w:t>eVisitor</w:t>
            </w:r>
            <w:proofErr w:type="spellEnd"/>
          </w:p>
        </w:tc>
        <w:tc>
          <w:tcPr>
            <w:tcW w:w="1418" w:type="dxa"/>
            <w:tcBorders>
              <w:top w:val="nil"/>
              <w:left w:val="nil"/>
              <w:bottom w:val="single" w:sz="4" w:space="0" w:color="000000"/>
              <w:right w:val="single" w:sz="4" w:space="0" w:color="000000"/>
            </w:tcBorders>
            <w:shd w:val="clear" w:color="auto" w:fill="FCE4D6"/>
            <w:vAlign w:val="center"/>
          </w:tcPr>
          <w:p w14:paraId="05A615A6" w14:textId="77777777" w:rsidR="00BD35E6" w:rsidRDefault="00BD35E6">
            <w:pPr>
              <w:ind w:leftChars="0" w:left="2" w:hanging="2"/>
              <w:jc w:val="right"/>
              <w:rPr>
                <w:rFonts w:ascii="Calibri" w:eastAsia="Calibri" w:hAnsi="Calibri" w:cs="Calibri"/>
                <w:sz w:val="20"/>
                <w:szCs w:val="20"/>
              </w:rPr>
            </w:pPr>
          </w:p>
        </w:tc>
        <w:tc>
          <w:tcPr>
            <w:tcW w:w="1417" w:type="dxa"/>
            <w:tcBorders>
              <w:top w:val="nil"/>
              <w:left w:val="nil"/>
              <w:bottom w:val="single" w:sz="4" w:space="0" w:color="000000"/>
              <w:right w:val="single" w:sz="4" w:space="0" w:color="000000"/>
            </w:tcBorders>
            <w:shd w:val="clear" w:color="auto" w:fill="FCE4D6"/>
            <w:vAlign w:val="center"/>
            <w:hideMark/>
          </w:tcPr>
          <w:p w14:paraId="4F993FA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1.000</w:t>
            </w:r>
          </w:p>
        </w:tc>
        <w:tc>
          <w:tcPr>
            <w:tcW w:w="1134" w:type="dxa"/>
            <w:tcBorders>
              <w:top w:val="nil"/>
              <w:left w:val="nil"/>
              <w:bottom w:val="single" w:sz="4" w:space="0" w:color="000000"/>
              <w:right w:val="single" w:sz="4" w:space="0" w:color="000000"/>
            </w:tcBorders>
            <w:shd w:val="clear" w:color="auto" w:fill="FCE4D6"/>
            <w:vAlign w:val="center"/>
          </w:tcPr>
          <w:p w14:paraId="452B7B93"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vAlign w:val="center"/>
            <w:hideMark/>
          </w:tcPr>
          <w:p w14:paraId="3030A00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0,08</w:t>
            </w:r>
          </w:p>
        </w:tc>
      </w:tr>
      <w:tr w:rsidR="00BD35E6" w14:paraId="4C196B77"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EBEDA7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3AD0979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4.2.</w:t>
            </w:r>
          </w:p>
        </w:tc>
        <w:tc>
          <w:tcPr>
            <w:tcW w:w="4644" w:type="dxa"/>
            <w:tcBorders>
              <w:top w:val="nil"/>
              <w:left w:val="nil"/>
              <w:bottom w:val="single" w:sz="4" w:space="0" w:color="000000"/>
              <w:right w:val="single" w:sz="4" w:space="0" w:color="000000"/>
            </w:tcBorders>
            <w:shd w:val="clear" w:color="auto" w:fill="FCE4D6"/>
            <w:vAlign w:val="center"/>
            <w:hideMark/>
          </w:tcPr>
          <w:p w14:paraId="6F54862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Upravljanje kvalitetom u destinaciji</w:t>
            </w:r>
          </w:p>
        </w:tc>
        <w:tc>
          <w:tcPr>
            <w:tcW w:w="1418" w:type="dxa"/>
            <w:tcBorders>
              <w:top w:val="nil"/>
              <w:left w:val="nil"/>
              <w:bottom w:val="single" w:sz="4" w:space="0" w:color="000000"/>
              <w:right w:val="single" w:sz="4" w:space="0" w:color="000000"/>
            </w:tcBorders>
            <w:shd w:val="clear" w:color="auto" w:fill="FCE4D6"/>
            <w:hideMark/>
          </w:tcPr>
          <w:p w14:paraId="18AC2BA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26.000</w:t>
            </w:r>
          </w:p>
        </w:tc>
        <w:tc>
          <w:tcPr>
            <w:tcW w:w="1417" w:type="dxa"/>
            <w:tcBorders>
              <w:top w:val="nil"/>
              <w:left w:val="nil"/>
              <w:bottom w:val="single" w:sz="4" w:space="0" w:color="000000"/>
              <w:right w:val="single" w:sz="4" w:space="0" w:color="000000"/>
            </w:tcBorders>
            <w:shd w:val="clear" w:color="auto" w:fill="FCE4D6"/>
            <w:hideMark/>
          </w:tcPr>
          <w:p w14:paraId="2013DEF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40.000</w:t>
            </w:r>
          </w:p>
        </w:tc>
        <w:tc>
          <w:tcPr>
            <w:tcW w:w="1134" w:type="dxa"/>
            <w:tcBorders>
              <w:top w:val="nil"/>
              <w:left w:val="nil"/>
              <w:bottom w:val="single" w:sz="4" w:space="0" w:color="000000"/>
              <w:right w:val="single" w:sz="4" w:space="0" w:color="000000"/>
            </w:tcBorders>
            <w:shd w:val="clear" w:color="auto" w:fill="FCE4D6"/>
            <w:hideMark/>
          </w:tcPr>
          <w:p w14:paraId="355D8B23"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154</w:t>
            </w:r>
          </w:p>
        </w:tc>
        <w:tc>
          <w:tcPr>
            <w:tcW w:w="753" w:type="dxa"/>
            <w:tcBorders>
              <w:top w:val="nil"/>
              <w:left w:val="nil"/>
              <w:bottom w:val="single" w:sz="4" w:space="0" w:color="000000"/>
              <w:right w:val="single" w:sz="4" w:space="0" w:color="000000"/>
            </w:tcBorders>
            <w:shd w:val="clear" w:color="auto" w:fill="FCE4D6"/>
            <w:hideMark/>
          </w:tcPr>
          <w:p w14:paraId="60AF9CA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w:t>
            </w:r>
          </w:p>
        </w:tc>
      </w:tr>
      <w:tr w:rsidR="00BD35E6" w14:paraId="170B03C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063C81E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5A516F2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4.2.1.</w:t>
            </w:r>
          </w:p>
        </w:tc>
        <w:tc>
          <w:tcPr>
            <w:tcW w:w="4644" w:type="dxa"/>
            <w:shd w:val="clear" w:color="auto" w:fill="F2F2F2"/>
            <w:hideMark/>
          </w:tcPr>
          <w:p w14:paraId="012260B9" w14:textId="77777777" w:rsidR="00BD35E6" w:rsidRDefault="00BD35E6">
            <w:pPr>
              <w:ind w:leftChars="0" w:left="2" w:hanging="2"/>
              <w:rPr>
                <w:rFonts w:ascii="Calibri" w:eastAsia="Calibri" w:hAnsi="Calibri" w:cs="Calibri"/>
                <w:sz w:val="20"/>
                <w:szCs w:val="20"/>
              </w:rPr>
            </w:pPr>
            <w:r>
              <w:rPr>
                <w:rFonts w:ascii="Calibri" w:eastAsia="Calibri" w:hAnsi="Calibri" w:cs="Calibri"/>
                <w:b/>
                <w:sz w:val="20"/>
                <w:szCs w:val="20"/>
              </w:rPr>
              <w:t>Sustav nagrađivanja, priznanje postignućima u turizmu</w:t>
            </w:r>
          </w:p>
        </w:tc>
        <w:tc>
          <w:tcPr>
            <w:tcW w:w="1418" w:type="dxa"/>
            <w:tcBorders>
              <w:top w:val="nil"/>
              <w:left w:val="nil"/>
              <w:bottom w:val="single" w:sz="4" w:space="0" w:color="000000"/>
              <w:right w:val="single" w:sz="4" w:space="0" w:color="000000"/>
            </w:tcBorders>
            <w:shd w:val="clear" w:color="auto" w:fill="F2F2F2"/>
            <w:hideMark/>
          </w:tcPr>
          <w:p w14:paraId="1EE5511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2F2F2"/>
            <w:hideMark/>
          </w:tcPr>
          <w:p w14:paraId="5E653F9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w:t>
            </w:r>
          </w:p>
        </w:tc>
        <w:tc>
          <w:tcPr>
            <w:tcW w:w="1134" w:type="dxa"/>
            <w:tcBorders>
              <w:top w:val="nil"/>
              <w:left w:val="nil"/>
              <w:bottom w:val="single" w:sz="4" w:space="0" w:color="000000"/>
              <w:right w:val="single" w:sz="4" w:space="0" w:color="000000"/>
            </w:tcBorders>
            <w:shd w:val="clear" w:color="auto" w:fill="F2F2F2"/>
          </w:tcPr>
          <w:p w14:paraId="6D466853"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2F2F2"/>
            <w:hideMark/>
          </w:tcPr>
          <w:p w14:paraId="411D2B1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0,15</w:t>
            </w:r>
          </w:p>
        </w:tc>
      </w:tr>
      <w:tr w:rsidR="00BD35E6" w14:paraId="2F3568DF"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hideMark/>
          </w:tcPr>
          <w:p w14:paraId="1C9C846B"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2F2F2"/>
            <w:vAlign w:val="center"/>
            <w:hideMark/>
          </w:tcPr>
          <w:p w14:paraId="3B90CD4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4.2.2.</w:t>
            </w:r>
          </w:p>
        </w:tc>
        <w:tc>
          <w:tcPr>
            <w:tcW w:w="4644" w:type="dxa"/>
            <w:tcBorders>
              <w:top w:val="single" w:sz="4" w:space="0" w:color="000000"/>
              <w:left w:val="nil"/>
              <w:bottom w:val="single" w:sz="4" w:space="0" w:color="000000"/>
              <w:right w:val="single" w:sz="4" w:space="0" w:color="000000"/>
            </w:tcBorders>
            <w:shd w:val="clear" w:color="auto" w:fill="F2F2F2"/>
            <w:hideMark/>
          </w:tcPr>
          <w:p w14:paraId="3D1FA616" w14:textId="77777777" w:rsidR="00BD35E6" w:rsidRDefault="00BD35E6">
            <w:pPr>
              <w:ind w:leftChars="0" w:left="2" w:hanging="2"/>
              <w:rPr>
                <w:rFonts w:ascii="Calibri" w:eastAsia="Calibri" w:hAnsi="Calibri" w:cs="Calibri"/>
                <w:sz w:val="20"/>
                <w:szCs w:val="20"/>
              </w:rPr>
            </w:pPr>
            <w:r>
              <w:rPr>
                <w:rFonts w:ascii="Calibri" w:eastAsia="Calibri" w:hAnsi="Calibri" w:cs="Calibri"/>
                <w:b/>
                <w:sz w:val="20"/>
                <w:szCs w:val="20"/>
              </w:rPr>
              <w:t>Šibenik Travel App</w:t>
            </w:r>
          </w:p>
        </w:tc>
        <w:tc>
          <w:tcPr>
            <w:tcW w:w="1418" w:type="dxa"/>
            <w:tcBorders>
              <w:top w:val="nil"/>
              <w:left w:val="nil"/>
              <w:bottom w:val="single" w:sz="4" w:space="0" w:color="000000"/>
              <w:right w:val="single" w:sz="4" w:space="0" w:color="000000"/>
            </w:tcBorders>
            <w:shd w:val="clear" w:color="auto" w:fill="F2F2F2"/>
            <w:hideMark/>
          </w:tcPr>
          <w:p w14:paraId="0233618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w:t>
            </w:r>
          </w:p>
        </w:tc>
        <w:tc>
          <w:tcPr>
            <w:tcW w:w="1417" w:type="dxa"/>
            <w:tcBorders>
              <w:top w:val="nil"/>
              <w:left w:val="nil"/>
              <w:bottom w:val="single" w:sz="4" w:space="0" w:color="000000"/>
              <w:right w:val="single" w:sz="4" w:space="0" w:color="000000"/>
            </w:tcBorders>
            <w:shd w:val="clear" w:color="auto" w:fill="F2F2F2"/>
            <w:hideMark/>
          </w:tcPr>
          <w:p w14:paraId="0832239C"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w:t>
            </w:r>
          </w:p>
        </w:tc>
        <w:tc>
          <w:tcPr>
            <w:tcW w:w="1134" w:type="dxa"/>
            <w:tcBorders>
              <w:top w:val="nil"/>
              <w:left w:val="nil"/>
              <w:bottom w:val="single" w:sz="4" w:space="0" w:color="000000"/>
              <w:right w:val="single" w:sz="4" w:space="0" w:color="000000"/>
            </w:tcBorders>
            <w:shd w:val="clear" w:color="auto" w:fill="F2F2F2"/>
            <w:hideMark/>
          </w:tcPr>
          <w:p w14:paraId="068CD2CC"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100</w:t>
            </w:r>
          </w:p>
        </w:tc>
        <w:tc>
          <w:tcPr>
            <w:tcW w:w="753" w:type="dxa"/>
            <w:tcBorders>
              <w:top w:val="nil"/>
              <w:left w:val="nil"/>
              <w:bottom w:val="single" w:sz="4" w:space="0" w:color="000000"/>
              <w:right w:val="single" w:sz="4" w:space="0" w:color="000000"/>
            </w:tcBorders>
            <w:shd w:val="clear" w:color="auto" w:fill="F2F2F2"/>
            <w:hideMark/>
          </w:tcPr>
          <w:p w14:paraId="637F8C4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0,23</w:t>
            </w:r>
          </w:p>
        </w:tc>
      </w:tr>
      <w:tr w:rsidR="00BD35E6" w14:paraId="2AFB86C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tcPr>
          <w:p w14:paraId="2F05073C"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2F2F2"/>
            <w:vAlign w:val="center"/>
            <w:hideMark/>
          </w:tcPr>
          <w:p w14:paraId="6EF3429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4.2.3.</w:t>
            </w:r>
          </w:p>
        </w:tc>
        <w:tc>
          <w:tcPr>
            <w:tcW w:w="4644" w:type="dxa"/>
            <w:tcBorders>
              <w:top w:val="single" w:sz="4" w:space="0" w:color="000000"/>
              <w:left w:val="nil"/>
              <w:bottom w:val="single" w:sz="4" w:space="0" w:color="000000"/>
              <w:right w:val="single" w:sz="4" w:space="0" w:color="000000"/>
            </w:tcBorders>
            <w:shd w:val="clear" w:color="auto" w:fill="F2F2F2"/>
            <w:hideMark/>
          </w:tcPr>
          <w:p w14:paraId="054D903E" w14:textId="77777777" w:rsidR="00BD35E6" w:rsidRDefault="00BD35E6">
            <w:pPr>
              <w:ind w:leftChars="0" w:left="2" w:hanging="2"/>
              <w:rPr>
                <w:rFonts w:ascii="Calibri" w:eastAsia="Calibri" w:hAnsi="Calibri" w:cs="Calibri"/>
                <w:sz w:val="20"/>
                <w:szCs w:val="20"/>
              </w:rPr>
            </w:pPr>
            <w:r>
              <w:rPr>
                <w:rFonts w:ascii="Calibri" w:eastAsia="Calibri" w:hAnsi="Calibri" w:cs="Calibri"/>
                <w:b/>
                <w:sz w:val="20"/>
                <w:szCs w:val="20"/>
              </w:rPr>
              <w:t xml:space="preserve">Projekti podizanja konkurentnosti destinacije – Šibenik </w:t>
            </w:r>
            <w:proofErr w:type="spellStart"/>
            <w:r>
              <w:rPr>
                <w:rFonts w:ascii="Calibri" w:eastAsia="Calibri" w:hAnsi="Calibri" w:cs="Calibri"/>
                <w:b/>
                <w:sz w:val="20"/>
                <w:szCs w:val="20"/>
              </w:rPr>
              <w:t>city</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card</w:t>
            </w:r>
            <w:proofErr w:type="spellEnd"/>
          </w:p>
        </w:tc>
        <w:tc>
          <w:tcPr>
            <w:tcW w:w="1418" w:type="dxa"/>
            <w:tcBorders>
              <w:top w:val="nil"/>
              <w:left w:val="nil"/>
              <w:bottom w:val="single" w:sz="4" w:space="0" w:color="000000"/>
              <w:right w:val="single" w:sz="4" w:space="0" w:color="000000"/>
            </w:tcBorders>
            <w:shd w:val="clear" w:color="auto" w:fill="F2F2F2"/>
            <w:hideMark/>
          </w:tcPr>
          <w:p w14:paraId="0BA34CC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17.000</w:t>
            </w:r>
          </w:p>
        </w:tc>
        <w:tc>
          <w:tcPr>
            <w:tcW w:w="1417" w:type="dxa"/>
            <w:tcBorders>
              <w:top w:val="nil"/>
              <w:left w:val="nil"/>
              <w:bottom w:val="single" w:sz="4" w:space="0" w:color="000000"/>
              <w:right w:val="single" w:sz="4" w:space="0" w:color="000000"/>
            </w:tcBorders>
            <w:shd w:val="clear" w:color="auto" w:fill="F2F2F2"/>
            <w:hideMark/>
          </w:tcPr>
          <w:p w14:paraId="12C629B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20.000</w:t>
            </w:r>
          </w:p>
        </w:tc>
        <w:tc>
          <w:tcPr>
            <w:tcW w:w="1134" w:type="dxa"/>
            <w:tcBorders>
              <w:top w:val="nil"/>
              <w:left w:val="nil"/>
              <w:bottom w:val="single" w:sz="4" w:space="0" w:color="000000"/>
              <w:right w:val="single" w:sz="4" w:space="0" w:color="000000"/>
            </w:tcBorders>
            <w:shd w:val="clear" w:color="auto" w:fill="F2F2F2"/>
            <w:hideMark/>
          </w:tcPr>
          <w:p w14:paraId="573C2C9F"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117</w:t>
            </w:r>
          </w:p>
        </w:tc>
        <w:tc>
          <w:tcPr>
            <w:tcW w:w="753" w:type="dxa"/>
            <w:tcBorders>
              <w:top w:val="nil"/>
              <w:left w:val="nil"/>
              <w:bottom w:val="single" w:sz="4" w:space="0" w:color="000000"/>
              <w:right w:val="single" w:sz="4" w:space="0" w:color="000000"/>
            </w:tcBorders>
            <w:shd w:val="clear" w:color="auto" w:fill="F2F2F2"/>
            <w:hideMark/>
          </w:tcPr>
          <w:p w14:paraId="3A88BE5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2,3</w:t>
            </w:r>
          </w:p>
        </w:tc>
      </w:tr>
      <w:tr w:rsidR="00BD35E6" w14:paraId="39EFD0FF"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2F2F2"/>
            <w:vAlign w:val="center"/>
          </w:tcPr>
          <w:p w14:paraId="0E6EFC81"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F2F2F2"/>
            <w:vAlign w:val="center"/>
            <w:hideMark/>
          </w:tcPr>
          <w:p w14:paraId="52D9A3C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4.2.4.</w:t>
            </w:r>
          </w:p>
        </w:tc>
        <w:tc>
          <w:tcPr>
            <w:tcW w:w="4644" w:type="dxa"/>
            <w:tcBorders>
              <w:top w:val="single" w:sz="4" w:space="0" w:color="000000"/>
              <w:left w:val="nil"/>
              <w:bottom w:val="single" w:sz="4" w:space="0" w:color="000000"/>
              <w:right w:val="single" w:sz="4" w:space="0" w:color="000000"/>
            </w:tcBorders>
            <w:shd w:val="clear" w:color="auto" w:fill="F2F2F2"/>
            <w:hideMark/>
          </w:tcPr>
          <w:p w14:paraId="026CC4A4" w14:textId="77777777" w:rsidR="00BD35E6" w:rsidRDefault="00BD35E6">
            <w:pPr>
              <w:ind w:leftChars="0" w:left="2" w:hanging="2"/>
              <w:rPr>
                <w:rFonts w:ascii="Calibri" w:eastAsia="Calibri" w:hAnsi="Calibri" w:cs="Calibri"/>
                <w:sz w:val="20"/>
                <w:szCs w:val="20"/>
              </w:rPr>
            </w:pPr>
            <w:r>
              <w:rPr>
                <w:rFonts w:ascii="Calibri" w:eastAsia="Calibri" w:hAnsi="Calibri" w:cs="Calibri"/>
                <w:b/>
                <w:sz w:val="20"/>
                <w:szCs w:val="20"/>
              </w:rPr>
              <w:t xml:space="preserve">Projekt IQM </w:t>
            </w:r>
            <w:proofErr w:type="spellStart"/>
            <w:r>
              <w:rPr>
                <w:rFonts w:ascii="Calibri" w:eastAsia="Calibri" w:hAnsi="Calibri" w:cs="Calibri"/>
                <w:b/>
                <w:sz w:val="20"/>
                <w:szCs w:val="20"/>
              </w:rPr>
              <w:t>Destination</w:t>
            </w:r>
            <w:proofErr w:type="spellEnd"/>
          </w:p>
        </w:tc>
        <w:tc>
          <w:tcPr>
            <w:tcW w:w="1418" w:type="dxa"/>
            <w:tcBorders>
              <w:top w:val="nil"/>
              <w:left w:val="nil"/>
              <w:bottom w:val="single" w:sz="4" w:space="0" w:color="000000"/>
              <w:right w:val="single" w:sz="4" w:space="0" w:color="000000"/>
            </w:tcBorders>
            <w:shd w:val="clear" w:color="auto" w:fill="F2F2F2"/>
            <w:hideMark/>
          </w:tcPr>
          <w:p w14:paraId="21C075A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6.000</w:t>
            </w:r>
          </w:p>
        </w:tc>
        <w:tc>
          <w:tcPr>
            <w:tcW w:w="1417" w:type="dxa"/>
            <w:tcBorders>
              <w:top w:val="nil"/>
              <w:left w:val="nil"/>
              <w:bottom w:val="single" w:sz="4" w:space="0" w:color="000000"/>
              <w:right w:val="single" w:sz="4" w:space="0" w:color="000000"/>
            </w:tcBorders>
            <w:shd w:val="clear" w:color="auto" w:fill="F2F2F2"/>
            <w:hideMark/>
          </w:tcPr>
          <w:p w14:paraId="6F6EA31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15.000</w:t>
            </w:r>
          </w:p>
        </w:tc>
        <w:tc>
          <w:tcPr>
            <w:tcW w:w="1134" w:type="dxa"/>
            <w:tcBorders>
              <w:top w:val="nil"/>
              <w:left w:val="nil"/>
              <w:bottom w:val="single" w:sz="4" w:space="0" w:color="000000"/>
              <w:right w:val="single" w:sz="4" w:space="0" w:color="000000"/>
            </w:tcBorders>
            <w:shd w:val="clear" w:color="auto" w:fill="F2F2F2"/>
            <w:hideMark/>
          </w:tcPr>
          <w:p w14:paraId="0272CFBF"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250</w:t>
            </w:r>
          </w:p>
        </w:tc>
        <w:tc>
          <w:tcPr>
            <w:tcW w:w="753" w:type="dxa"/>
            <w:tcBorders>
              <w:top w:val="nil"/>
              <w:left w:val="nil"/>
              <w:bottom w:val="single" w:sz="4" w:space="0" w:color="000000"/>
              <w:right w:val="single" w:sz="4" w:space="0" w:color="000000"/>
            </w:tcBorders>
            <w:shd w:val="clear" w:color="auto" w:fill="F2F2F2"/>
            <w:hideMark/>
          </w:tcPr>
          <w:p w14:paraId="09987C9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1,11</w:t>
            </w:r>
          </w:p>
        </w:tc>
      </w:tr>
      <w:tr w:rsidR="00BD35E6" w14:paraId="061D805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40319CF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lastRenderedPageBreak/>
              <w:t> </w:t>
            </w:r>
          </w:p>
        </w:tc>
        <w:tc>
          <w:tcPr>
            <w:tcW w:w="993" w:type="dxa"/>
            <w:tcBorders>
              <w:top w:val="nil"/>
              <w:left w:val="nil"/>
              <w:bottom w:val="single" w:sz="4" w:space="0" w:color="000000"/>
              <w:right w:val="single" w:sz="4" w:space="0" w:color="000000"/>
            </w:tcBorders>
            <w:shd w:val="clear" w:color="auto" w:fill="FCE4D6"/>
            <w:vAlign w:val="center"/>
            <w:hideMark/>
          </w:tcPr>
          <w:p w14:paraId="4A5EC40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4.3.</w:t>
            </w:r>
          </w:p>
        </w:tc>
        <w:tc>
          <w:tcPr>
            <w:tcW w:w="4644" w:type="dxa"/>
            <w:tcBorders>
              <w:top w:val="nil"/>
              <w:left w:val="nil"/>
              <w:bottom w:val="single" w:sz="4" w:space="0" w:color="000000"/>
              <w:right w:val="single" w:sz="4" w:space="0" w:color="000000"/>
            </w:tcBorders>
            <w:shd w:val="clear" w:color="auto" w:fill="FCE4D6"/>
            <w:vAlign w:val="center"/>
            <w:hideMark/>
          </w:tcPr>
          <w:p w14:paraId="30944C9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Poticanje na očuvanje i uređenje okoliša</w:t>
            </w:r>
          </w:p>
        </w:tc>
        <w:tc>
          <w:tcPr>
            <w:tcW w:w="1418" w:type="dxa"/>
            <w:tcBorders>
              <w:top w:val="nil"/>
              <w:left w:val="nil"/>
              <w:bottom w:val="single" w:sz="4" w:space="0" w:color="000000"/>
              <w:right w:val="single" w:sz="4" w:space="0" w:color="000000"/>
            </w:tcBorders>
            <w:shd w:val="clear" w:color="auto" w:fill="FCE4D6"/>
            <w:hideMark/>
          </w:tcPr>
          <w:p w14:paraId="444C02B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45.000</w:t>
            </w:r>
          </w:p>
        </w:tc>
        <w:tc>
          <w:tcPr>
            <w:tcW w:w="1417" w:type="dxa"/>
            <w:tcBorders>
              <w:top w:val="nil"/>
              <w:left w:val="nil"/>
              <w:bottom w:val="single" w:sz="4" w:space="0" w:color="000000"/>
              <w:right w:val="single" w:sz="4" w:space="0" w:color="000000"/>
            </w:tcBorders>
            <w:shd w:val="clear" w:color="auto" w:fill="FCE4D6"/>
            <w:hideMark/>
          </w:tcPr>
          <w:p w14:paraId="331124F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52.200</w:t>
            </w:r>
          </w:p>
        </w:tc>
        <w:tc>
          <w:tcPr>
            <w:tcW w:w="1134" w:type="dxa"/>
            <w:tcBorders>
              <w:top w:val="nil"/>
              <w:left w:val="nil"/>
              <w:bottom w:val="single" w:sz="4" w:space="0" w:color="000000"/>
              <w:right w:val="single" w:sz="4" w:space="0" w:color="000000"/>
            </w:tcBorders>
            <w:shd w:val="clear" w:color="auto" w:fill="FCE4D6"/>
            <w:hideMark/>
          </w:tcPr>
          <w:p w14:paraId="33C3BC39"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116</w:t>
            </w:r>
          </w:p>
        </w:tc>
        <w:tc>
          <w:tcPr>
            <w:tcW w:w="753" w:type="dxa"/>
            <w:tcBorders>
              <w:top w:val="nil"/>
              <w:left w:val="nil"/>
              <w:bottom w:val="single" w:sz="4" w:space="0" w:color="000000"/>
              <w:right w:val="single" w:sz="4" w:space="0" w:color="000000"/>
            </w:tcBorders>
            <w:shd w:val="clear" w:color="auto" w:fill="FCE4D6"/>
            <w:hideMark/>
          </w:tcPr>
          <w:p w14:paraId="77189BC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3,94</w:t>
            </w:r>
          </w:p>
        </w:tc>
      </w:tr>
      <w:tr w:rsidR="00BD35E6" w14:paraId="0A6FA15E"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34D1F32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5.</w:t>
            </w:r>
          </w:p>
        </w:tc>
        <w:tc>
          <w:tcPr>
            <w:tcW w:w="993" w:type="dxa"/>
            <w:tcBorders>
              <w:top w:val="nil"/>
              <w:left w:val="nil"/>
              <w:bottom w:val="single" w:sz="4" w:space="0" w:color="000000"/>
              <w:right w:val="single" w:sz="4" w:space="0" w:color="000000"/>
            </w:tcBorders>
            <w:shd w:val="clear" w:color="auto" w:fill="DDEBF7"/>
            <w:vAlign w:val="center"/>
            <w:hideMark/>
          </w:tcPr>
          <w:p w14:paraId="756A260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044225A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ČLANSTVO U STRUKOVNIM ORGANIZACIJAMA</w:t>
            </w:r>
          </w:p>
        </w:tc>
        <w:tc>
          <w:tcPr>
            <w:tcW w:w="1418" w:type="dxa"/>
            <w:tcBorders>
              <w:top w:val="nil"/>
              <w:left w:val="nil"/>
              <w:bottom w:val="single" w:sz="4" w:space="0" w:color="000000"/>
              <w:right w:val="single" w:sz="4" w:space="0" w:color="000000"/>
            </w:tcBorders>
            <w:shd w:val="clear" w:color="auto" w:fill="DDEBF7"/>
            <w:vAlign w:val="center"/>
            <w:hideMark/>
          </w:tcPr>
          <w:p w14:paraId="78AC21C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1.300</w:t>
            </w:r>
          </w:p>
        </w:tc>
        <w:tc>
          <w:tcPr>
            <w:tcW w:w="1417" w:type="dxa"/>
            <w:tcBorders>
              <w:top w:val="nil"/>
              <w:left w:val="nil"/>
              <w:bottom w:val="single" w:sz="4" w:space="0" w:color="000000"/>
              <w:right w:val="single" w:sz="4" w:space="0" w:color="000000"/>
            </w:tcBorders>
            <w:shd w:val="clear" w:color="auto" w:fill="DDEBF7"/>
            <w:vAlign w:val="center"/>
            <w:hideMark/>
          </w:tcPr>
          <w:p w14:paraId="7E99D25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2.000</w:t>
            </w:r>
          </w:p>
        </w:tc>
        <w:tc>
          <w:tcPr>
            <w:tcW w:w="1134" w:type="dxa"/>
            <w:tcBorders>
              <w:top w:val="nil"/>
              <w:left w:val="nil"/>
              <w:bottom w:val="single" w:sz="4" w:space="0" w:color="000000"/>
              <w:right w:val="single" w:sz="4" w:space="0" w:color="000000"/>
            </w:tcBorders>
            <w:shd w:val="clear" w:color="auto" w:fill="DDEBF7"/>
            <w:vAlign w:val="center"/>
            <w:hideMark/>
          </w:tcPr>
          <w:p w14:paraId="6E286E2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154</w:t>
            </w:r>
          </w:p>
        </w:tc>
        <w:tc>
          <w:tcPr>
            <w:tcW w:w="753" w:type="dxa"/>
            <w:tcBorders>
              <w:top w:val="nil"/>
              <w:left w:val="nil"/>
              <w:bottom w:val="single" w:sz="4" w:space="0" w:color="000000"/>
              <w:right w:val="single" w:sz="4" w:space="0" w:color="000000"/>
            </w:tcBorders>
            <w:shd w:val="clear" w:color="auto" w:fill="DDEBF7"/>
            <w:vAlign w:val="center"/>
            <w:hideMark/>
          </w:tcPr>
          <w:p w14:paraId="201616A6"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0,15</w:t>
            </w:r>
          </w:p>
        </w:tc>
      </w:tr>
      <w:tr w:rsidR="00BD35E6" w14:paraId="1B9F2C23" w14:textId="77777777" w:rsidTr="00BD35E6">
        <w:trPr>
          <w:trHeight w:val="288"/>
        </w:trPr>
        <w:tc>
          <w:tcPr>
            <w:tcW w:w="425" w:type="dxa"/>
            <w:tcBorders>
              <w:top w:val="nil"/>
              <w:left w:val="single" w:sz="4" w:space="0" w:color="000000"/>
              <w:bottom w:val="single" w:sz="4" w:space="0" w:color="auto"/>
              <w:right w:val="single" w:sz="4" w:space="0" w:color="000000"/>
            </w:tcBorders>
            <w:vAlign w:val="center"/>
            <w:hideMark/>
          </w:tcPr>
          <w:p w14:paraId="778E5C6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auto"/>
              <w:right w:val="single" w:sz="4" w:space="0" w:color="000000"/>
            </w:tcBorders>
            <w:vAlign w:val="center"/>
            <w:hideMark/>
          </w:tcPr>
          <w:p w14:paraId="2B7CB42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5.1.</w:t>
            </w:r>
          </w:p>
        </w:tc>
        <w:tc>
          <w:tcPr>
            <w:tcW w:w="4644" w:type="dxa"/>
            <w:tcBorders>
              <w:top w:val="nil"/>
              <w:left w:val="nil"/>
              <w:bottom w:val="single" w:sz="4" w:space="0" w:color="auto"/>
              <w:right w:val="single" w:sz="4" w:space="0" w:color="000000"/>
            </w:tcBorders>
            <w:vAlign w:val="center"/>
            <w:hideMark/>
          </w:tcPr>
          <w:p w14:paraId="6A187EC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Međunarodne strukovne i sl. organizacije</w:t>
            </w:r>
          </w:p>
        </w:tc>
        <w:tc>
          <w:tcPr>
            <w:tcW w:w="1418" w:type="dxa"/>
            <w:tcBorders>
              <w:top w:val="nil"/>
              <w:left w:val="nil"/>
              <w:bottom w:val="single" w:sz="4" w:space="0" w:color="auto"/>
              <w:right w:val="single" w:sz="4" w:space="0" w:color="000000"/>
            </w:tcBorders>
            <w:vAlign w:val="center"/>
            <w:hideMark/>
          </w:tcPr>
          <w:p w14:paraId="48C3A79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1.300</w:t>
            </w:r>
          </w:p>
        </w:tc>
        <w:tc>
          <w:tcPr>
            <w:tcW w:w="1417" w:type="dxa"/>
            <w:tcBorders>
              <w:top w:val="nil"/>
              <w:left w:val="nil"/>
              <w:bottom w:val="single" w:sz="4" w:space="0" w:color="auto"/>
              <w:right w:val="single" w:sz="4" w:space="0" w:color="000000"/>
            </w:tcBorders>
            <w:vAlign w:val="center"/>
            <w:hideMark/>
          </w:tcPr>
          <w:p w14:paraId="15019198"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2.000</w:t>
            </w:r>
          </w:p>
        </w:tc>
        <w:tc>
          <w:tcPr>
            <w:tcW w:w="1134" w:type="dxa"/>
            <w:tcBorders>
              <w:top w:val="nil"/>
              <w:left w:val="nil"/>
              <w:bottom w:val="single" w:sz="4" w:space="0" w:color="auto"/>
              <w:right w:val="single" w:sz="4" w:space="0" w:color="000000"/>
            </w:tcBorders>
            <w:vAlign w:val="center"/>
            <w:hideMark/>
          </w:tcPr>
          <w:p w14:paraId="783B351B"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154</w:t>
            </w:r>
          </w:p>
        </w:tc>
        <w:tc>
          <w:tcPr>
            <w:tcW w:w="753" w:type="dxa"/>
            <w:tcBorders>
              <w:top w:val="nil"/>
              <w:left w:val="nil"/>
              <w:bottom w:val="single" w:sz="4" w:space="0" w:color="auto"/>
              <w:right w:val="single" w:sz="4" w:space="0" w:color="000000"/>
            </w:tcBorders>
            <w:vAlign w:val="center"/>
            <w:hideMark/>
          </w:tcPr>
          <w:p w14:paraId="1271323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0,15</w:t>
            </w:r>
          </w:p>
        </w:tc>
      </w:tr>
      <w:tr w:rsidR="00BD35E6" w14:paraId="27D4FAF2" w14:textId="77777777" w:rsidTr="00BD35E6">
        <w:trPr>
          <w:trHeight w:val="288"/>
        </w:trPr>
        <w:tc>
          <w:tcPr>
            <w:tcW w:w="425" w:type="dxa"/>
            <w:tcBorders>
              <w:top w:val="single" w:sz="4" w:space="0" w:color="auto"/>
              <w:left w:val="single" w:sz="4" w:space="0" w:color="000000"/>
              <w:bottom w:val="single" w:sz="4" w:space="0" w:color="000000"/>
              <w:right w:val="single" w:sz="4" w:space="0" w:color="000000"/>
            </w:tcBorders>
            <w:vAlign w:val="center"/>
            <w:hideMark/>
          </w:tcPr>
          <w:p w14:paraId="446D063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single" w:sz="4" w:space="0" w:color="auto"/>
              <w:left w:val="nil"/>
              <w:bottom w:val="single" w:sz="4" w:space="0" w:color="000000"/>
              <w:right w:val="single" w:sz="4" w:space="0" w:color="000000"/>
            </w:tcBorders>
            <w:vAlign w:val="center"/>
            <w:hideMark/>
          </w:tcPr>
          <w:p w14:paraId="259555F6"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5.2.</w:t>
            </w:r>
          </w:p>
        </w:tc>
        <w:tc>
          <w:tcPr>
            <w:tcW w:w="4644" w:type="dxa"/>
            <w:tcBorders>
              <w:top w:val="single" w:sz="4" w:space="0" w:color="auto"/>
              <w:left w:val="nil"/>
              <w:bottom w:val="single" w:sz="4" w:space="0" w:color="000000"/>
              <w:right w:val="single" w:sz="4" w:space="0" w:color="000000"/>
            </w:tcBorders>
            <w:vAlign w:val="center"/>
            <w:hideMark/>
          </w:tcPr>
          <w:p w14:paraId="6D0F853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Domaće strukovne i sl. organizacije</w:t>
            </w:r>
          </w:p>
        </w:tc>
        <w:tc>
          <w:tcPr>
            <w:tcW w:w="1418" w:type="dxa"/>
            <w:tcBorders>
              <w:top w:val="single" w:sz="4" w:space="0" w:color="auto"/>
              <w:left w:val="nil"/>
              <w:bottom w:val="single" w:sz="4" w:space="0" w:color="000000"/>
              <w:right w:val="single" w:sz="4" w:space="0" w:color="000000"/>
            </w:tcBorders>
          </w:tcPr>
          <w:p w14:paraId="0777BBA6" w14:textId="77777777" w:rsidR="00BD35E6" w:rsidRDefault="00BD35E6">
            <w:pPr>
              <w:ind w:leftChars="0" w:left="2" w:hanging="2"/>
              <w:rPr>
                <w:rFonts w:ascii="Calibri" w:eastAsia="Calibri" w:hAnsi="Calibri" w:cs="Calibri"/>
                <w:sz w:val="20"/>
                <w:szCs w:val="20"/>
              </w:rPr>
            </w:pPr>
          </w:p>
        </w:tc>
        <w:tc>
          <w:tcPr>
            <w:tcW w:w="1417" w:type="dxa"/>
            <w:tcBorders>
              <w:top w:val="single" w:sz="4" w:space="0" w:color="auto"/>
              <w:left w:val="nil"/>
              <w:bottom w:val="single" w:sz="4" w:space="0" w:color="000000"/>
              <w:right w:val="single" w:sz="4" w:space="0" w:color="000000"/>
            </w:tcBorders>
          </w:tcPr>
          <w:p w14:paraId="1766893A" w14:textId="77777777" w:rsidR="00BD35E6" w:rsidRDefault="00BD35E6">
            <w:pPr>
              <w:ind w:leftChars="0" w:left="2" w:hanging="2"/>
              <w:jc w:val="right"/>
              <w:rPr>
                <w:rFonts w:ascii="Calibri" w:eastAsia="Calibri" w:hAnsi="Calibri" w:cs="Calibri"/>
                <w:sz w:val="20"/>
                <w:szCs w:val="20"/>
              </w:rPr>
            </w:pPr>
          </w:p>
        </w:tc>
        <w:tc>
          <w:tcPr>
            <w:tcW w:w="1134" w:type="dxa"/>
            <w:tcBorders>
              <w:top w:val="single" w:sz="4" w:space="0" w:color="auto"/>
              <w:left w:val="nil"/>
              <w:bottom w:val="single" w:sz="4" w:space="0" w:color="000000"/>
              <w:right w:val="single" w:sz="4" w:space="0" w:color="000000"/>
            </w:tcBorders>
          </w:tcPr>
          <w:p w14:paraId="53AB3935" w14:textId="77777777" w:rsidR="00BD35E6" w:rsidRDefault="00BD35E6">
            <w:pPr>
              <w:ind w:leftChars="0" w:left="2" w:hanging="2"/>
              <w:jc w:val="right"/>
              <w:rPr>
                <w:rFonts w:ascii="Calibri" w:eastAsia="Calibri" w:hAnsi="Calibri" w:cs="Calibri"/>
                <w:sz w:val="20"/>
                <w:szCs w:val="20"/>
              </w:rPr>
            </w:pPr>
          </w:p>
        </w:tc>
        <w:tc>
          <w:tcPr>
            <w:tcW w:w="753" w:type="dxa"/>
            <w:tcBorders>
              <w:top w:val="single" w:sz="4" w:space="0" w:color="auto"/>
              <w:left w:val="nil"/>
              <w:bottom w:val="single" w:sz="4" w:space="0" w:color="000000"/>
              <w:right w:val="single" w:sz="4" w:space="0" w:color="000000"/>
            </w:tcBorders>
          </w:tcPr>
          <w:p w14:paraId="6ABE7680" w14:textId="77777777" w:rsidR="00BD35E6" w:rsidRDefault="00BD35E6">
            <w:pPr>
              <w:ind w:leftChars="0" w:left="2" w:hanging="2"/>
              <w:jc w:val="right"/>
              <w:rPr>
                <w:rFonts w:ascii="Calibri" w:eastAsia="Calibri" w:hAnsi="Calibri" w:cs="Calibri"/>
                <w:sz w:val="20"/>
                <w:szCs w:val="20"/>
              </w:rPr>
            </w:pPr>
          </w:p>
        </w:tc>
      </w:tr>
      <w:tr w:rsidR="00BD35E6" w14:paraId="6652FA8B"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30ABE5B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w:t>
            </w:r>
          </w:p>
        </w:tc>
        <w:tc>
          <w:tcPr>
            <w:tcW w:w="993" w:type="dxa"/>
            <w:tcBorders>
              <w:top w:val="nil"/>
              <w:left w:val="nil"/>
              <w:bottom w:val="single" w:sz="4" w:space="0" w:color="000000"/>
              <w:right w:val="single" w:sz="4" w:space="0" w:color="000000"/>
            </w:tcBorders>
            <w:shd w:val="clear" w:color="auto" w:fill="DDEBF7"/>
            <w:vAlign w:val="center"/>
            <w:hideMark/>
          </w:tcPr>
          <w:p w14:paraId="4D98621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69F8DB0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ADMINISTRATIVNI POSLOVI</w:t>
            </w:r>
          </w:p>
        </w:tc>
        <w:tc>
          <w:tcPr>
            <w:tcW w:w="1418" w:type="dxa"/>
            <w:tcBorders>
              <w:top w:val="nil"/>
              <w:left w:val="nil"/>
              <w:bottom w:val="single" w:sz="4" w:space="0" w:color="000000"/>
              <w:right w:val="single" w:sz="4" w:space="0" w:color="000000"/>
            </w:tcBorders>
            <w:shd w:val="clear" w:color="auto" w:fill="DDEBF7"/>
            <w:hideMark/>
          </w:tcPr>
          <w:p w14:paraId="0AF8B73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bCs/>
                <w:sz w:val="20"/>
                <w:szCs w:val="20"/>
              </w:rPr>
              <w:t>266.000</w:t>
            </w:r>
          </w:p>
        </w:tc>
        <w:tc>
          <w:tcPr>
            <w:tcW w:w="1417" w:type="dxa"/>
            <w:tcBorders>
              <w:top w:val="nil"/>
              <w:left w:val="nil"/>
              <w:bottom w:val="single" w:sz="4" w:space="0" w:color="000000"/>
              <w:right w:val="single" w:sz="4" w:space="0" w:color="000000"/>
            </w:tcBorders>
            <w:shd w:val="clear" w:color="auto" w:fill="DDEBF7"/>
            <w:hideMark/>
          </w:tcPr>
          <w:p w14:paraId="0298F6D3"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229.500</w:t>
            </w:r>
          </w:p>
        </w:tc>
        <w:tc>
          <w:tcPr>
            <w:tcW w:w="1134" w:type="dxa"/>
            <w:tcBorders>
              <w:top w:val="nil"/>
              <w:left w:val="nil"/>
              <w:bottom w:val="single" w:sz="4" w:space="0" w:color="000000"/>
              <w:right w:val="single" w:sz="4" w:space="0" w:color="000000"/>
            </w:tcBorders>
            <w:shd w:val="clear" w:color="auto" w:fill="DDEBF7"/>
            <w:hideMark/>
          </w:tcPr>
          <w:p w14:paraId="4141A138"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86</w:t>
            </w:r>
          </w:p>
        </w:tc>
        <w:tc>
          <w:tcPr>
            <w:tcW w:w="753" w:type="dxa"/>
            <w:tcBorders>
              <w:top w:val="nil"/>
              <w:left w:val="nil"/>
              <w:bottom w:val="single" w:sz="4" w:space="0" w:color="000000"/>
              <w:right w:val="single" w:sz="4" w:space="0" w:color="000000"/>
            </w:tcBorders>
            <w:shd w:val="clear" w:color="auto" w:fill="DDEBF7"/>
            <w:hideMark/>
          </w:tcPr>
          <w:p w14:paraId="0DD2AD67"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17,39</w:t>
            </w:r>
          </w:p>
        </w:tc>
      </w:tr>
      <w:tr w:rsidR="00BD35E6" w14:paraId="63D93F15"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1862943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8DBF2A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6.1.</w:t>
            </w:r>
          </w:p>
        </w:tc>
        <w:tc>
          <w:tcPr>
            <w:tcW w:w="4644" w:type="dxa"/>
            <w:tcBorders>
              <w:top w:val="nil"/>
              <w:left w:val="nil"/>
              <w:bottom w:val="single" w:sz="4" w:space="0" w:color="000000"/>
              <w:right w:val="single" w:sz="4" w:space="0" w:color="000000"/>
            </w:tcBorders>
            <w:shd w:val="clear" w:color="auto" w:fill="FCE4D6"/>
            <w:vAlign w:val="center"/>
            <w:hideMark/>
          </w:tcPr>
          <w:p w14:paraId="48F86B6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Plaće</w:t>
            </w:r>
          </w:p>
        </w:tc>
        <w:tc>
          <w:tcPr>
            <w:tcW w:w="1418" w:type="dxa"/>
            <w:tcBorders>
              <w:top w:val="nil"/>
              <w:left w:val="nil"/>
              <w:bottom w:val="single" w:sz="4" w:space="0" w:color="000000"/>
              <w:right w:val="single" w:sz="4" w:space="0" w:color="000000"/>
            </w:tcBorders>
            <w:shd w:val="clear" w:color="auto" w:fill="FCE4D6"/>
            <w:hideMark/>
          </w:tcPr>
          <w:p w14:paraId="7D3DF30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145.000</w:t>
            </w:r>
          </w:p>
        </w:tc>
        <w:tc>
          <w:tcPr>
            <w:tcW w:w="1417" w:type="dxa"/>
            <w:tcBorders>
              <w:top w:val="nil"/>
              <w:left w:val="nil"/>
              <w:bottom w:val="single" w:sz="4" w:space="0" w:color="000000"/>
              <w:right w:val="single" w:sz="4" w:space="0" w:color="000000"/>
            </w:tcBorders>
            <w:shd w:val="clear" w:color="auto" w:fill="FCE4D6"/>
            <w:hideMark/>
          </w:tcPr>
          <w:p w14:paraId="4CA09FB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155.000</w:t>
            </w:r>
          </w:p>
        </w:tc>
        <w:tc>
          <w:tcPr>
            <w:tcW w:w="1134" w:type="dxa"/>
            <w:tcBorders>
              <w:top w:val="nil"/>
              <w:left w:val="nil"/>
              <w:bottom w:val="single" w:sz="4" w:space="0" w:color="000000"/>
              <w:right w:val="single" w:sz="4" w:space="0" w:color="000000"/>
            </w:tcBorders>
            <w:shd w:val="clear" w:color="auto" w:fill="FCE4D6"/>
            <w:hideMark/>
          </w:tcPr>
          <w:p w14:paraId="491B2ED4"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107</w:t>
            </w:r>
          </w:p>
        </w:tc>
        <w:tc>
          <w:tcPr>
            <w:tcW w:w="753" w:type="dxa"/>
            <w:tcBorders>
              <w:top w:val="nil"/>
              <w:left w:val="nil"/>
              <w:bottom w:val="single" w:sz="4" w:space="0" w:color="000000"/>
              <w:right w:val="single" w:sz="4" w:space="0" w:color="000000"/>
            </w:tcBorders>
            <w:shd w:val="clear" w:color="auto" w:fill="FCE4D6"/>
            <w:hideMark/>
          </w:tcPr>
          <w:p w14:paraId="32E05994"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11,74</w:t>
            </w:r>
          </w:p>
        </w:tc>
      </w:tr>
      <w:tr w:rsidR="00BD35E6" w14:paraId="17CA1D90"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2055EAF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B22B8A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6.2.</w:t>
            </w:r>
          </w:p>
        </w:tc>
        <w:tc>
          <w:tcPr>
            <w:tcW w:w="4644" w:type="dxa"/>
            <w:tcBorders>
              <w:top w:val="nil"/>
              <w:left w:val="nil"/>
              <w:bottom w:val="single" w:sz="4" w:space="0" w:color="000000"/>
              <w:right w:val="single" w:sz="4" w:space="0" w:color="000000"/>
            </w:tcBorders>
            <w:shd w:val="clear" w:color="auto" w:fill="FCE4D6"/>
            <w:vAlign w:val="center"/>
            <w:hideMark/>
          </w:tcPr>
          <w:p w14:paraId="1E12B2BD"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Materijalni troškovi</w:t>
            </w:r>
          </w:p>
        </w:tc>
        <w:tc>
          <w:tcPr>
            <w:tcW w:w="1418" w:type="dxa"/>
            <w:tcBorders>
              <w:top w:val="nil"/>
              <w:left w:val="nil"/>
              <w:bottom w:val="single" w:sz="4" w:space="0" w:color="000000"/>
              <w:right w:val="single" w:sz="4" w:space="0" w:color="000000"/>
            </w:tcBorders>
            <w:shd w:val="clear" w:color="auto" w:fill="FCE4D6"/>
            <w:vAlign w:val="center"/>
            <w:hideMark/>
          </w:tcPr>
          <w:p w14:paraId="4E5FCED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19.000</w:t>
            </w:r>
          </w:p>
        </w:tc>
        <w:tc>
          <w:tcPr>
            <w:tcW w:w="1417" w:type="dxa"/>
            <w:tcBorders>
              <w:top w:val="nil"/>
              <w:left w:val="nil"/>
              <w:bottom w:val="single" w:sz="4" w:space="0" w:color="000000"/>
              <w:right w:val="single" w:sz="4" w:space="0" w:color="000000"/>
            </w:tcBorders>
            <w:shd w:val="clear" w:color="auto" w:fill="FCE4D6"/>
            <w:vAlign w:val="center"/>
            <w:hideMark/>
          </w:tcPr>
          <w:p w14:paraId="4C8F8B5D"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27.000</w:t>
            </w:r>
          </w:p>
        </w:tc>
        <w:tc>
          <w:tcPr>
            <w:tcW w:w="1134" w:type="dxa"/>
            <w:tcBorders>
              <w:top w:val="nil"/>
              <w:left w:val="nil"/>
              <w:bottom w:val="single" w:sz="4" w:space="0" w:color="000000"/>
              <w:right w:val="single" w:sz="4" w:space="0" w:color="000000"/>
            </w:tcBorders>
            <w:shd w:val="clear" w:color="auto" w:fill="FCE4D6"/>
            <w:vAlign w:val="center"/>
            <w:hideMark/>
          </w:tcPr>
          <w:p w14:paraId="39E24687"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142</w:t>
            </w:r>
          </w:p>
        </w:tc>
        <w:tc>
          <w:tcPr>
            <w:tcW w:w="753" w:type="dxa"/>
            <w:tcBorders>
              <w:top w:val="nil"/>
              <w:left w:val="nil"/>
              <w:bottom w:val="single" w:sz="4" w:space="0" w:color="000000"/>
              <w:right w:val="single" w:sz="4" w:space="0" w:color="000000"/>
            </w:tcBorders>
            <w:shd w:val="clear" w:color="auto" w:fill="FCE4D6"/>
            <w:vAlign w:val="center"/>
            <w:hideMark/>
          </w:tcPr>
          <w:p w14:paraId="38B8776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2,0</w:t>
            </w:r>
          </w:p>
        </w:tc>
      </w:tr>
      <w:tr w:rsidR="00BD35E6" w14:paraId="1AC5384B"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3FDCE10C"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7B26AFE"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6.3.</w:t>
            </w:r>
          </w:p>
        </w:tc>
        <w:tc>
          <w:tcPr>
            <w:tcW w:w="4644" w:type="dxa"/>
            <w:tcBorders>
              <w:top w:val="nil"/>
              <w:left w:val="nil"/>
              <w:bottom w:val="single" w:sz="4" w:space="0" w:color="000000"/>
              <w:right w:val="single" w:sz="4" w:space="0" w:color="000000"/>
            </w:tcBorders>
            <w:shd w:val="clear" w:color="auto" w:fill="FCE4D6"/>
            <w:vAlign w:val="center"/>
            <w:hideMark/>
          </w:tcPr>
          <w:p w14:paraId="32BF5FC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Izdaci za usluge</w:t>
            </w:r>
          </w:p>
        </w:tc>
        <w:tc>
          <w:tcPr>
            <w:tcW w:w="1418" w:type="dxa"/>
            <w:tcBorders>
              <w:top w:val="nil"/>
              <w:left w:val="nil"/>
              <w:bottom w:val="single" w:sz="4" w:space="0" w:color="000000"/>
              <w:right w:val="single" w:sz="4" w:space="0" w:color="000000"/>
            </w:tcBorders>
            <w:shd w:val="clear" w:color="auto" w:fill="FCE4D6"/>
            <w:vAlign w:val="center"/>
            <w:hideMark/>
          </w:tcPr>
          <w:p w14:paraId="72C91B8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87.500</w:t>
            </w:r>
          </w:p>
        </w:tc>
        <w:tc>
          <w:tcPr>
            <w:tcW w:w="1417" w:type="dxa"/>
            <w:tcBorders>
              <w:top w:val="nil"/>
              <w:left w:val="nil"/>
              <w:bottom w:val="single" w:sz="4" w:space="0" w:color="000000"/>
              <w:right w:val="single" w:sz="4" w:space="0" w:color="000000"/>
            </w:tcBorders>
            <w:shd w:val="clear" w:color="auto" w:fill="FCE4D6"/>
            <w:vAlign w:val="center"/>
            <w:hideMark/>
          </w:tcPr>
          <w:p w14:paraId="283298B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30.000</w:t>
            </w:r>
          </w:p>
        </w:tc>
        <w:tc>
          <w:tcPr>
            <w:tcW w:w="1134" w:type="dxa"/>
            <w:tcBorders>
              <w:top w:val="nil"/>
              <w:left w:val="nil"/>
              <w:bottom w:val="single" w:sz="4" w:space="0" w:color="000000"/>
              <w:right w:val="single" w:sz="4" w:space="0" w:color="000000"/>
            </w:tcBorders>
            <w:shd w:val="clear" w:color="auto" w:fill="FCE4D6"/>
            <w:vAlign w:val="center"/>
            <w:hideMark/>
          </w:tcPr>
          <w:p w14:paraId="38184EB6"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34</w:t>
            </w:r>
          </w:p>
        </w:tc>
        <w:tc>
          <w:tcPr>
            <w:tcW w:w="753" w:type="dxa"/>
            <w:tcBorders>
              <w:top w:val="nil"/>
              <w:left w:val="nil"/>
              <w:bottom w:val="single" w:sz="4" w:space="0" w:color="000000"/>
              <w:right w:val="single" w:sz="4" w:space="0" w:color="000000"/>
            </w:tcBorders>
            <w:shd w:val="clear" w:color="auto" w:fill="FCE4D6"/>
            <w:vAlign w:val="center"/>
            <w:hideMark/>
          </w:tcPr>
          <w:p w14:paraId="17906D7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2,27</w:t>
            </w:r>
          </w:p>
        </w:tc>
      </w:tr>
      <w:tr w:rsidR="00BD35E6" w14:paraId="37F323BC"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1B0D4D9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68668A78"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6.4.</w:t>
            </w:r>
          </w:p>
        </w:tc>
        <w:tc>
          <w:tcPr>
            <w:tcW w:w="4644" w:type="dxa"/>
            <w:tcBorders>
              <w:top w:val="nil"/>
              <w:left w:val="nil"/>
              <w:bottom w:val="single" w:sz="4" w:space="0" w:color="000000"/>
              <w:right w:val="single" w:sz="4" w:space="0" w:color="000000"/>
            </w:tcBorders>
            <w:shd w:val="clear" w:color="auto" w:fill="FCE4D6"/>
            <w:vAlign w:val="center"/>
            <w:hideMark/>
          </w:tcPr>
          <w:p w14:paraId="40DB1E05"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Nematerijalni izdaci</w:t>
            </w:r>
          </w:p>
        </w:tc>
        <w:tc>
          <w:tcPr>
            <w:tcW w:w="1418" w:type="dxa"/>
            <w:tcBorders>
              <w:top w:val="nil"/>
              <w:left w:val="nil"/>
              <w:bottom w:val="single" w:sz="4" w:space="0" w:color="000000"/>
              <w:right w:val="single" w:sz="4" w:space="0" w:color="000000"/>
            </w:tcBorders>
            <w:shd w:val="clear" w:color="auto" w:fill="FCE4D6"/>
            <w:hideMark/>
          </w:tcPr>
          <w:p w14:paraId="311B8C65"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13.000</w:t>
            </w:r>
          </w:p>
        </w:tc>
        <w:tc>
          <w:tcPr>
            <w:tcW w:w="1417" w:type="dxa"/>
            <w:tcBorders>
              <w:top w:val="nil"/>
              <w:left w:val="nil"/>
              <w:bottom w:val="single" w:sz="4" w:space="0" w:color="000000"/>
              <w:right w:val="single" w:sz="4" w:space="0" w:color="000000"/>
            </w:tcBorders>
            <w:shd w:val="clear" w:color="auto" w:fill="FCE4D6"/>
            <w:hideMark/>
          </w:tcPr>
          <w:p w14:paraId="08E5CBB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16.000</w:t>
            </w:r>
          </w:p>
        </w:tc>
        <w:tc>
          <w:tcPr>
            <w:tcW w:w="1134" w:type="dxa"/>
            <w:tcBorders>
              <w:top w:val="nil"/>
              <w:left w:val="nil"/>
              <w:bottom w:val="single" w:sz="4" w:space="0" w:color="000000"/>
              <w:right w:val="single" w:sz="4" w:space="0" w:color="000000"/>
            </w:tcBorders>
            <w:shd w:val="clear" w:color="auto" w:fill="FCE4D6"/>
            <w:hideMark/>
          </w:tcPr>
          <w:p w14:paraId="72C52131"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123</w:t>
            </w:r>
          </w:p>
        </w:tc>
        <w:tc>
          <w:tcPr>
            <w:tcW w:w="753" w:type="dxa"/>
            <w:tcBorders>
              <w:top w:val="nil"/>
              <w:left w:val="nil"/>
              <w:bottom w:val="single" w:sz="4" w:space="0" w:color="000000"/>
              <w:right w:val="single" w:sz="4" w:space="0" w:color="000000"/>
            </w:tcBorders>
            <w:shd w:val="clear" w:color="auto" w:fill="FCE4D6"/>
            <w:hideMark/>
          </w:tcPr>
          <w:p w14:paraId="0F973C5B"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1,21</w:t>
            </w:r>
          </w:p>
        </w:tc>
      </w:tr>
      <w:tr w:rsidR="00BD35E6" w14:paraId="531C0B63"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05AEB16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19D76DB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6.3.</w:t>
            </w:r>
          </w:p>
        </w:tc>
        <w:tc>
          <w:tcPr>
            <w:tcW w:w="4644" w:type="dxa"/>
            <w:tcBorders>
              <w:top w:val="nil"/>
              <w:left w:val="nil"/>
              <w:bottom w:val="single" w:sz="4" w:space="0" w:color="000000"/>
              <w:right w:val="single" w:sz="4" w:space="0" w:color="000000"/>
            </w:tcBorders>
            <w:shd w:val="clear" w:color="auto" w:fill="FCE4D6"/>
            <w:vAlign w:val="center"/>
            <w:hideMark/>
          </w:tcPr>
          <w:p w14:paraId="7897F384"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Tijela turističke zajednice</w:t>
            </w:r>
          </w:p>
        </w:tc>
        <w:tc>
          <w:tcPr>
            <w:tcW w:w="1418" w:type="dxa"/>
            <w:tcBorders>
              <w:top w:val="nil"/>
              <w:left w:val="nil"/>
              <w:bottom w:val="single" w:sz="4" w:space="0" w:color="000000"/>
              <w:right w:val="single" w:sz="4" w:space="0" w:color="000000"/>
            </w:tcBorders>
            <w:shd w:val="clear" w:color="auto" w:fill="FCE4D6"/>
            <w:hideMark/>
          </w:tcPr>
          <w:p w14:paraId="78661572"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w:t>
            </w:r>
          </w:p>
        </w:tc>
        <w:tc>
          <w:tcPr>
            <w:tcW w:w="1417" w:type="dxa"/>
            <w:tcBorders>
              <w:top w:val="nil"/>
              <w:left w:val="nil"/>
              <w:bottom w:val="single" w:sz="4" w:space="0" w:color="000000"/>
              <w:right w:val="single" w:sz="4" w:space="0" w:color="000000"/>
            </w:tcBorders>
            <w:shd w:val="clear" w:color="auto" w:fill="FCE4D6"/>
            <w:hideMark/>
          </w:tcPr>
          <w:p w14:paraId="7F51B869"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1.500</w:t>
            </w:r>
          </w:p>
        </w:tc>
        <w:tc>
          <w:tcPr>
            <w:tcW w:w="1134" w:type="dxa"/>
            <w:tcBorders>
              <w:top w:val="nil"/>
              <w:left w:val="nil"/>
              <w:bottom w:val="single" w:sz="4" w:space="0" w:color="000000"/>
              <w:right w:val="single" w:sz="4" w:space="0" w:color="000000"/>
            </w:tcBorders>
            <w:shd w:val="clear" w:color="auto" w:fill="FCE4D6"/>
            <w:hideMark/>
          </w:tcPr>
          <w:p w14:paraId="7D1C9A0A"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100</w:t>
            </w:r>
          </w:p>
        </w:tc>
        <w:tc>
          <w:tcPr>
            <w:tcW w:w="753" w:type="dxa"/>
            <w:tcBorders>
              <w:top w:val="nil"/>
              <w:left w:val="nil"/>
              <w:bottom w:val="single" w:sz="4" w:space="0" w:color="000000"/>
              <w:right w:val="single" w:sz="4" w:space="0" w:color="000000"/>
            </w:tcBorders>
            <w:shd w:val="clear" w:color="auto" w:fill="FCE4D6"/>
            <w:hideMark/>
          </w:tcPr>
          <w:p w14:paraId="4D4E6240"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sz w:val="20"/>
                <w:szCs w:val="20"/>
              </w:rPr>
              <w:t>0,11</w:t>
            </w:r>
          </w:p>
        </w:tc>
      </w:tr>
      <w:tr w:rsidR="00BD35E6" w14:paraId="182869E1"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FCE4D6"/>
            <w:vAlign w:val="center"/>
            <w:hideMark/>
          </w:tcPr>
          <w:p w14:paraId="75EDC28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color w:val="000000"/>
                <w:sz w:val="20"/>
                <w:szCs w:val="20"/>
              </w:rPr>
              <w:t> </w:t>
            </w:r>
          </w:p>
        </w:tc>
        <w:tc>
          <w:tcPr>
            <w:tcW w:w="993" w:type="dxa"/>
            <w:tcBorders>
              <w:top w:val="nil"/>
              <w:left w:val="nil"/>
              <w:bottom w:val="single" w:sz="4" w:space="0" w:color="000000"/>
              <w:right w:val="single" w:sz="4" w:space="0" w:color="000000"/>
            </w:tcBorders>
            <w:shd w:val="clear" w:color="auto" w:fill="FCE4D6"/>
            <w:vAlign w:val="center"/>
            <w:hideMark/>
          </w:tcPr>
          <w:p w14:paraId="3D4BE47F"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6.4.</w:t>
            </w:r>
          </w:p>
        </w:tc>
        <w:tc>
          <w:tcPr>
            <w:tcW w:w="4644" w:type="dxa"/>
            <w:tcBorders>
              <w:top w:val="nil"/>
              <w:left w:val="nil"/>
              <w:bottom w:val="single" w:sz="4" w:space="0" w:color="000000"/>
              <w:right w:val="single" w:sz="4" w:space="0" w:color="000000"/>
            </w:tcBorders>
            <w:shd w:val="clear" w:color="auto" w:fill="FCE4D6"/>
            <w:vAlign w:val="center"/>
            <w:hideMark/>
          </w:tcPr>
          <w:p w14:paraId="2389ABF0"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Troškovi poslovanja mreže predstavništava/ ispostava</w:t>
            </w:r>
          </w:p>
        </w:tc>
        <w:tc>
          <w:tcPr>
            <w:tcW w:w="1418" w:type="dxa"/>
            <w:tcBorders>
              <w:top w:val="nil"/>
              <w:left w:val="nil"/>
              <w:bottom w:val="single" w:sz="4" w:space="0" w:color="000000"/>
              <w:right w:val="single" w:sz="4" w:space="0" w:color="000000"/>
            </w:tcBorders>
            <w:shd w:val="clear" w:color="auto" w:fill="FCE4D6"/>
            <w:hideMark/>
          </w:tcPr>
          <w:p w14:paraId="7395DAD2" w14:textId="77777777" w:rsidR="00BD35E6" w:rsidRDefault="00BD35E6">
            <w:pPr>
              <w:ind w:leftChars="0" w:left="2" w:hanging="2"/>
              <w:rPr>
                <w:rFonts w:ascii="Calibri" w:eastAsia="Calibri" w:hAnsi="Calibri" w:cs="Calibri"/>
                <w:sz w:val="20"/>
                <w:szCs w:val="20"/>
              </w:rPr>
            </w:pPr>
            <w:r>
              <w:rPr>
                <w:rFonts w:ascii="Calibri" w:eastAsia="Calibri" w:hAnsi="Calibri" w:cs="Calibri"/>
                <w:sz w:val="20"/>
                <w:szCs w:val="20"/>
              </w:rPr>
              <w:t>-</w:t>
            </w:r>
          </w:p>
        </w:tc>
        <w:tc>
          <w:tcPr>
            <w:tcW w:w="1417" w:type="dxa"/>
            <w:tcBorders>
              <w:top w:val="nil"/>
              <w:left w:val="nil"/>
              <w:bottom w:val="single" w:sz="4" w:space="0" w:color="000000"/>
              <w:right w:val="single" w:sz="4" w:space="0" w:color="000000"/>
            </w:tcBorders>
            <w:shd w:val="clear" w:color="auto" w:fill="FCE4D6"/>
          </w:tcPr>
          <w:p w14:paraId="56F892D0" w14:textId="77777777" w:rsidR="00BD35E6" w:rsidRDefault="00BD35E6">
            <w:pPr>
              <w:ind w:leftChars="0" w:left="2" w:hanging="2"/>
              <w:jc w:val="right"/>
              <w:rPr>
                <w:rFonts w:ascii="Calibri" w:eastAsia="Calibri" w:hAnsi="Calibri" w:cs="Calibri"/>
                <w:sz w:val="20"/>
                <w:szCs w:val="20"/>
              </w:rPr>
            </w:pPr>
          </w:p>
        </w:tc>
        <w:tc>
          <w:tcPr>
            <w:tcW w:w="1134" w:type="dxa"/>
            <w:tcBorders>
              <w:top w:val="nil"/>
              <w:left w:val="nil"/>
              <w:bottom w:val="single" w:sz="4" w:space="0" w:color="000000"/>
              <w:right w:val="single" w:sz="4" w:space="0" w:color="000000"/>
            </w:tcBorders>
            <w:shd w:val="clear" w:color="auto" w:fill="FCE4D6"/>
          </w:tcPr>
          <w:p w14:paraId="19251E64"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FCE4D6"/>
          </w:tcPr>
          <w:p w14:paraId="400B9A3A" w14:textId="77777777" w:rsidR="00BD35E6" w:rsidRDefault="00BD35E6">
            <w:pPr>
              <w:ind w:leftChars="0" w:left="2" w:hanging="2"/>
              <w:jc w:val="right"/>
              <w:rPr>
                <w:rFonts w:ascii="Calibri" w:eastAsia="Calibri" w:hAnsi="Calibri" w:cs="Calibri"/>
                <w:sz w:val="20"/>
                <w:szCs w:val="20"/>
              </w:rPr>
            </w:pPr>
          </w:p>
        </w:tc>
      </w:tr>
      <w:tr w:rsidR="00BD35E6" w14:paraId="40BAEA50"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6172A92A"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7.</w:t>
            </w:r>
          </w:p>
        </w:tc>
        <w:tc>
          <w:tcPr>
            <w:tcW w:w="993" w:type="dxa"/>
            <w:tcBorders>
              <w:top w:val="nil"/>
              <w:left w:val="nil"/>
              <w:bottom w:val="single" w:sz="4" w:space="0" w:color="000000"/>
              <w:right w:val="single" w:sz="4" w:space="0" w:color="000000"/>
            </w:tcBorders>
            <w:shd w:val="clear" w:color="auto" w:fill="DDEBF7"/>
            <w:vAlign w:val="center"/>
            <w:hideMark/>
          </w:tcPr>
          <w:p w14:paraId="06D0949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0AE120A7"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xml:space="preserve">REZERVA </w:t>
            </w:r>
          </w:p>
        </w:tc>
        <w:tc>
          <w:tcPr>
            <w:tcW w:w="1418" w:type="dxa"/>
            <w:tcBorders>
              <w:top w:val="nil"/>
              <w:left w:val="nil"/>
              <w:bottom w:val="single" w:sz="4" w:space="0" w:color="000000"/>
              <w:right w:val="single" w:sz="4" w:space="0" w:color="000000"/>
            </w:tcBorders>
            <w:shd w:val="clear" w:color="auto" w:fill="DDEBF7"/>
            <w:hideMark/>
          </w:tcPr>
          <w:p w14:paraId="79AE5831"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10.000</w:t>
            </w:r>
          </w:p>
        </w:tc>
        <w:tc>
          <w:tcPr>
            <w:tcW w:w="1417" w:type="dxa"/>
            <w:tcBorders>
              <w:top w:val="nil"/>
              <w:left w:val="nil"/>
              <w:bottom w:val="single" w:sz="4" w:space="0" w:color="000000"/>
              <w:right w:val="single" w:sz="4" w:space="0" w:color="000000"/>
            </w:tcBorders>
            <w:shd w:val="clear" w:color="auto" w:fill="DDEBF7"/>
            <w:hideMark/>
          </w:tcPr>
          <w:p w14:paraId="307A527A"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10.000</w:t>
            </w:r>
          </w:p>
        </w:tc>
        <w:tc>
          <w:tcPr>
            <w:tcW w:w="1134" w:type="dxa"/>
            <w:tcBorders>
              <w:top w:val="nil"/>
              <w:left w:val="nil"/>
              <w:bottom w:val="single" w:sz="4" w:space="0" w:color="000000"/>
              <w:right w:val="single" w:sz="4" w:space="0" w:color="000000"/>
            </w:tcBorders>
            <w:shd w:val="clear" w:color="auto" w:fill="DDEBF7"/>
            <w:hideMark/>
          </w:tcPr>
          <w:p w14:paraId="5FBAE3C4" w14:textId="77777777" w:rsidR="00BD35E6" w:rsidRDefault="00BD35E6">
            <w:pPr>
              <w:ind w:leftChars="0" w:left="2" w:hanging="2"/>
              <w:jc w:val="right"/>
              <w:rPr>
                <w:rFonts w:ascii="Calibri" w:eastAsia="Calibri" w:hAnsi="Calibri" w:cs="Calibri"/>
                <w:sz w:val="20"/>
                <w:szCs w:val="20"/>
              </w:rPr>
            </w:pPr>
            <w:r>
              <w:rPr>
                <w:rFonts w:ascii="Calibri" w:hAnsi="Calibri" w:cs="Calibri"/>
                <w:color w:val="000000"/>
                <w:sz w:val="20"/>
                <w:szCs w:val="20"/>
              </w:rPr>
              <w:t>100</w:t>
            </w:r>
          </w:p>
        </w:tc>
        <w:tc>
          <w:tcPr>
            <w:tcW w:w="753" w:type="dxa"/>
            <w:tcBorders>
              <w:top w:val="nil"/>
              <w:left w:val="nil"/>
              <w:bottom w:val="single" w:sz="4" w:space="0" w:color="000000"/>
              <w:right w:val="single" w:sz="4" w:space="0" w:color="000000"/>
            </w:tcBorders>
            <w:shd w:val="clear" w:color="auto" w:fill="DDEBF7"/>
            <w:hideMark/>
          </w:tcPr>
          <w:p w14:paraId="1FC0C10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0,76</w:t>
            </w:r>
          </w:p>
        </w:tc>
      </w:tr>
      <w:tr w:rsidR="00BD35E6" w14:paraId="2DCB1E66"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DDEBF7"/>
            <w:vAlign w:val="center"/>
            <w:hideMark/>
          </w:tcPr>
          <w:p w14:paraId="5DBBC9B1"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8.</w:t>
            </w:r>
          </w:p>
        </w:tc>
        <w:tc>
          <w:tcPr>
            <w:tcW w:w="993" w:type="dxa"/>
            <w:tcBorders>
              <w:top w:val="nil"/>
              <w:left w:val="nil"/>
              <w:bottom w:val="single" w:sz="4" w:space="0" w:color="000000"/>
              <w:right w:val="single" w:sz="4" w:space="0" w:color="000000"/>
            </w:tcBorders>
            <w:shd w:val="clear" w:color="auto" w:fill="DDEBF7"/>
            <w:vAlign w:val="center"/>
            <w:hideMark/>
          </w:tcPr>
          <w:p w14:paraId="083561D9"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 </w:t>
            </w:r>
          </w:p>
        </w:tc>
        <w:tc>
          <w:tcPr>
            <w:tcW w:w="4644" w:type="dxa"/>
            <w:tcBorders>
              <w:top w:val="nil"/>
              <w:left w:val="nil"/>
              <w:bottom w:val="single" w:sz="4" w:space="0" w:color="000000"/>
              <w:right w:val="single" w:sz="4" w:space="0" w:color="000000"/>
            </w:tcBorders>
            <w:shd w:val="clear" w:color="auto" w:fill="DDEBF7"/>
            <w:vAlign w:val="center"/>
            <w:hideMark/>
          </w:tcPr>
          <w:p w14:paraId="02F76D72" w14:textId="77777777" w:rsidR="00BD35E6" w:rsidRDefault="00BD35E6">
            <w:pPr>
              <w:ind w:leftChars="0" w:left="2" w:hanging="2"/>
              <w:rPr>
                <w:rFonts w:ascii="Calibri" w:eastAsia="Calibri" w:hAnsi="Calibri" w:cs="Calibri"/>
                <w:color w:val="000000"/>
                <w:sz w:val="20"/>
                <w:szCs w:val="20"/>
              </w:rPr>
            </w:pPr>
            <w:r>
              <w:rPr>
                <w:rFonts w:ascii="Calibri" w:eastAsia="Calibri" w:hAnsi="Calibri" w:cs="Calibri"/>
                <w:b/>
                <w:color w:val="000000"/>
                <w:sz w:val="20"/>
                <w:szCs w:val="20"/>
              </w:rPr>
              <w:t>POKRIVANJE MANJKA PRIHODA IZ PRETHODNE GODINE</w:t>
            </w:r>
          </w:p>
        </w:tc>
        <w:tc>
          <w:tcPr>
            <w:tcW w:w="1418" w:type="dxa"/>
            <w:tcBorders>
              <w:top w:val="nil"/>
              <w:left w:val="nil"/>
              <w:bottom w:val="single" w:sz="4" w:space="0" w:color="000000"/>
              <w:right w:val="single" w:sz="4" w:space="0" w:color="000000"/>
            </w:tcBorders>
            <w:shd w:val="clear" w:color="auto" w:fill="DDEBF7"/>
            <w:hideMark/>
          </w:tcPr>
          <w:p w14:paraId="692E56F3" w14:textId="77777777" w:rsidR="00BD35E6" w:rsidRDefault="00BD35E6">
            <w:pPr>
              <w:ind w:leftChars="0" w:left="2" w:hanging="2"/>
              <w:rPr>
                <w:rFonts w:ascii="Calibri" w:eastAsia="Calibri" w:hAnsi="Calibri" w:cs="Calibri"/>
                <w:sz w:val="20"/>
                <w:szCs w:val="20"/>
              </w:rPr>
            </w:pPr>
            <w:r>
              <w:rPr>
                <w:rFonts w:ascii="Calibri" w:eastAsia="Calibri" w:hAnsi="Calibri" w:cs="Calibri"/>
                <w:sz w:val="20"/>
                <w:szCs w:val="20"/>
              </w:rPr>
              <w:t> </w:t>
            </w:r>
          </w:p>
        </w:tc>
        <w:tc>
          <w:tcPr>
            <w:tcW w:w="1417" w:type="dxa"/>
            <w:tcBorders>
              <w:top w:val="nil"/>
              <w:left w:val="nil"/>
              <w:bottom w:val="single" w:sz="4" w:space="0" w:color="000000"/>
              <w:right w:val="single" w:sz="4" w:space="0" w:color="000000"/>
            </w:tcBorders>
            <w:shd w:val="clear" w:color="auto" w:fill="DDEBF7"/>
          </w:tcPr>
          <w:p w14:paraId="31CA8C63" w14:textId="77777777" w:rsidR="00BD35E6" w:rsidRDefault="00BD35E6">
            <w:pPr>
              <w:ind w:leftChars="0" w:left="2" w:hanging="2"/>
              <w:jc w:val="right"/>
              <w:rPr>
                <w:rFonts w:ascii="Calibri" w:eastAsia="Calibri" w:hAnsi="Calibri" w:cs="Calibri"/>
                <w:sz w:val="20"/>
                <w:szCs w:val="20"/>
              </w:rPr>
            </w:pPr>
          </w:p>
        </w:tc>
        <w:tc>
          <w:tcPr>
            <w:tcW w:w="1134" w:type="dxa"/>
            <w:tcBorders>
              <w:top w:val="nil"/>
              <w:left w:val="nil"/>
              <w:bottom w:val="single" w:sz="4" w:space="0" w:color="000000"/>
              <w:right w:val="single" w:sz="4" w:space="0" w:color="000000"/>
            </w:tcBorders>
            <w:shd w:val="clear" w:color="auto" w:fill="DDEBF7"/>
          </w:tcPr>
          <w:p w14:paraId="42786FDB" w14:textId="77777777" w:rsidR="00BD35E6" w:rsidRDefault="00BD35E6">
            <w:pPr>
              <w:ind w:leftChars="0" w:left="2" w:hanging="2"/>
              <w:jc w:val="right"/>
              <w:rPr>
                <w:rFonts w:ascii="Calibri" w:eastAsia="Calibri" w:hAnsi="Calibri" w:cs="Calibri"/>
                <w:sz w:val="20"/>
                <w:szCs w:val="20"/>
              </w:rPr>
            </w:pPr>
          </w:p>
        </w:tc>
        <w:tc>
          <w:tcPr>
            <w:tcW w:w="753" w:type="dxa"/>
            <w:tcBorders>
              <w:top w:val="nil"/>
              <w:left w:val="nil"/>
              <w:bottom w:val="single" w:sz="4" w:space="0" w:color="000000"/>
              <w:right w:val="single" w:sz="4" w:space="0" w:color="000000"/>
            </w:tcBorders>
            <w:shd w:val="clear" w:color="auto" w:fill="DDEBF7"/>
          </w:tcPr>
          <w:p w14:paraId="2167FFC0" w14:textId="77777777" w:rsidR="00BD35E6" w:rsidRDefault="00BD35E6">
            <w:pPr>
              <w:ind w:leftChars="0" w:left="2" w:hanging="2"/>
              <w:jc w:val="right"/>
              <w:rPr>
                <w:rFonts w:ascii="Calibri" w:eastAsia="Calibri" w:hAnsi="Calibri" w:cs="Calibri"/>
                <w:sz w:val="20"/>
                <w:szCs w:val="20"/>
              </w:rPr>
            </w:pPr>
          </w:p>
        </w:tc>
      </w:tr>
      <w:tr w:rsidR="00BD35E6" w14:paraId="39E9548F" w14:textId="77777777" w:rsidTr="00BD35E6">
        <w:trPr>
          <w:trHeight w:val="288"/>
        </w:trPr>
        <w:tc>
          <w:tcPr>
            <w:tcW w:w="425" w:type="dxa"/>
            <w:tcBorders>
              <w:top w:val="nil"/>
              <w:left w:val="single" w:sz="4" w:space="0" w:color="000000"/>
              <w:bottom w:val="single" w:sz="4" w:space="0" w:color="000000"/>
              <w:right w:val="single" w:sz="4" w:space="0" w:color="000000"/>
            </w:tcBorders>
            <w:shd w:val="clear" w:color="auto" w:fill="E2EFD9"/>
            <w:vAlign w:val="center"/>
          </w:tcPr>
          <w:p w14:paraId="645A0AFD" w14:textId="77777777" w:rsidR="00BD35E6" w:rsidRDefault="00BD35E6">
            <w:pPr>
              <w:ind w:leftChars="0" w:left="2" w:hanging="2"/>
              <w:rPr>
                <w:rFonts w:ascii="Calibri" w:eastAsia="Calibri" w:hAnsi="Calibri" w:cs="Calibri"/>
                <w:color w:val="000000"/>
                <w:sz w:val="20"/>
                <w:szCs w:val="20"/>
              </w:rPr>
            </w:pPr>
          </w:p>
        </w:tc>
        <w:tc>
          <w:tcPr>
            <w:tcW w:w="993" w:type="dxa"/>
            <w:tcBorders>
              <w:top w:val="nil"/>
              <w:left w:val="nil"/>
              <w:bottom w:val="single" w:sz="4" w:space="0" w:color="000000"/>
              <w:right w:val="single" w:sz="4" w:space="0" w:color="000000"/>
            </w:tcBorders>
            <w:shd w:val="clear" w:color="auto" w:fill="E2EFD9"/>
            <w:vAlign w:val="center"/>
          </w:tcPr>
          <w:p w14:paraId="6D64873D" w14:textId="77777777" w:rsidR="00BD35E6" w:rsidRDefault="00BD35E6">
            <w:pPr>
              <w:ind w:leftChars="0" w:left="2" w:hanging="2"/>
              <w:rPr>
                <w:rFonts w:ascii="Calibri" w:eastAsia="Calibri" w:hAnsi="Calibri" w:cs="Calibri"/>
                <w:color w:val="000000"/>
                <w:sz w:val="20"/>
                <w:szCs w:val="20"/>
              </w:rPr>
            </w:pPr>
          </w:p>
        </w:tc>
        <w:tc>
          <w:tcPr>
            <w:tcW w:w="4644" w:type="dxa"/>
            <w:tcBorders>
              <w:top w:val="nil"/>
              <w:left w:val="nil"/>
              <w:bottom w:val="single" w:sz="4" w:space="0" w:color="000000"/>
              <w:right w:val="single" w:sz="4" w:space="0" w:color="000000"/>
            </w:tcBorders>
            <w:shd w:val="clear" w:color="auto" w:fill="E2EFD9"/>
            <w:vAlign w:val="center"/>
          </w:tcPr>
          <w:p w14:paraId="44A52E9D" w14:textId="77777777" w:rsidR="00BD35E6" w:rsidRDefault="00BD35E6">
            <w:pPr>
              <w:ind w:leftChars="0" w:left="2" w:hanging="2"/>
              <w:rPr>
                <w:rFonts w:ascii="Calibri" w:eastAsia="Calibri" w:hAnsi="Calibri" w:cs="Calibri"/>
                <w:color w:val="000000"/>
                <w:sz w:val="20"/>
                <w:szCs w:val="20"/>
              </w:rPr>
            </w:pPr>
          </w:p>
        </w:tc>
        <w:tc>
          <w:tcPr>
            <w:tcW w:w="1418" w:type="dxa"/>
            <w:tcBorders>
              <w:top w:val="nil"/>
              <w:left w:val="nil"/>
              <w:bottom w:val="single" w:sz="4" w:space="0" w:color="000000"/>
              <w:right w:val="single" w:sz="4" w:space="0" w:color="000000"/>
            </w:tcBorders>
            <w:shd w:val="clear" w:color="auto" w:fill="E2EFD9"/>
            <w:hideMark/>
          </w:tcPr>
          <w:p w14:paraId="0FFA15D4" w14:textId="77777777" w:rsidR="00BD35E6" w:rsidRDefault="00BD35E6">
            <w:pPr>
              <w:ind w:leftChars="0" w:left="2" w:hanging="2"/>
              <w:jc w:val="right"/>
              <w:rPr>
                <w:rFonts w:ascii="Calibri" w:eastAsia="Calibri" w:hAnsi="Calibri" w:cs="Calibri"/>
                <w:sz w:val="22"/>
                <w:szCs w:val="22"/>
              </w:rPr>
            </w:pPr>
            <w:r>
              <w:rPr>
                <w:rFonts w:ascii="Calibri" w:eastAsia="Calibri" w:hAnsi="Calibri" w:cs="Calibri"/>
                <w:b/>
                <w:sz w:val="22"/>
                <w:szCs w:val="22"/>
              </w:rPr>
              <w:t>1.290.000</w:t>
            </w:r>
          </w:p>
        </w:tc>
        <w:tc>
          <w:tcPr>
            <w:tcW w:w="1417" w:type="dxa"/>
            <w:tcBorders>
              <w:top w:val="nil"/>
              <w:left w:val="nil"/>
              <w:bottom w:val="single" w:sz="4" w:space="0" w:color="000000"/>
              <w:right w:val="single" w:sz="4" w:space="0" w:color="000000"/>
            </w:tcBorders>
            <w:shd w:val="clear" w:color="auto" w:fill="E2EFD9"/>
            <w:hideMark/>
          </w:tcPr>
          <w:p w14:paraId="082422DC" w14:textId="77777777" w:rsidR="00BD35E6" w:rsidRDefault="00BD35E6">
            <w:pPr>
              <w:ind w:leftChars="0" w:left="2" w:hanging="2"/>
              <w:jc w:val="right"/>
              <w:rPr>
                <w:rFonts w:ascii="Calibri" w:eastAsia="Calibri" w:hAnsi="Calibri" w:cs="Calibri"/>
                <w:b/>
                <w:bCs/>
                <w:sz w:val="22"/>
                <w:szCs w:val="22"/>
              </w:rPr>
            </w:pPr>
            <w:r>
              <w:rPr>
                <w:rFonts w:ascii="Calibri" w:eastAsia="Calibri" w:hAnsi="Calibri" w:cs="Calibri"/>
                <w:b/>
                <w:sz w:val="22"/>
                <w:szCs w:val="22"/>
              </w:rPr>
              <w:t>1.320.000</w:t>
            </w:r>
          </w:p>
        </w:tc>
        <w:tc>
          <w:tcPr>
            <w:tcW w:w="1134" w:type="dxa"/>
            <w:tcBorders>
              <w:top w:val="nil"/>
              <w:left w:val="nil"/>
              <w:bottom w:val="single" w:sz="4" w:space="0" w:color="000000"/>
              <w:right w:val="single" w:sz="4" w:space="0" w:color="000000"/>
            </w:tcBorders>
            <w:shd w:val="clear" w:color="auto" w:fill="E2EFD9"/>
            <w:hideMark/>
          </w:tcPr>
          <w:p w14:paraId="6D5A1847" w14:textId="77777777" w:rsidR="00BD35E6" w:rsidRDefault="00BD35E6">
            <w:pPr>
              <w:ind w:leftChars="0" w:left="2" w:hanging="2"/>
              <w:jc w:val="right"/>
              <w:rPr>
                <w:rFonts w:ascii="Calibri" w:eastAsia="Calibri" w:hAnsi="Calibri" w:cs="Calibri"/>
                <w:sz w:val="22"/>
                <w:szCs w:val="22"/>
              </w:rPr>
            </w:pPr>
            <w:r>
              <w:rPr>
                <w:rFonts w:ascii="Calibri" w:hAnsi="Calibri" w:cs="Calibri"/>
                <w:color w:val="000000"/>
                <w:sz w:val="22"/>
                <w:szCs w:val="22"/>
              </w:rPr>
              <w:t>102</w:t>
            </w:r>
          </w:p>
        </w:tc>
        <w:tc>
          <w:tcPr>
            <w:tcW w:w="753" w:type="dxa"/>
            <w:tcBorders>
              <w:top w:val="nil"/>
              <w:left w:val="nil"/>
              <w:bottom w:val="single" w:sz="4" w:space="0" w:color="000000"/>
              <w:right w:val="single" w:sz="4" w:space="0" w:color="000000"/>
            </w:tcBorders>
            <w:shd w:val="clear" w:color="auto" w:fill="E2EFD9"/>
            <w:hideMark/>
          </w:tcPr>
          <w:p w14:paraId="34624B23" w14:textId="77777777" w:rsidR="00BD35E6" w:rsidRDefault="00BD35E6">
            <w:pPr>
              <w:ind w:leftChars="0" w:left="2" w:hanging="2"/>
              <w:jc w:val="right"/>
              <w:rPr>
                <w:rFonts w:ascii="Calibri" w:eastAsia="Calibri" w:hAnsi="Calibri" w:cs="Calibri"/>
                <w:sz w:val="22"/>
                <w:szCs w:val="22"/>
              </w:rPr>
            </w:pPr>
            <w:r>
              <w:rPr>
                <w:rFonts w:ascii="Calibri" w:eastAsia="Calibri" w:hAnsi="Calibri" w:cs="Calibri"/>
                <w:b/>
                <w:sz w:val="22"/>
                <w:szCs w:val="22"/>
              </w:rPr>
              <w:t>100</w:t>
            </w:r>
          </w:p>
        </w:tc>
      </w:tr>
      <w:tr w:rsidR="00BD35E6" w14:paraId="1737D736" w14:textId="77777777" w:rsidTr="00BD35E6">
        <w:trPr>
          <w:trHeight w:val="312"/>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003764"/>
            <w:vAlign w:val="center"/>
            <w:hideMark/>
          </w:tcPr>
          <w:p w14:paraId="475DB96E" w14:textId="77777777" w:rsidR="00BD35E6" w:rsidRDefault="00BD35E6">
            <w:pPr>
              <w:ind w:leftChars="0" w:left="2" w:hanging="2"/>
              <w:rPr>
                <w:rFonts w:ascii="Calibri" w:eastAsia="Calibri" w:hAnsi="Calibri" w:cs="Calibri"/>
                <w:color w:val="FFFFFF"/>
              </w:rPr>
            </w:pPr>
            <w:r>
              <w:rPr>
                <w:rFonts w:ascii="Calibri" w:eastAsia="Calibri" w:hAnsi="Calibri" w:cs="Calibri"/>
                <w:b/>
                <w:color w:val="FFFFFF"/>
              </w:rPr>
              <w:t> </w:t>
            </w:r>
          </w:p>
        </w:tc>
        <w:tc>
          <w:tcPr>
            <w:tcW w:w="4644" w:type="dxa"/>
            <w:tcBorders>
              <w:top w:val="nil"/>
              <w:left w:val="nil"/>
              <w:bottom w:val="single" w:sz="4" w:space="0" w:color="000000"/>
              <w:right w:val="single" w:sz="4" w:space="0" w:color="000000"/>
            </w:tcBorders>
            <w:shd w:val="clear" w:color="auto" w:fill="003764"/>
            <w:vAlign w:val="center"/>
            <w:hideMark/>
          </w:tcPr>
          <w:p w14:paraId="719F95BD" w14:textId="77777777" w:rsidR="00BD35E6" w:rsidRDefault="00BD35E6">
            <w:pPr>
              <w:ind w:leftChars="0" w:left="2" w:hanging="2"/>
              <w:rPr>
                <w:rFonts w:ascii="Calibri" w:eastAsia="Calibri" w:hAnsi="Calibri" w:cs="Calibri"/>
                <w:color w:val="FFFFFF"/>
                <w:sz w:val="22"/>
                <w:szCs w:val="22"/>
              </w:rPr>
            </w:pPr>
            <w:r>
              <w:rPr>
                <w:rFonts w:ascii="Calibri" w:eastAsia="Calibri" w:hAnsi="Calibri" w:cs="Calibri"/>
                <w:b/>
                <w:color w:val="FFFFFF"/>
                <w:sz w:val="22"/>
                <w:szCs w:val="22"/>
              </w:rPr>
              <w:t xml:space="preserve">SVEUKUPNO </w:t>
            </w:r>
          </w:p>
        </w:tc>
        <w:tc>
          <w:tcPr>
            <w:tcW w:w="1418" w:type="dxa"/>
            <w:tcBorders>
              <w:top w:val="nil"/>
              <w:left w:val="nil"/>
              <w:bottom w:val="single" w:sz="4" w:space="0" w:color="000000"/>
              <w:right w:val="single" w:sz="4" w:space="0" w:color="000000"/>
            </w:tcBorders>
            <w:shd w:val="clear" w:color="auto" w:fill="003764"/>
            <w:hideMark/>
          </w:tcPr>
          <w:p w14:paraId="12405944" w14:textId="77777777" w:rsidR="00BD35E6" w:rsidRDefault="00BD35E6">
            <w:pPr>
              <w:ind w:leftChars="0" w:left="2" w:hanging="2"/>
              <w:rPr>
                <w:rFonts w:ascii="Calibri" w:eastAsia="Calibri" w:hAnsi="Calibri" w:cs="Calibri"/>
                <w:sz w:val="20"/>
                <w:szCs w:val="20"/>
              </w:rPr>
            </w:pPr>
            <w:r>
              <w:rPr>
                <w:rFonts w:ascii="Calibri" w:eastAsia="Calibri" w:hAnsi="Calibri" w:cs="Calibri"/>
                <w:b/>
                <w:sz w:val="20"/>
                <w:szCs w:val="20"/>
              </w:rPr>
              <w:t> </w:t>
            </w:r>
          </w:p>
        </w:tc>
        <w:tc>
          <w:tcPr>
            <w:tcW w:w="3304" w:type="dxa"/>
            <w:gridSpan w:val="3"/>
            <w:tcBorders>
              <w:top w:val="nil"/>
              <w:left w:val="nil"/>
              <w:bottom w:val="single" w:sz="4" w:space="0" w:color="000000"/>
              <w:right w:val="single" w:sz="4" w:space="0" w:color="000000"/>
            </w:tcBorders>
            <w:shd w:val="clear" w:color="auto" w:fill="003764"/>
            <w:hideMark/>
          </w:tcPr>
          <w:p w14:paraId="49AD44DE" w14:textId="77777777" w:rsidR="00BD35E6" w:rsidRDefault="00BD35E6">
            <w:pPr>
              <w:ind w:leftChars="0" w:left="2" w:hanging="2"/>
              <w:jc w:val="right"/>
              <w:rPr>
                <w:rFonts w:ascii="Calibri" w:eastAsia="Calibri" w:hAnsi="Calibri" w:cs="Calibri"/>
                <w:sz w:val="20"/>
                <w:szCs w:val="20"/>
              </w:rPr>
            </w:pPr>
            <w:r>
              <w:rPr>
                <w:rFonts w:ascii="Calibri" w:eastAsia="Calibri" w:hAnsi="Calibri" w:cs="Calibri"/>
                <w:b/>
                <w:sz w:val="20"/>
                <w:szCs w:val="20"/>
              </w:rPr>
              <w:t> </w:t>
            </w:r>
          </w:p>
        </w:tc>
      </w:tr>
    </w:tbl>
    <w:p w14:paraId="32B63830" w14:textId="77777777" w:rsidR="00E41C60" w:rsidRDefault="00E41C60" w:rsidP="00E41C60">
      <w:pPr>
        <w:ind w:left="1" w:hanging="3"/>
        <w:jc w:val="center"/>
        <w:rPr>
          <w:rFonts w:ascii="Calibri" w:eastAsia="Calibri" w:hAnsi="Calibri" w:cs="Calibri"/>
          <w:sz w:val="28"/>
          <w:szCs w:val="28"/>
        </w:rPr>
      </w:pPr>
    </w:p>
    <w:p w14:paraId="1396550C" w14:textId="77777777" w:rsidR="00E41C60" w:rsidRDefault="00E41C60" w:rsidP="00E41C60">
      <w:pPr>
        <w:ind w:left="1" w:hanging="3"/>
        <w:jc w:val="center"/>
        <w:rPr>
          <w:rFonts w:ascii="Calibri" w:eastAsia="Calibri" w:hAnsi="Calibri" w:cs="Calibri"/>
          <w:sz w:val="28"/>
          <w:szCs w:val="28"/>
        </w:rPr>
      </w:pPr>
    </w:p>
    <w:p w14:paraId="09495C0B" w14:textId="77777777" w:rsidR="00E41C60" w:rsidRDefault="00E41C60" w:rsidP="00E41C60">
      <w:pPr>
        <w:ind w:left="0" w:hanging="2"/>
        <w:rPr>
          <w:rFonts w:ascii="Calibri" w:eastAsia="Calibri" w:hAnsi="Calibri" w:cs="Calibri"/>
          <w:color w:val="000000"/>
        </w:rPr>
      </w:pPr>
      <w:r>
        <w:rPr>
          <w:rFonts w:ascii="Calibri" w:eastAsia="Calibri" w:hAnsi="Calibri" w:cs="Calibri"/>
          <w:i/>
          <w:color w:val="000000"/>
        </w:rPr>
        <w:t>Zaključne odredbe</w:t>
      </w:r>
    </w:p>
    <w:p w14:paraId="5E5CCBB0" w14:textId="77777777" w:rsidR="00E41C60" w:rsidRDefault="00E41C60" w:rsidP="00E41C60">
      <w:pPr>
        <w:ind w:left="0" w:hanging="2"/>
        <w:rPr>
          <w:rFonts w:ascii="Calibri" w:eastAsia="Calibri" w:hAnsi="Calibri" w:cs="Calibri"/>
          <w:color w:val="000000"/>
        </w:rPr>
      </w:pPr>
    </w:p>
    <w:p w14:paraId="28FF19E6" w14:textId="77777777" w:rsidR="00E41C60" w:rsidRDefault="00E41C60" w:rsidP="00E41C60">
      <w:pPr>
        <w:ind w:left="0" w:hanging="2"/>
        <w:rPr>
          <w:rFonts w:ascii="Calibri" w:eastAsia="Calibri" w:hAnsi="Calibri" w:cs="Calibri"/>
          <w:color w:val="000000"/>
        </w:rPr>
      </w:pPr>
      <w:r>
        <w:rPr>
          <w:rFonts w:ascii="Calibri" w:eastAsia="Calibri" w:hAnsi="Calibri" w:cs="Calibri"/>
          <w:i/>
          <w:color w:val="000000"/>
        </w:rPr>
        <w:t>Ovaj Godišnji program rada izrađen je prema jedinstvenoj metodologiji i obveznim uputama Ministarstva turizma i sporta.</w:t>
      </w:r>
    </w:p>
    <w:p w14:paraId="5D9142CD" w14:textId="4226CFF3" w:rsidR="00E41C60" w:rsidRDefault="00E41C60" w:rsidP="00E41C60">
      <w:pPr>
        <w:ind w:left="0" w:hanging="2"/>
        <w:rPr>
          <w:rFonts w:ascii="Calibri" w:eastAsia="Calibri" w:hAnsi="Calibri" w:cs="Calibri"/>
          <w:color w:val="000000"/>
        </w:rPr>
      </w:pPr>
      <w:r>
        <w:rPr>
          <w:rFonts w:ascii="Calibri" w:eastAsia="Calibri" w:hAnsi="Calibri" w:cs="Calibri"/>
          <w:i/>
          <w:color w:val="000000"/>
        </w:rPr>
        <w:t xml:space="preserve">Tijekom godine TZ grada Šibenika može mijenjati i dopunjavati Program rada, a ako dođe do odstupanja u obujmu većem od 5%, TZ  obvezno donosi </w:t>
      </w:r>
      <w:r w:rsidR="00C75F70">
        <w:rPr>
          <w:rFonts w:ascii="Calibri" w:eastAsia="Calibri" w:hAnsi="Calibri" w:cs="Calibri"/>
          <w:i/>
          <w:color w:val="000000"/>
        </w:rPr>
        <w:t>izmjene odnosno</w:t>
      </w:r>
      <w:r>
        <w:rPr>
          <w:rFonts w:ascii="Calibri" w:eastAsia="Calibri" w:hAnsi="Calibri" w:cs="Calibri"/>
          <w:i/>
          <w:color w:val="000000"/>
        </w:rPr>
        <w:t xml:space="preserve"> dopune Programa rada na način i prema postupku kojim se donosi Program rada.</w:t>
      </w:r>
    </w:p>
    <w:p w14:paraId="28BC9FCB" w14:textId="77777777" w:rsidR="00E41C60" w:rsidRDefault="00E41C60" w:rsidP="00E41C60">
      <w:pPr>
        <w:ind w:left="0" w:hanging="2"/>
        <w:rPr>
          <w:rFonts w:ascii="Calibri" w:eastAsia="Calibri" w:hAnsi="Calibri" w:cs="Calibri"/>
          <w:color w:val="000000"/>
        </w:rPr>
      </w:pPr>
    </w:p>
    <w:p w14:paraId="674B091C" w14:textId="77777777" w:rsidR="00E41C60" w:rsidRDefault="00E41C60" w:rsidP="00E41C60">
      <w:pPr>
        <w:pBdr>
          <w:top w:val="nil"/>
          <w:left w:val="nil"/>
          <w:bottom w:val="nil"/>
          <w:right w:val="nil"/>
          <w:between w:val="nil"/>
        </w:pBdr>
        <w:tabs>
          <w:tab w:val="center" w:pos="4536"/>
          <w:tab w:val="right" w:pos="9072"/>
        </w:tabs>
        <w:spacing w:line="240" w:lineRule="auto"/>
        <w:ind w:left="0" w:hanging="2"/>
        <w:rPr>
          <w:rFonts w:ascii="Calibri" w:eastAsia="Calibri" w:hAnsi="Calibri" w:cs="Calibri"/>
          <w:color w:val="000000"/>
        </w:rPr>
      </w:pPr>
      <w:r>
        <w:rPr>
          <w:rFonts w:ascii="Calibri" w:eastAsia="Calibri" w:hAnsi="Calibri" w:cs="Calibri"/>
          <w:i/>
          <w:color w:val="000000"/>
        </w:rPr>
        <w:t xml:space="preserve">Ovaj plan i program rada s financijskim planom usvojen je </w:t>
      </w:r>
      <w:proofErr w:type="spellStart"/>
      <w:r>
        <w:rPr>
          <w:rFonts w:ascii="Calibri" w:eastAsia="Calibri" w:hAnsi="Calibri" w:cs="Calibri"/>
          <w:i/>
          <w:color w:val="000000"/>
        </w:rPr>
        <w:t>na_______sjednici</w:t>
      </w:r>
      <w:proofErr w:type="spellEnd"/>
      <w:r>
        <w:rPr>
          <w:rFonts w:ascii="Calibri" w:eastAsia="Calibri" w:hAnsi="Calibri" w:cs="Calibri"/>
          <w:i/>
          <w:color w:val="000000"/>
        </w:rPr>
        <w:t xml:space="preserve"> Skupštine održanoj______________. godine.</w:t>
      </w:r>
    </w:p>
    <w:p w14:paraId="460FAFFD" w14:textId="44A95342" w:rsidR="00562249" w:rsidRDefault="00E41C60" w:rsidP="00E41C60">
      <w:pPr>
        <w:ind w:left="0" w:hanging="2"/>
        <w:rPr>
          <w:rFonts w:ascii="Calibri" w:eastAsia="Calibri" w:hAnsi="Calibri" w:cs="Calibri"/>
          <w:i/>
        </w:rPr>
      </w:pPr>
      <w:r>
        <w:rPr>
          <w:rFonts w:ascii="Calibri" w:eastAsia="Calibri" w:hAnsi="Calibri" w:cs="Calibri"/>
          <w:b/>
          <w:i/>
          <w:color w:val="000000"/>
        </w:rPr>
        <w:tab/>
      </w:r>
      <w:r>
        <w:rPr>
          <w:rFonts w:ascii="Calibri" w:eastAsia="Calibri" w:hAnsi="Calibri" w:cs="Calibri"/>
          <w:b/>
          <w:color w:val="000000"/>
        </w:rPr>
        <w:tab/>
      </w:r>
      <w:r>
        <w:rPr>
          <w:rFonts w:ascii="Calibri" w:eastAsia="Calibri" w:hAnsi="Calibri" w:cs="Calibri"/>
          <w:b/>
          <w:color w:val="000000"/>
        </w:rPr>
        <w:tab/>
      </w:r>
    </w:p>
    <w:p w14:paraId="2DAB0E71" w14:textId="77777777" w:rsidR="00562249" w:rsidRDefault="00562249">
      <w:pPr>
        <w:ind w:left="0" w:hanging="2"/>
        <w:rPr>
          <w:rFonts w:ascii="Calibri" w:eastAsia="Calibri" w:hAnsi="Calibri" w:cs="Calibri"/>
          <w:i/>
        </w:rPr>
      </w:pPr>
    </w:p>
    <w:p w14:paraId="72A8D84C" w14:textId="77777777" w:rsidR="00562249" w:rsidRDefault="00562249">
      <w:pPr>
        <w:ind w:left="0" w:hanging="2"/>
        <w:rPr>
          <w:rFonts w:ascii="Calibri" w:eastAsia="Calibri" w:hAnsi="Calibri" w:cs="Calibri"/>
          <w:i/>
        </w:rPr>
      </w:pPr>
    </w:p>
    <w:p w14:paraId="65E661C6" w14:textId="77777777" w:rsidR="00562249" w:rsidRDefault="00562249">
      <w:pPr>
        <w:ind w:left="0" w:hanging="2"/>
        <w:rPr>
          <w:rFonts w:ascii="Calibri" w:eastAsia="Calibri" w:hAnsi="Calibri" w:cs="Calibri"/>
          <w:i/>
        </w:rPr>
      </w:pPr>
    </w:p>
    <w:p w14:paraId="459C6EE5" w14:textId="77777777" w:rsidR="00562249" w:rsidRDefault="00562249">
      <w:pPr>
        <w:ind w:left="0" w:hanging="2"/>
        <w:rPr>
          <w:rFonts w:ascii="Calibri" w:eastAsia="Calibri" w:hAnsi="Calibri" w:cs="Calibri"/>
          <w:i/>
        </w:rPr>
      </w:pPr>
    </w:p>
    <w:p w14:paraId="31EBA978" w14:textId="77777777" w:rsidR="00562249" w:rsidRDefault="00562249">
      <w:pPr>
        <w:ind w:left="0" w:hanging="2"/>
        <w:rPr>
          <w:rFonts w:ascii="Calibri" w:eastAsia="Calibri" w:hAnsi="Calibri" w:cs="Calibri"/>
          <w:i/>
        </w:rPr>
      </w:pPr>
    </w:p>
    <w:p w14:paraId="4B180463" w14:textId="77777777" w:rsidR="00562249" w:rsidRDefault="00562249">
      <w:pPr>
        <w:ind w:left="0" w:hanging="2"/>
        <w:rPr>
          <w:rFonts w:ascii="Calibri" w:eastAsia="Calibri" w:hAnsi="Calibri" w:cs="Calibri"/>
          <w:i/>
        </w:rPr>
      </w:pPr>
    </w:p>
    <w:p w14:paraId="3E59781E" w14:textId="77777777" w:rsidR="00562249" w:rsidRDefault="00562249">
      <w:pPr>
        <w:ind w:left="0" w:hanging="2"/>
        <w:rPr>
          <w:rFonts w:ascii="Calibri" w:eastAsia="Calibri" w:hAnsi="Calibri" w:cs="Calibri"/>
          <w:i/>
        </w:rPr>
      </w:pPr>
    </w:p>
    <w:p w14:paraId="0E8E06A0" w14:textId="77777777" w:rsidR="00562249" w:rsidRDefault="00562249">
      <w:pPr>
        <w:ind w:left="0" w:hanging="2"/>
        <w:rPr>
          <w:rFonts w:ascii="Calibri" w:eastAsia="Calibri" w:hAnsi="Calibri" w:cs="Calibri"/>
          <w:i/>
        </w:rPr>
      </w:pPr>
    </w:p>
    <w:p w14:paraId="2E8ACCC9" w14:textId="77777777" w:rsidR="00562249" w:rsidRDefault="00562249">
      <w:pPr>
        <w:ind w:left="0" w:hanging="2"/>
        <w:rPr>
          <w:rFonts w:ascii="Calibri" w:eastAsia="Calibri" w:hAnsi="Calibri" w:cs="Calibri"/>
          <w:i/>
        </w:rPr>
      </w:pPr>
    </w:p>
    <w:p w14:paraId="11A613CE" w14:textId="77777777" w:rsidR="00562249" w:rsidRDefault="00562249">
      <w:pPr>
        <w:ind w:left="0" w:hanging="2"/>
        <w:rPr>
          <w:rFonts w:ascii="Calibri" w:eastAsia="Calibri" w:hAnsi="Calibri" w:cs="Calibri"/>
          <w:i/>
        </w:rPr>
      </w:pPr>
    </w:p>
    <w:p w14:paraId="16D97A2B" w14:textId="77777777" w:rsidR="00562249" w:rsidRDefault="00562249">
      <w:pPr>
        <w:ind w:left="0" w:hanging="2"/>
        <w:rPr>
          <w:rFonts w:ascii="Calibri" w:eastAsia="Calibri" w:hAnsi="Calibri" w:cs="Calibri"/>
          <w:i/>
        </w:rPr>
      </w:pPr>
    </w:p>
    <w:p w14:paraId="4E8F492B" w14:textId="77777777" w:rsidR="00562249" w:rsidRDefault="00562249">
      <w:pPr>
        <w:ind w:left="0" w:hanging="2"/>
        <w:rPr>
          <w:rFonts w:ascii="Calibri" w:eastAsia="Calibri" w:hAnsi="Calibri" w:cs="Calibri"/>
          <w:i/>
        </w:rPr>
      </w:pPr>
    </w:p>
    <w:p w14:paraId="3BBC5B25" w14:textId="77777777" w:rsidR="00562249" w:rsidRDefault="00562249">
      <w:pPr>
        <w:ind w:left="0" w:hanging="2"/>
        <w:rPr>
          <w:rFonts w:ascii="Calibri" w:eastAsia="Calibri" w:hAnsi="Calibri" w:cs="Calibri"/>
          <w:i/>
        </w:rPr>
      </w:pPr>
    </w:p>
    <w:p w14:paraId="05ABCD48" w14:textId="77777777" w:rsidR="00562249" w:rsidRDefault="00562249">
      <w:pPr>
        <w:ind w:left="0" w:hanging="2"/>
        <w:rPr>
          <w:rFonts w:ascii="Calibri" w:eastAsia="Calibri" w:hAnsi="Calibri" w:cs="Calibri"/>
          <w:i/>
        </w:rPr>
      </w:pPr>
    </w:p>
    <w:p w14:paraId="2D642BEC" w14:textId="77777777" w:rsidR="00562249" w:rsidRDefault="00562249">
      <w:pPr>
        <w:ind w:left="0" w:hanging="2"/>
        <w:rPr>
          <w:rFonts w:ascii="Calibri" w:eastAsia="Calibri" w:hAnsi="Calibri" w:cs="Calibri"/>
        </w:rPr>
      </w:pPr>
    </w:p>
    <w:p w14:paraId="17CE106F" w14:textId="77777777" w:rsidR="00864E93" w:rsidRDefault="00864E93">
      <w:pPr>
        <w:ind w:left="0" w:hanging="2"/>
        <w:rPr>
          <w:rFonts w:ascii="Calibri" w:eastAsia="Calibri" w:hAnsi="Calibri" w:cs="Calibri"/>
          <w:color w:val="FF0000"/>
        </w:rPr>
      </w:pPr>
    </w:p>
    <w:p w14:paraId="57592D71" w14:textId="77777777" w:rsidR="00864E93" w:rsidRDefault="00864E93">
      <w:pPr>
        <w:ind w:left="1" w:hanging="3"/>
        <w:rPr>
          <w:rFonts w:ascii="Calibri" w:eastAsia="Calibri" w:hAnsi="Calibri" w:cs="Calibri"/>
          <w:sz w:val="28"/>
          <w:szCs w:val="28"/>
        </w:rPr>
      </w:pPr>
    </w:p>
    <w:p w14:paraId="13312DF5" w14:textId="77777777" w:rsidR="00864E93" w:rsidRDefault="00864E93">
      <w:pPr>
        <w:ind w:left="1" w:hanging="3"/>
        <w:jc w:val="center"/>
        <w:rPr>
          <w:rFonts w:ascii="Calibri" w:eastAsia="Calibri" w:hAnsi="Calibri" w:cs="Calibri"/>
          <w:sz w:val="28"/>
          <w:szCs w:val="28"/>
        </w:rPr>
      </w:pPr>
    </w:p>
    <w:p w14:paraId="1F164D8F" w14:textId="0A94E3CC" w:rsidR="00864E93" w:rsidRDefault="00D2260E">
      <w:pPr>
        <w:tabs>
          <w:tab w:val="left" w:pos="7887"/>
        </w:tabs>
        <w:ind w:left="0" w:hanging="2"/>
        <w:rPr>
          <w:rFonts w:ascii="Calibri" w:eastAsia="Calibri" w:hAnsi="Calibri" w:cs="Calibri"/>
        </w:rPr>
      </w:pPr>
      <w:r>
        <w:rPr>
          <w:rFonts w:ascii="Calibri" w:eastAsia="Calibri" w:hAnsi="Calibri" w:cs="Calibri"/>
        </w:rPr>
        <w:tab/>
      </w:r>
    </w:p>
    <w:sectPr w:rsidR="00864E93">
      <w:footerReference w:type="default" r:id="rId10"/>
      <w:pgSz w:w="11906" w:h="16838"/>
      <w:pgMar w:top="851" w:right="1440" w:bottom="1135"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D852" w14:textId="77777777" w:rsidR="00AE047C" w:rsidRDefault="00AE047C">
      <w:pPr>
        <w:spacing w:line="240" w:lineRule="auto"/>
        <w:ind w:left="0" w:hanging="2"/>
      </w:pPr>
      <w:r>
        <w:separator/>
      </w:r>
    </w:p>
  </w:endnote>
  <w:endnote w:type="continuationSeparator" w:id="0">
    <w:p w14:paraId="3E122F92" w14:textId="77777777" w:rsidR="00AE047C" w:rsidRDefault="00AE047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C1F3" w14:textId="77777777" w:rsidR="00864E93" w:rsidRDefault="00864E93">
    <w:pPr>
      <w:pBdr>
        <w:top w:val="single" w:sz="24" w:space="1" w:color="622423"/>
      </w:pBdr>
      <w:ind w:left="0" w:hanging="2"/>
      <w:rPr>
        <w:rFonts w:ascii="Cambria" w:eastAsia="Cambria" w:hAnsi="Cambria" w:cs="Cambria"/>
      </w:rPr>
    </w:pPr>
  </w:p>
  <w:p w14:paraId="1A587C65" w14:textId="77777777" w:rsidR="00864E93" w:rsidRDefault="00D2260E">
    <w:pPr>
      <w:pBdr>
        <w:top w:val="single" w:sz="24" w:space="1" w:color="622423"/>
      </w:pBdr>
      <w:ind w:left="0" w:hanging="2"/>
      <w:rPr>
        <w:rFonts w:ascii="Cambria" w:eastAsia="Cambria" w:hAnsi="Cambria" w:cs="Cambria"/>
      </w:rPr>
    </w:pPr>
    <w:r>
      <w:rPr>
        <w:rFonts w:ascii="Cambria" w:eastAsia="Cambria" w:hAnsi="Cambria" w:cs="Cambria"/>
      </w:rPr>
      <w:t>TZ Grada Šibenika</w:t>
    </w:r>
  </w:p>
  <w:p w14:paraId="4FA8DE92" w14:textId="77777777" w:rsidR="00864E93" w:rsidRDefault="00D2260E">
    <w:pPr>
      <w:pBdr>
        <w:top w:val="single" w:sz="24" w:space="1" w:color="622423"/>
      </w:pBdr>
      <w:ind w:left="0" w:hanging="2"/>
      <w:jc w:val="right"/>
    </w:pPr>
    <w:r>
      <w:rPr>
        <w:rFonts w:ascii="Cambria" w:eastAsia="Cambria" w:hAnsi="Cambria" w:cs="Cambria"/>
      </w:rPr>
      <w:t xml:space="preserve">Page </w:t>
    </w:r>
    <w:r>
      <w:fldChar w:fldCharType="begin"/>
    </w:r>
    <w:r>
      <w:instrText>PAGE</w:instrText>
    </w:r>
    <w:r>
      <w:fldChar w:fldCharType="separate"/>
    </w:r>
    <w:r>
      <w:rPr>
        <w:noProof/>
      </w:rPr>
      <w:t>1</w:t>
    </w:r>
    <w:r>
      <w:fldChar w:fldCharType="end"/>
    </w:r>
  </w:p>
  <w:p w14:paraId="1C6F6381" w14:textId="77777777" w:rsidR="00864E93" w:rsidRDefault="00864E93">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A3AD6" w14:textId="77777777" w:rsidR="00AE047C" w:rsidRDefault="00AE047C">
      <w:pPr>
        <w:spacing w:line="240" w:lineRule="auto"/>
        <w:ind w:left="0" w:hanging="2"/>
      </w:pPr>
      <w:r>
        <w:separator/>
      </w:r>
    </w:p>
  </w:footnote>
  <w:footnote w:type="continuationSeparator" w:id="0">
    <w:p w14:paraId="695B8E48" w14:textId="77777777" w:rsidR="00AE047C" w:rsidRDefault="00AE047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E4A"/>
    <w:multiLevelType w:val="multilevel"/>
    <w:tmpl w:val="53A8E2A8"/>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slov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04353920">
    <w:abstractNumId w:val="0"/>
  </w:num>
  <w:num w:numId="2" w16cid:durableId="654923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93"/>
    <w:rsid w:val="00037BB5"/>
    <w:rsid w:val="00082882"/>
    <w:rsid w:val="000A7031"/>
    <w:rsid w:val="000B25D1"/>
    <w:rsid w:val="000B6D5D"/>
    <w:rsid w:val="000C0B7E"/>
    <w:rsid w:val="000E72C4"/>
    <w:rsid w:val="00141ABC"/>
    <w:rsid w:val="00142C45"/>
    <w:rsid w:val="00154102"/>
    <w:rsid w:val="00154A9D"/>
    <w:rsid w:val="001A7258"/>
    <w:rsid w:val="0021059B"/>
    <w:rsid w:val="00215F06"/>
    <w:rsid w:val="00217D9B"/>
    <w:rsid w:val="002318F9"/>
    <w:rsid w:val="0027698A"/>
    <w:rsid w:val="00296232"/>
    <w:rsid w:val="003146EE"/>
    <w:rsid w:val="003157F2"/>
    <w:rsid w:val="00315E58"/>
    <w:rsid w:val="00331911"/>
    <w:rsid w:val="00342DB3"/>
    <w:rsid w:val="00363F9D"/>
    <w:rsid w:val="00376767"/>
    <w:rsid w:val="003A12B6"/>
    <w:rsid w:val="003B2BA4"/>
    <w:rsid w:val="003C580F"/>
    <w:rsid w:val="003C7AEF"/>
    <w:rsid w:val="003C7FDE"/>
    <w:rsid w:val="003D5ED6"/>
    <w:rsid w:val="003D5FAC"/>
    <w:rsid w:val="003E33DE"/>
    <w:rsid w:val="004240ED"/>
    <w:rsid w:val="004303B2"/>
    <w:rsid w:val="00436B6D"/>
    <w:rsid w:val="004639C5"/>
    <w:rsid w:val="004B0A65"/>
    <w:rsid w:val="005149EB"/>
    <w:rsid w:val="00515A90"/>
    <w:rsid w:val="00562249"/>
    <w:rsid w:val="00564409"/>
    <w:rsid w:val="005C1C59"/>
    <w:rsid w:val="00676920"/>
    <w:rsid w:val="006A24E4"/>
    <w:rsid w:val="00703D43"/>
    <w:rsid w:val="007053CB"/>
    <w:rsid w:val="00732AD0"/>
    <w:rsid w:val="0073432B"/>
    <w:rsid w:val="00771AD3"/>
    <w:rsid w:val="00772B3A"/>
    <w:rsid w:val="00796E45"/>
    <w:rsid w:val="007A1F6F"/>
    <w:rsid w:val="007C5A09"/>
    <w:rsid w:val="0081614E"/>
    <w:rsid w:val="0083059B"/>
    <w:rsid w:val="00853F41"/>
    <w:rsid w:val="00864E93"/>
    <w:rsid w:val="009150DF"/>
    <w:rsid w:val="009170F6"/>
    <w:rsid w:val="0096437D"/>
    <w:rsid w:val="009E1AC9"/>
    <w:rsid w:val="00A06F18"/>
    <w:rsid w:val="00A151E7"/>
    <w:rsid w:val="00A62E7E"/>
    <w:rsid w:val="00A67519"/>
    <w:rsid w:val="00A92F1C"/>
    <w:rsid w:val="00AB18C6"/>
    <w:rsid w:val="00AC37B8"/>
    <w:rsid w:val="00AD2842"/>
    <w:rsid w:val="00AE047C"/>
    <w:rsid w:val="00AE53B2"/>
    <w:rsid w:val="00B20C3A"/>
    <w:rsid w:val="00B34B0C"/>
    <w:rsid w:val="00B55DD4"/>
    <w:rsid w:val="00BA2A4C"/>
    <w:rsid w:val="00BD2946"/>
    <w:rsid w:val="00BD35E6"/>
    <w:rsid w:val="00BD6157"/>
    <w:rsid w:val="00C62168"/>
    <w:rsid w:val="00C64EB6"/>
    <w:rsid w:val="00C75F70"/>
    <w:rsid w:val="00C949CD"/>
    <w:rsid w:val="00CA6714"/>
    <w:rsid w:val="00D00E30"/>
    <w:rsid w:val="00D02FFB"/>
    <w:rsid w:val="00D1140B"/>
    <w:rsid w:val="00D2260E"/>
    <w:rsid w:val="00D42AB4"/>
    <w:rsid w:val="00DA4145"/>
    <w:rsid w:val="00DE130F"/>
    <w:rsid w:val="00DE7DFB"/>
    <w:rsid w:val="00E26D74"/>
    <w:rsid w:val="00E275E8"/>
    <w:rsid w:val="00E41C60"/>
    <w:rsid w:val="00E62A2C"/>
    <w:rsid w:val="00E63AFD"/>
    <w:rsid w:val="00E718C0"/>
    <w:rsid w:val="00E82B67"/>
    <w:rsid w:val="00E86469"/>
    <w:rsid w:val="00E91C04"/>
    <w:rsid w:val="00EB6C2E"/>
    <w:rsid w:val="00ED046F"/>
    <w:rsid w:val="00F20B08"/>
    <w:rsid w:val="00FA346F"/>
    <w:rsid w:val="00FD4D6A"/>
    <w:rsid w:val="00FE39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A5F4E"/>
  <w15:docId w15:val="{9BE6D592-86B7-4248-94D4-AE92A292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Naslov1">
    <w:name w:val="heading 1"/>
    <w:basedOn w:val="Normal"/>
    <w:next w:val="Normal"/>
    <w:uiPriority w:val="9"/>
    <w:qFormat/>
    <w:pPr>
      <w:keepNext/>
      <w:numPr>
        <w:numId w:val="1"/>
      </w:numPr>
      <w:ind w:left="-1" w:hanging="1"/>
    </w:pPr>
    <w:rPr>
      <w:b/>
      <w:bCs/>
      <w:sz w:val="32"/>
    </w:rPr>
  </w:style>
  <w:style w:type="paragraph" w:styleId="Naslov2">
    <w:name w:val="heading 2"/>
    <w:basedOn w:val="Normal"/>
    <w:next w:val="Normal"/>
    <w:link w:val="Naslov2Char"/>
    <w:uiPriority w:val="9"/>
    <w:semiHidden/>
    <w:unhideWhenUsed/>
    <w:qFormat/>
    <w:pPr>
      <w:keepNext/>
      <w:outlineLvl w:val="1"/>
    </w:pPr>
    <w:rPr>
      <w:b/>
      <w:bCs/>
      <w:sz w:val="32"/>
    </w:rPr>
  </w:style>
  <w:style w:type="paragraph" w:styleId="Naslov3">
    <w:name w:val="heading 3"/>
    <w:basedOn w:val="Normal"/>
    <w:next w:val="Normal"/>
    <w:link w:val="Naslov3Char"/>
    <w:uiPriority w:val="9"/>
    <w:semiHidden/>
    <w:unhideWhenUsed/>
    <w:qFormat/>
    <w:pPr>
      <w:keepNext/>
      <w:jc w:val="center"/>
      <w:outlineLvl w:val="2"/>
    </w:pPr>
    <w:rPr>
      <w:rFonts w:ascii="Arial" w:hAnsi="Arial" w:cs="Arial"/>
      <w:b/>
      <w:bCs/>
      <w:sz w:val="22"/>
    </w:rPr>
  </w:style>
  <w:style w:type="paragraph" w:styleId="Naslov4">
    <w:name w:val="heading 4"/>
    <w:basedOn w:val="Normal"/>
    <w:next w:val="Normal"/>
    <w:uiPriority w:val="9"/>
    <w:semiHidden/>
    <w:unhideWhenUsed/>
    <w:qFormat/>
    <w:pPr>
      <w:keepNext/>
      <w:outlineLvl w:val="3"/>
    </w:pPr>
    <w:rPr>
      <w:sz w:val="28"/>
    </w:rPr>
  </w:style>
  <w:style w:type="paragraph" w:styleId="Naslov5">
    <w:name w:val="heading 5"/>
    <w:basedOn w:val="Normal"/>
    <w:next w:val="Normal"/>
    <w:link w:val="Naslov5Char"/>
    <w:uiPriority w:val="9"/>
    <w:semiHidden/>
    <w:unhideWhenUsed/>
    <w:qFormat/>
    <w:pPr>
      <w:keepNext/>
      <w:numPr>
        <w:ilvl w:val="2"/>
        <w:numId w:val="2"/>
      </w:numPr>
      <w:ind w:left="-1" w:hanging="1"/>
      <w:jc w:val="both"/>
      <w:outlineLvl w:val="4"/>
    </w:pPr>
    <w:rPr>
      <w:rFonts w:ascii="Arial" w:hAnsi="Arial" w:cs="Arial"/>
      <w:b/>
      <w:bCs/>
      <w:sz w:val="28"/>
    </w:rPr>
  </w:style>
  <w:style w:type="paragraph" w:styleId="Naslov6">
    <w:name w:val="heading 6"/>
    <w:basedOn w:val="Normal"/>
    <w:next w:val="Normal"/>
    <w:link w:val="Naslov6Char"/>
    <w:uiPriority w:val="9"/>
    <w:semiHidden/>
    <w:unhideWhenUsed/>
    <w:qFormat/>
    <w:pPr>
      <w:keepNext/>
      <w:jc w:val="both"/>
      <w:outlineLvl w:val="5"/>
    </w:pPr>
    <w:rPr>
      <w:rFonts w:ascii="Arial" w:hAnsi="Arial" w:cs="Arial"/>
      <w:b/>
      <w:bCs/>
      <w:sz w:val="28"/>
    </w:rPr>
  </w:style>
  <w:style w:type="paragraph" w:styleId="Naslov7">
    <w:name w:val="heading 7"/>
    <w:basedOn w:val="Normal"/>
    <w:next w:val="Normal"/>
    <w:link w:val="Naslov7Char"/>
    <w:pPr>
      <w:keepNext/>
      <w:jc w:val="both"/>
      <w:outlineLvl w:val="6"/>
    </w:pPr>
    <w:rPr>
      <w:rFonts w:ascii="Arial" w:hAnsi="Arial" w:cs="Arial"/>
      <w:b/>
    </w:rPr>
  </w:style>
  <w:style w:type="paragraph" w:styleId="Naslov8">
    <w:name w:val="heading 8"/>
    <w:basedOn w:val="Normal"/>
    <w:next w:val="Normal"/>
    <w:link w:val="Naslov8Char"/>
    <w:pPr>
      <w:keepNext/>
      <w:outlineLvl w:val="7"/>
    </w:pPr>
    <w:rPr>
      <w:rFonts w:ascii="Arial" w:hAnsi="Arial" w:cs="Arial"/>
      <w:b/>
      <w:bCs/>
    </w:rPr>
  </w:style>
  <w:style w:type="paragraph" w:styleId="Naslov9">
    <w:name w:val="heading 9"/>
    <w:basedOn w:val="Normal"/>
    <w:next w:val="Normal"/>
    <w:link w:val="Naslov9Char"/>
    <w:pPr>
      <w:keepNext/>
      <w:outlineLvl w:val="8"/>
    </w:pPr>
    <w:rPr>
      <w:rFonts w:ascii="Arial" w:hAnsi="Arial" w:cs="Arial"/>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link w:val="NaslovChar"/>
    <w:uiPriority w:val="10"/>
    <w:qFormat/>
    <w:pPr>
      <w:keepNext/>
      <w:keepLines/>
      <w:spacing w:before="480" w:after="120"/>
    </w:pPr>
    <w:rPr>
      <w:b/>
      <w:sz w:val="72"/>
      <w:szCs w:val="72"/>
    </w:rPr>
  </w:style>
  <w:style w:type="paragraph" w:styleId="Tijeloteksta">
    <w:name w:val="Body Text"/>
    <w:basedOn w:val="Normal"/>
    <w:link w:val="TijelotekstaChar"/>
    <w:rPr>
      <w:b/>
      <w:bCs/>
      <w:i/>
      <w:iCs/>
      <w:sz w:val="52"/>
    </w:rPr>
  </w:style>
  <w:style w:type="paragraph" w:styleId="Tijeloteksta2">
    <w:name w:val="Body Text 2"/>
    <w:basedOn w:val="Normal"/>
    <w:link w:val="Tijeloteksta2Char"/>
    <w:rPr>
      <w:sz w:val="28"/>
    </w:rPr>
  </w:style>
  <w:style w:type="paragraph" w:styleId="Tijeloteksta3">
    <w:name w:val="Body Text 3"/>
    <w:basedOn w:val="Normal"/>
    <w:link w:val="Tijeloteksta3Char"/>
    <w:pPr>
      <w:jc w:val="both"/>
    </w:pPr>
    <w:rPr>
      <w:rFonts w:ascii="Arial" w:hAnsi="Arial" w:cs="Arial"/>
      <w:bCs/>
    </w:rPr>
  </w:style>
  <w:style w:type="paragraph" w:styleId="Podnoje">
    <w:name w:val="footer"/>
    <w:basedOn w:val="Normal"/>
    <w:pPr>
      <w:tabs>
        <w:tab w:val="center" w:pos="4536"/>
        <w:tab w:val="right" w:pos="9072"/>
      </w:tabs>
    </w:pPr>
  </w:style>
  <w:style w:type="paragraph" w:styleId="Bezproreda">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val="en-US" w:eastAsia="en-US"/>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pPr>
      <w:ind w:left="720"/>
    </w:pPr>
  </w:style>
  <w:style w:type="paragraph" w:styleId="Tekstbalonia">
    <w:name w:val="Balloon Text"/>
    <w:basedOn w:val="Normal"/>
    <w:qFormat/>
    <w:rPr>
      <w:rFonts w:ascii="Tahoma" w:hAnsi="Tahoma" w:cs="Tahoma"/>
      <w:sz w:val="16"/>
      <w:szCs w:val="16"/>
    </w:rPr>
  </w:style>
  <w:style w:type="character" w:customStyle="1" w:styleId="TekstbaloniaChar">
    <w:name w:val="Tekst balončića Char"/>
    <w:rPr>
      <w:rFonts w:ascii="Tahoma" w:hAnsi="Tahoma" w:cs="Tahoma"/>
      <w:w w:val="100"/>
      <w:position w:val="-1"/>
      <w:sz w:val="16"/>
      <w:szCs w:val="16"/>
      <w:effect w:val="none"/>
      <w:vertAlign w:val="baseline"/>
      <w:cs w:val="0"/>
      <w:em w:val="none"/>
      <w:lang w:val="hr-HR" w:eastAsia="hr-HR"/>
    </w:rPr>
  </w:style>
  <w:style w:type="paragraph" w:styleId="Zaglavlje">
    <w:name w:val="header"/>
    <w:basedOn w:val="Normal"/>
    <w:qFormat/>
    <w:pPr>
      <w:tabs>
        <w:tab w:val="center" w:pos="4680"/>
        <w:tab w:val="right" w:pos="9360"/>
      </w:tabs>
    </w:pPr>
  </w:style>
  <w:style w:type="character" w:customStyle="1" w:styleId="ZaglavljeChar">
    <w:name w:val="Zaglavlje Char"/>
    <w:rPr>
      <w:w w:val="100"/>
      <w:position w:val="-1"/>
      <w:sz w:val="24"/>
      <w:szCs w:val="24"/>
      <w:effect w:val="none"/>
      <w:vertAlign w:val="baseline"/>
      <w:cs w:val="0"/>
      <w:em w:val="none"/>
      <w:lang w:val="hr-HR" w:eastAsia="hr-HR"/>
    </w:rPr>
  </w:style>
  <w:style w:type="character" w:customStyle="1" w:styleId="PodnojeChar">
    <w:name w:val="Podnožje Char"/>
    <w:rPr>
      <w:w w:val="100"/>
      <w:position w:val="-1"/>
      <w:sz w:val="24"/>
      <w:szCs w:val="24"/>
      <w:effect w:val="none"/>
      <w:vertAlign w:val="baseline"/>
      <w:cs w:val="0"/>
      <w:em w:val="none"/>
      <w:lang w:val="hr-HR" w:eastAsia="hr-HR"/>
    </w:rPr>
  </w:style>
  <w:style w:type="table" w:styleId="Svijetlosjenanje-Isticanje5">
    <w:name w:val="Light Shading Accent 5"/>
    <w:basedOn w:val="Obinatablica"/>
    <w:pPr>
      <w:suppressAutoHyphens/>
      <w:spacing w:line="1" w:lineRule="atLeast"/>
      <w:ind w:leftChars="-1" w:left="-1" w:hangingChars="1" w:hanging="1"/>
      <w:textDirection w:val="btLr"/>
      <w:textAlignment w:val="top"/>
      <w:outlineLvl w:val="0"/>
    </w:pPr>
    <w:rPr>
      <w:color w:val="31849B"/>
      <w:position w:val="-1"/>
    </w:rPr>
    <w:tblPr>
      <w:tblStyleRowBandSize w:val="1"/>
      <w:tblStyleColBandSize w:val="1"/>
      <w:tblBorders>
        <w:top w:val="single" w:sz="8" w:space="0" w:color="4BACC6"/>
        <w:bottom w:val="single" w:sz="8" w:space="0" w:color="4BACC6"/>
      </w:tblBorders>
    </w:tblPr>
  </w:style>
  <w:style w:type="table" w:customStyle="1" w:styleId="LightShading1">
    <w:name w:val="Light Shading1"/>
    <w:basedOn w:val="Obinatablica"/>
    <w:pPr>
      <w:suppressAutoHyphens/>
      <w:spacing w:line="1" w:lineRule="atLeast"/>
      <w:ind w:leftChars="-1" w:left="-1" w:hangingChars="1" w:hanging="1"/>
      <w:textDirection w:val="btLr"/>
      <w:textAlignment w:val="top"/>
      <w:outlineLvl w:val="0"/>
    </w:pPr>
    <w:rPr>
      <w:color w:val="000000"/>
      <w:position w:val="-1"/>
    </w:rPr>
    <w:tblPr>
      <w:tblStyleRowBandSize w:val="1"/>
      <w:tblStyleColBandSize w:val="1"/>
      <w:tblBorders>
        <w:top w:val="single" w:sz="8" w:space="0" w:color="000000"/>
        <w:bottom w:val="single" w:sz="8" w:space="0" w:color="000000"/>
      </w:tblBorders>
    </w:tblPr>
  </w:style>
  <w:style w:type="character" w:customStyle="1" w:styleId="Naslov1Char">
    <w:name w:val="Naslov 1 Char"/>
    <w:uiPriority w:val="9"/>
    <w:rPr>
      <w:b/>
      <w:bCs/>
      <w:w w:val="100"/>
      <w:position w:val="-1"/>
      <w:sz w:val="32"/>
      <w:szCs w:val="24"/>
      <w:effect w:val="none"/>
      <w:vertAlign w:val="baseline"/>
      <w:cs w:val="0"/>
      <w:em w:val="none"/>
    </w:rPr>
  </w:style>
  <w:style w:type="character" w:customStyle="1" w:styleId="Naslov4Char">
    <w:name w:val="Naslov 4 Char"/>
    <w:uiPriority w:val="9"/>
    <w:rPr>
      <w:w w:val="100"/>
      <w:position w:val="-1"/>
      <w:sz w:val="28"/>
      <w:szCs w:val="24"/>
      <w:effect w:val="none"/>
      <w:vertAlign w:val="baseline"/>
      <w:cs w:val="0"/>
      <w:em w:val="none"/>
      <w:lang w:val="hr-HR" w:eastAsia="hr-HR"/>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color w:val="000000"/>
      <w:position w:val="-1"/>
    </w:rPr>
  </w:style>
  <w:style w:type="paragraph" w:customStyle="1" w:styleId="p19">
    <w:name w:val="p19"/>
    <w:basedOn w:val="Normal"/>
    <w:pPr>
      <w:spacing w:before="100" w:beforeAutospacing="1" w:after="100" w:afterAutospacing="1"/>
    </w:pPr>
  </w:style>
  <w:style w:type="paragraph" w:customStyle="1" w:styleId="p20">
    <w:name w:val="p20"/>
    <w:basedOn w:val="Normal"/>
    <w:pPr>
      <w:spacing w:before="100" w:beforeAutospacing="1" w:after="100" w:afterAutospacing="1"/>
    </w:pPr>
  </w:style>
  <w:style w:type="paragraph" w:customStyle="1" w:styleId="p21">
    <w:name w:val="p21"/>
    <w:basedOn w:val="Normal"/>
    <w:pPr>
      <w:spacing w:before="100" w:beforeAutospacing="1" w:after="100" w:afterAutospacing="1"/>
    </w:pPr>
  </w:style>
  <w:style w:type="paragraph" w:customStyle="1" w:styleId="p22">
    <w:name w:val="p22"/>
    <w:basedOn w:val="Normal"/>
    <w:pPr>
      <w:spacing w:before="100" w:beforeAutospacing="1" w:after="100" w:afterAutospacing="1"/>
    </w:pPr>
  </w:style>
  <w:style w:type="character" w:customStyle="1" w:styleId="ft16">
    <w:name w:val="ft16"/>
    <w:basedOn w:val="Zadanifontodlomka"/>
    <w:rPr>
      <w:w w:val="100"/>
      <w:position w:val="-1"/>
      <w:effect w:val="none"/>
      <w:vertAlign w:val="baseline"/>
      <w:cs w:val="0"/>
      <w:em w:val="none"/>
    </w:rPr>
  </w:style>
  <w:style w:type="character" w:customStyle="1" w:styleId="ft17">
    <w:name w:val="ft17"/>
    <w:basedOn w:val="Zadanifontodlomka"/>
    <w:rPr>
      <w:w w:val="100"/>
      <w:position w:val="-1"/>
      <w:effect w:val="none"/>
      <w:vertAlign w:val="baseline"/>
      <w:cs w:val="0"/>
      <w:em w:val="none"/>
    </w:rPr>
  </w:style>
  <w:style w:type="paragraph" w:customStyle="1" w:styleId="p23">
    <w:name w:val="p23"/>
    <w:basedOn w:val="Normal"/>
    <w:pPr>
      <w:spacing w:before="100" w:beforeAutospacing="1" w:after="100" w:afterAutospacing="1"/>
    </w:pPr>
  </w:style>
  <w:style w:type="paragraph" w:customStyle="1" w:styleId="p24">
    <w:name w:val="p24"/>
    <w:basedOn w:val="Normal"/>
    <w:pPr>
      <w:spacing w:before="100" w:beforeAutospacing="1" w:after="100" w:afterAutospacing="1"/>
    </w:pPr>
  </w:style>
  <w:style w:type="paragraph" w:customStyle="1" w:styleId="p25">
    <w:name w:val="p25"/>
    <w:basedOn w:val="Normal"/>
    <w:pPr>
      <w:spacing w:before="100" w:beforeAutospacing="1" w:after="100" w:afterAutospacing="1"/>
    </w:pPr>
  </w:style>
  <w:style w:type="character" w:customStyle="1" w:styleId="ft19">
    <w:name w:val="ft19"/>
    <w:basedOn w:val="Zadanifontodlomka"/>
    <w:rPr>
      <w:w w:val="100"/>
      <w:position w:val="-1"/>
      <w:effect w:val="none"/>
      <w:vertAlign w:val="baseline"/>
      <w:cs w:val="0"/>
      <w:em w:val="none"/>
    </w:rPr>
  </w:style>
  <w:style w:type="paragraph" w:customStyle="1" w:styleId="p26">
    <w:name w:val="p26"/>
    <w:basedOn w:val="Normal"/>
    <w:pPr>
      <w:spacing w:before="100" w:beforeAutospacing="1" w:after="100" w:afterAutospacing="1"/>
    </w:pPr>
  </w:style>
  <w:style w:type="paragraph" w:customStyle="1" w:styleId="p27">
    <w:name w:val="p27"/>
    <w:basedOn w:val="Normal"/>
    <w:pPr>
      <w:spacing w:before="100" w:beforeAutospacing="1" w:after="100" w:afterAutospacing="1"/>
    </w:pPr>
  </w:style>
  <w:style w:type="paragraph" w:customStyle="1" w:styleId="p28">
    <w:name w:val="p28"/>
    <w:basedOn w:val="Normal"/>
    <w:pPr>
      <w:spacing w:before="100" w:beforeAutospacing="1" w:after="100" w:afterAutospacing="1"/>
    </w:pPr>
  </w:style>
  <w:style w:type="paragraph" w:customStyle="1" w:styleId="p29">
    <w:name w:val="p29"/>
    <w:basedOn w:val="Normal"/>
    <w:pPr>
      <w:spacing w:before="100" w:beforeAutospacing="1" w:after="100" w:afterAutospacing="1"/>
    </w:pPr>
  </w:style>
  <w:style w:type="paragraph" w:customStyle="1" w:styleId="p30">
    <w:name w:val="p30"/>
    <w:basedOn w:val="Normal"/>
    <w:pPr>
      <w:spacing w:before="100" w:beforeAutospacing="1" w:after="100" w:afterAutospacing="1"/>
    </w:pPr>
  </w:style>
  <w:style w:type="character" w:customStyle="1" w:styleId="ft21">
    <w:name w:val="ft21"/>
    <w:basedOn w:val="Zadanifontodlomka"/>
    <w:rPr>
      <w:w w:val="100"/>
      <w:position w:val="-1"/>
      <w:effect w:val="none"/>
      <w:vertAlign w:val="baseline"/>
      <w:cs w:val="0"/>
      <w:em w:val="none"/>
    </w:rPr>
  </w:style>
  <w:style w:type="character" w:customStyle="1" w:styleId="ft22">
    <w:name w:val="ft22"/>
    <w:basedOn w:val="Zadanifontodlomka"/>
    <w:rPr>
      <w:w w:val="100"/>
      <w:position w:val="-1"/>
      <w:effect w:val="none"/>
      <w:vertAlign w:val="baseline"/>
      <w:cs w:val="0"/>
      <w:em w:val="none"/>
    </w:rPr>
  </w:style>
  <w:style w:type="paragraph" w:customStyle="1" w:styleId="p31">
    <w:name w:val="p31"/>
    <w:basedOn w:val="Normal"/>
    <w:pPr>
      <w:spacing w:before="100" w:beforeAutospacing="1" w:after="100" w:afterAutospacing="1"/>
    </w:pPr>
  </w:style>
  <w:style w:type="character" w:customStyle="1" w:styleId="ft23">
    <w:name w:val="ft23"/>
    <w:basedOn w:val="Zadanifontodlomka"/>
    <w:rPr>
      <w:w w:val="100"/>
      <w:position w:val="-1"/>
      <w:effect w:val="none"/>
      <w:vertAlign w:val="baseline"/>
      <w:cs w:val="0"/>
      <w:em w:val="none"/>
    </w:rPr>
  </w:style>
  <w:style w:type="paragraph" w:customStyle="1" w:styleId="p32">
    <w:name w:val="p32"/>
    <w:basedOn w:val="Normal"/>
    <w:pPr>
      <w:spacing w:before="100" w:beforeAutospacing="1" w:after="100" w:afterAutospacing="1"/>
    </w:pPr>
  </w:style>
  <w:style w:type="paragraph" w:customStyle="1" w:styleId="p33">
    <w:name w:val="p33"/>
    <w:basedOn w:val="Normal"/>
    <w:pPr>
      <w:spacing w:before="100" w:beforeAutospacing="1" w:after="100" w:afterAutospacing="1"/>
    </w:pPr>
  </w:style>
  <w:style w:type="paragraph" w:customStyle="1" w:styleId="p35">
    <w:name w:val="p35"/>
    <w:basedOn w:val="Normal"/>
    <w:pPr>
      <w:spacing w:before="100" w:beforeAutospacing="1" w:after="100" w:afterAutospacing="1"/>
    </w:pPr>
  </w:style>
  <w:style w:type="paragraph" w:customStyle="1" w:styleId="p36">
    <w:name w:val="p36"/>
    <w:basedOn w:val="Normal"/>
    <w:pPr>
      <w:spacing w:before="100" w:beforeAutospacing="1" w:after="100" w:afterAutospacing="1"/>
    </w:pPr>
  </w:style>
  <w:style w:type="paragraph" w:customStyle="1" w:styleId="p37">
    <w:name w:val="p37"/>
    <w:basedOn w:val="Normal"/>
    <w:pPr>
      <w:spacing w:before="100" w:beforeAutospacing="1" w:after="100" w:afterAutospacing="1"/>
    </w:pPr>
  </w:style>
  <w:style w:type="paragraph" w:customStyle="1" w:styleId="p38">
    <w:name w:val="p38"/>
    <w:basedOn w:val="Normal"/>
    <w:pPr>
      <w:spacing w:before="100" w:beforeAutospacing="1" w:after="100" w:afterAutospacing="1"/>
    </w:pPr>
  </w:style>
  <w:style w:type="character" w:customStyle="1" w:styleId="ft24">
    <w:name w:val="ft24"/>
    <w:basedOn w:val="Zadanifontodlomka"/>
    <w:rPr>
      <w:w w:val="100"/>
      <w:position w:val="-1"/>
      <w:effect w:val="none"/>
      <w:vertAlign w:val="baseline"/>
      <w:cs w:val="0"/>
      <w:em w:val="none"/>
    </w:rPr>
  </w:style>
  <w:style w:type="character" w:styleId="Naglaeno">
    <w:name w:val="Strong"/>
    <w:rPr>
      <w:b/>
      <w:bCs/>
      <w:w w:val="100"/>
      <w:position w:val="-1"/>
      <w:effect w:val="none"/>
      <w:vertAlign w:val="baseline"/>
      <w:cs w:val="0"/>
      <w:em w:val="none"/>
    </w:rPr>
  </w:style>
  <w:style w:type="paragraph" w:styleId="StandardWeb">
    <w:name w:val="Normal (Web)"/>
    <w:basedOn w:val="Normal"/>
    <w:uiPriority w:val="99"/>
    <w:qFormat/>
    <w:pPr>
      <w:spacing w:before="100" w:beforeAutospacing="1" w:after="100" w:afterAutospacing="1"/>
    </w:pPr>
  </w:style>
  <w:style w:type="character" w:styleId="Hiperveza">
    <w:name w:val="Hyperlink"/>
    <w:qFormat/>
    <w:rPr>
      <w:color w:val="0000FF"/>
      <w:w w:val="100"/>
      <w:position w:val="-1"/>
      <w:u w:val="single"/>
      <w:effect w:val="none"/>
      <w:vertAlign w:val="baseline"/>
      <w:cs w:val="0"/>
      <w:em w:val="none"/>
    </w:rPr>
  </w:style>
  <w:style w:type="numbering" w:customStyle="1" w:styleId="Bezpopisa1">
    <w:name w:val="Bez popisa1"/>
    <w:next w:val="Bezpopisa"/>
    <w:qFormat/>
  </w:style>
  <w:style w:type="numbering" w:customStyle="1" w:styleId="Bezpopisa11">
    <w:name w:val="Bez popisa11"/>
    <w:next w:val="Bezpopisa"/>
    <w:qFormat/>
  </w:style>
  <w:style w:type="paragraph" w:styleId="Podnaslov">
    <w:name w:val="Subtitle"/>
    <w:basedOn w:val="Normal"/>
    <w:next w:val="Normal"/>
    <w:link w:val="Podnaslov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character" w:customStyle="1" w:styleId="Naslov2Char">
    <w:name w:val="Naslov 2 Char"/>
    <w:basedOn w:val="Zadanifontodlomka"/>
    <w:link w:val="Naslov2"/>
    <w:uiPriority w:val="9"/>
    <w:semiHidden/>
    <w:rsid w:val="00E41C60"/>
    <w:rPr>
      <w:b/>
      <w:bCs/>
      <w:position w:val="-1"/>
      <w:sz w:val="32"/>
    </w:rPr>
  </w:style>
  <w:style w:type="character" w:customStyle="1" w:styleId="Naslov3Char">
    <w:name w:val="Naslov 3 Char"/>
    <w:basedOn w:val="Zadanifontodlomka"/>
    <w:link w:val="Naslov3"/>
    <w:uiPriority w:val="9"/>
    <w:semiHidden/>
    <w:rsid w:val="00E41C60"/>
    <w:rPr>
      <w:rFonts w:ascii="Arial" w:hAnsi="Arial" w:cs="Arial"/>
      <w:b/>
      <w:bCs/>
      <w:position w:val="-1"/>
      <w:sz w:val="22"/>
    </w:rPr>
  </w:style>
  <w:style w:type="character" w:customStyle="1" w:styleId="Naslov5Char">
    <w:name w:val="Naslov 5 Char"/>
    <w:basedOn w:val="Zadanifontodlomka"/>
    <w:link w:val="Naslov5"/>
    <w:uiPriority w:val="9"/>
    <w:semiHidden/>
    <w:rsid w:val="00E41C60"/>
    <w:rPr>
      <w:rFonts w:ascii="Arial" w:hAnsi="Arial" w:cs="Arial"/>
      <w:b/>
      <w:bCs/>
      <w:position w:val="-1"/>
      <w:sz w:val="28"/>
    </w:rPr>
  </w:style>
  <w:style w:type="character" w:customStyle="1" w:styleId="Naslov6Char">
    <w:name w:val="Naslov 6 Char"/>
    <w:basedOn w:val="Zadanifontodlomka"/>
    <w:link w:val="Naslov6"/>
    <w:uiPriority w:val="9"/>
    <w:semiHidden/>
    <w:rsid w:val="00E41C60"/>
    <w:rPr>
      <w:rFonts w:ascii="Arial" w:hAnsi="Arial" w:cs="Arial"/>
      <w:b/>
      <w:bCs/>
      <w:position w:val="-1"/>
      <w:sz w:val="28"/>
    </w:rPr>
  </w:style>
  <w:style w:type="character" w:customStyle="1" w:styleId="Naslov7Char">
    <w:name w:val="Naslov 7 Char"/>
    <w:basedOn w:val="Zadanifontodlomka"/>
    <w:link w:val="Naslov7"/>
    <w:rsid w:val="00E41C60"/>
    <w:rPr>
      <w:rFonts w:ascii="Arial" w:hAnsi="Arial" w:cs="Arial"/>
      <w:b/>
      <w:position w:val="-1"/>
    </w:rPr>
  </w:style>
  <w:style w:type="character" w:customStyle="1" w:styleId="Naslov8Char">
    <w:name w:val="Naslov 8 Char"/>
    <w:basedOn w:val="Zadanifontodlomka"/>
    <w:link w:val="Naslov8"/>
    <w:rsid w:val="00E41C60"/>
    <w:rPr>
      <w:rFonts w:ascii="Arial" w:hAnsi="Arial" w:cs="Arial"/>
      <w:b/>
      <w:bCs/>
      <w:position w:val="-1"/>
    </w:rPr>
  </w:style>
  <w:style w:type="character" w:customStyle="1" w:styleId="Naslov9Char">
    <w:name w:val="Naslov 9 Char"/>
    <w:basedOn w:val="Zadanifontodlomka"/>
    <w:link w:val="Naslov9"/>
    <w:rsid w:val="00E41C60"/>
    <w:rPr>
      <w:rFonts w:ascii="Arial" w:hAnsi="Arial" w:cs="Arial"/>
      <w:b/>
      <w:position w:val="-1"/>
      <w:sz w:val="28"/>
    </w:rPr>
  </w:style>
  <w:style w:type="character" w:customStyle="1" w:styleId="NaslovChar">
    <w:name w:val="Naslov Char"/>
    <w:basedOn w:val="Zadanifontodlomka"/>
    <w:link w:val="Naslov"/>
    <w:uiPriority w:val="10"/>
    <w:rsid w:val="00E41C60"/>
    <w:rPr>
      <w:b/>
      <w:position w:val="-1"/>
      <w:sz w:val="72"/>
      <w:szCs w:val="72"/>
    </w:rPr>
  </w:style>
  <w:style w:type="character" w:customStyle="1" w:styleId="TijelotekstaChar">
    <w:name w:val="Tijelo teksta Char"/>
    <w:basedOn w:val="Zadanifontodlomka"/>
    <w:link w:val="Tijeloteksta"/>
    <w:rsid w:val="00E41C60"/>
    <w:rPr>
      <w:b/>
      <w:bCs/>
      <w:i/>
      <w:iCs/>
      <w:position w:val="-1"/>
      <w:sz w:val="52"/>
    </w:rPr>
  </w:style>
  <w:style w:type="character" w:customStyle="1" w:styleId="Tijeloteksta2Char">
    <w:name w:val="Tijelo teksta 2 Char"/>
    <w:basedOn w:val="Zadanifontodlomka"/>
    <w:link w:val="Tijeloteksta2"/>
    <w:rsid w:val="00E41C60"/>
    <w:rPr>
      <w:position w:val="-1"/>
      <w:sz w:val="28"/>
    </w:rPr>
  </w:style>
  <w:style w:type="character" w:customStyle="1" w:styleId="Tijeloteksta3Char">
    <w:name w:val="Tijelo teksta 3 Char"/>
    <w:basedOn w:val="Zadanifontodlomka"/>
    <w:link w:val="Tijeloteksta3"/>
    <w:rsid w:val="00E41C60"/>
    <w:rPr>
      <w:rFonts w:ascii="Arial" w:hAnsi="Arial" w:cs="Arial"/>
      <w:bCs/>
      <w:position w:val="-1"/>
    </w:rPr>
  </w:style>
  <w:style w:type="character" w:customStyle="1" w:styleId="PodnaslovChar">
    <w:name w:val="Podnaslov Char"/>
    <w:basedOn w:val="Zadanifontodlomka"/>
    <w:link w:val="Podnaslov"/>
    <w:uiPriority w:val="11"/>
    <w:rsid w:val="00E41C60"/>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4695">
      <w:bodyDiv w:val="1"/>
      <w:marLeft w:val="0"/>
      <w:marRight w:val="0"/>
      <w:marTop w:val="0"/>
      <w:marBottom w:val="0"/>
      <w:divBdr>
        <w:top w:val="none" w:sz="0" w:space="0" w:color="auto"/>
        <w:left w:val="none" w:sz="0" w:space="0" w:color="auto"/>
        <w:bottom w:val="none" w:sz="0" w:space="0" w:color="auto"/>
        <w:right w:val="none" w:sz="0" w:space="0" w:color="auto"/>
      </w:divBdr>
    </w:div>
    <w:div w:id="1857039061">
      <w:bodyDiv w:val="1"/>
      <w:marLeft w:val="0"/>
      <w:marRight w:val="0"/>
      <w:marTop w:val="0"/>
      <w:marBottom w:val="0"/>
      <w:divBdr>
        <w:top w:val="none" w:sz="0" w:space="0" w:color="auto"/>
        <w:left w:val="none" w:sz="0" w:space="0" w:color="auto"/>
        <w:bottom w:val="none" w:sz="0" w:space="0" w:color="auto"/>
        <w:right w:val="none" w:sz="0" w:space="0" w:color="auto"/>
      </w:divBdr>
      <w:divsChild>
        <w:div w:id="835877468">
          <w:marLeft w:val="0"/>
          <w:marRight w:val="0"/>
          <w:marTop w:val="0"/>
          <w:marBottom w:val="0"/>
          <w:divBdr>
            <w:top w:val="none" w:sz="0" w:space="0" w:color="auto"/>
            <w:left w:val="none" w:sz="0" w:space="0" w:color="auto"/>
            <w:bottom w:val="none" w:sz="0" w:space="0" w:color="auto"/>
            <w:right w:val="none" w:sz="0" w:space="0" w:color="auto"/>
          </w:divBdr>
        </w:div>
        <w:div w:id="1076587570">
          <w:marLeft w:val="0"/>
          <w:marRight w:val="0"/>
          <w:marTop w:val="0"/>
          <w:marBottom w:val="0"/>
          <w:divBdr>
            <w:top w:val="none" w:sz="0" w:space="0" w:color="auto"/>
            <w:left w:val="none" w:sz="0" w:space="0" w:color="auto"/>
            <w:bottom w:val="none" w:sz="0" w:space="0" w:color="auto"/>
            <w:right w:val="none" w:sz="0" w:space="0" w:color="auto"/>
          </w:divBdr>
        </w:div>
        <w:div w:id="1686902188">
          <w:marLeft w:val="0"/>
          <w:marRight w:val="0"/>
          <w:marTop w:val="0"/>
          <w:marBottom w:val="0"/>
          <w:divBdr>
            <w:top w:val="none" w:sz="0" w:space="0" w:color="auto"/>
            <w:left w:val="none" w:sz="0" w:space="0" w:color="auto"/>
            <w:bottom w:val="none" w:sz="0" w:space="0" w:color="auto"/>
            <w:right w:val="none" w:sz="0" w:space="0" w:color="auto"/>
          </w:divBdr>
        </w:div>
        <w:div w:id="20213476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6" b="1" i="0" u="none" strike="noStrike" baseline="0">
                <a:solidFill>
                  <a:srgbClr val="C0C0C0"/>
                </a:solidFill>
                <a:latin typeface="Calibri"/>
                <a:ea typeface="Calibri"/>
                <a:cs typeface="Calibri"/>
              </a:defRPr>
            </a:pPr>
            <a:r>
              <a:rPr lang="hr-HR"/>
              <a:t>noćenja i dolasci u 000</a:t>
            </a:r>
          </a:p>
        </c:rich>
      </c:tx>
      <c:layout>
        <c:manualLayout>
          <c:xMode val="edge"/>
          <c:yMode val="edge"/>
          <c:x val="0.30591112497076478"/>
          <c:y val="0"/>
        </c:manualLayout>
      </c:layout>
      <c:overlay val="0"/>
      <c:spPr>
        <a:noFill/>
        <a:ln w="28685">
          <a:noFill/>
        </a:ln>
      </c:spPr>
    </c:title>
    <c:autoTitleDeleted val="0"/>
    <c:plotArea>
      <c:layout>
        <c:manualLayout>
          <c:layoutTarget val="inner"/>
          <c:xMode val="edge"/>
          <c:yMode val="edge"/>
          <c:x val="0.11408865558471858"/>
          <c:y val="0.18321641612980197"/>
          <c:w val="0.80472747924053356"/>
          <c:h val="0.67366499642090194"/>
        </c:manualLayout>
      </c:layout>
      <c:lineChart>
        <c:grouping val="standard"/>
        <c:varyColors val="0"/>
        <c:ser>
          <c:idx val="0"/>
          <c:order val="0"/>
          <c:tx>
            <c:strRef>
              <c:f>List1!$C$1</c:f>
              <c:strCache>
                <c:ptCount val="1"/>
                <c:pt idx="0">
                  <c:v>noćenja</c:v>
                </c:pt>
              </c:strCache>
            </c:strRef>
          </c:tx>
          <c:spPr>
            <a:ln w="39442" cap="rnd">
              <a:solidFill>
                <a:schemeClr val="accent1"/>
              </a:solidFill>
              <a:round/>
            </a:ln>
            <a:effectLst>
              <a:outerShdw blurRad="57150" dist="19050" dir="5400000" algn="ctr" rotWithShape="0">
                <a:srgbClr val="000000">
                  <a:alpha val="63000"/>
                </a:srgbClr>
              </a:outerShdw>
            </a:effectLst>
          </c:spPr>
          <c:marker>
            <c:symbol val="none"/>
          </c:marker>
          <c:dLbls>
            <c:spPr>
              <a:noFill/>
              <a:ln w="28685">
                <a:noFill/>
              </a:ln>
            </c:spPr>
            <c:txPr>
              <a:bodyPr wrap="square" lIns="38100" tIns="19050" rIns="38100" bIns="19050" anchor="ctr">
                <a:spAutoFit/>
              </a:bodyPr>
              <a:lstStyle/>
              <a:p>
                <a:pPr>
                  <a:defRPr sz="1016" b="0" i="0" u="none" strike="noStrike" baseline="0">
                    <a:solidFill>
                      <a:srgbClr val="C0C0C0"/>
                    </a:solidFill>
                    <a:latin typeface="Calibri"/>
                    <a:ea typeface="Calibri"/>
                    <a:cs typeface="Calibri"/>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List1!$B$2:$B$15</c:f>
              <c:strCach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strCache>
            </c:strRef>
          </c:cat>
          <c:val>
            <c:numRef>
              <c:f>List1!$C$2:$C$15</c:f>
              <c:numCache>
                <c:formatCode>General</c:formatCode>
                <c:ptCount val="14"/>
                <c:pt idx="0">
                  <c:v>803</c:v>
                </c:pt>
                <c:pt idx="1">
                  <c:v>814</c:v>
                </c:pt>
                <c:pt idx="2">
                  <c:v>930</c:v>
                </c:pt>
                <c:pt idx="3">
                  <c:v>1033</c:v>
                </c:pt>
                <c:pt idx="4">
                  <c:v>1066</c:v>
                </c:pt>
                <c:pt idx="5">
                  <c:v>1156</c:v>
                </c:pt>
                <c:pt idx="6">
                  <c:v>1258</c:v>
                </c:pt>
                <c:pt idx="7">
                  <c:v>1272</c:v>
                </c:pt>
                <c:pt idx="8">
                  <c:v>1282</c:v>
                </c:pt>
                <c:pt idx="9">
                  <c:v>1318</c:v>
                </c:pt>
                <c:pt idx="10">
                  <c:v>438</c:v>
                </c:pt>
                <c:pt idx="11">
                  <c:v>878</c:v>
                </c:pt>
                <c:pt idx="12">
                  <c:v>1049</c:v>
                </c:pt>
                <c:pt idx="13">
                  <c:v>1020</c:v>
                </c:pt>
              </c:numCache>
            </c:numRef>
          </c:val>
          <c:smooth val="0"/>
          <c:extLst>
            <c:ext xmlns:c16="http://schemas.microsoft.com/office/drawing/2014/chart" uri="{C3380CC4-5D6E-409C-BE32-E72D297353CC}">
              <c16:uniqueId val="{00000000-E200-44BC-8D46-538EDA9F70E4}"/>
            </c:ext>
          </c:extLst>
        </c:ser>
        <c:ser>
          <c:idx val="1"/>
          <c:order val="1"/>
          <c:tx>
            <c:strRef>
              <c:f>List1!$D$1</c:f>
              <c:strCache>
                <c:ptCount val="1"/>
                <c:pt idx="0">
                  <c:v>dolasci</c:v>
                </c:pt>
              </c:strCache>
            </c:strRef>
          </c:tx>
          <c:spPr>
            <a:ln w="39442" cap="rnd">
              <a:solidFill>
                <a:schemeClr val="accent2"/>
              </a:solidFill>
              <a:round/>
            </a:ln>
            <a:effectLst>
              <a:outerShdw blurRad="57150" dist="19050" dir="5400000" algn="ctr" rotWithShape="0">
                <a:srgbClr val="000000">
                  <a:alpha val="63000"/>
                </a:srgbClr>
              </a:outerShdw>
            </a:effectLst>
          </c:spPr>
          <c:marker>
            <c:symbol val="none"/>
          </c:marker>
          <c:dLbls>
            <c:spPr>
              <a:noFill/>
              <a:ln w="28685">
                <a:noFill/>
              </a:ln>
            </c:spPr>
            <c:txPr>
              <a:bodyPr wrap="square" lIns="38100" tIns="19050" rIns="38100" bIns="19050" anchor="ctr">
                <a:spAutoFit/>
              </a:bodyPr>
              <a:lstStyle/>
              <a:p>
                <a:pPr>
                  <a:defRPr sz="1016" b="0" i="0" u="none" strike="noStrike" baseline="0">
                    <a:solidFill>
                      <a:srgbClr val="C0C0C0"/>
                    </a:solidFill>
                    <a:latin typeface="Calibri"/>
                    <a:ea typeface="Calibri"/>
                    <a:cs typeface="Calibri"/>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List1!$B$2:$B$15</c:f>
              <c:strCach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strCache>
            </c:strRef>
          </c:cat>
          <c:val>
            <c:numRef>
              <c:f>List1!$D$2:$D$15</c:f>
              <c:numCache>
                <c:formatCode>General</c:formatCode>
                <c:ptCount val="14"/>
                <c:pt idx="0">
                  <c:v>178</c:v>
                </c:pt>
                <c:pt idx="1">
                  <c:v>175</c:v>
                </c:pt>
                <c:pt idx="2">
                  <c:v>186</c:v>
                </c:pt>
                <c:pt idx="3">
                  <c:v>202</c:v>
                </c:pt>
                <c:pt idx="4">
                  <c:v>217</c:v>
                </c:pt>
                <c:pt idx="5">
                  <c:v>247</c:v>
                </c:pt>
                <c:pt idx="6">
                  <c:v>253</c:v>
                </c:pt>
                <c:pt idx="7">
                  <c:v>280</c:v>
                </c:pt>
                <c:pt idx="8">
                  <c:v>295</c:v>
                </c:pt>
                <c:pt idx="9">
                  <c:v>322</c:v>
                </c:pt>
                <c:pt idx="10">
                  <c:v>84</c:v>
                </c:pt>
                <c:pt idx="11">
                  <c:v>186</c:v>
                </c:pt>
                <c:pt idx="12">
                  <c:v>230</c:v>
                </c:pt>
                <c:pt idx="13">
                  <c:v>245</c:v>
                </c:pt>
              </c:numCache>
            </c:numRef>
          </c:val>
          <c:smooth val="0"/>
          <c:extLst>
            <c:ext xmlns:c16="http://schemas.microsoft.com/office/drawing/2014/chart" uri="{C3380CC4-5D6E-409C-BE32-E72D297353CC}">
              <c16:uniqueId val="{00000001-E200-44BC-8D46-538EDA9F70E4}"/>
            </c:ext>
          </c:extLst>
        </c:ser>
        <c:dLbls>
          <c:showLegendKey val="0"/>
          <c:showVal val="0"/>
          <c:showCatName val="0"/>
          <c:showSerName val="0"/>
          <c:showPercent val="0"/>
          <c:showBubbleSize val="0"/>
        </c:dLbls>
        <c:smooth val="0"/>
        <c:axId val="840659408"/>
        <c:axId val="1"/>
      </c:lineChart>
      <c:catAx>
        <c:axId val="840659408"/>
        <c:scaling>
          <c:orientation val="minMax"/>
        </c:scaling>
        <c:delete val="0"/>
        <c:axPos val="b"/>
        <c:numFmt formatCode="General" sourceLinked="1"/>
        <c:majorTickMark val="none"/>
        <c:minorTickMark val="none"/>
        <c:tickLblPos val="nextTo"/>
        <c:spPr>
          <a:noFill/>
          <a:ln w="10757" cap="flat" cmpd="sng" algn="ctr">
            <a:solidFill>
              <a:schemeClr val="lt1">
                <a:lumMod val="95000"/>
                <a:alpha val="10000"/>
              </a:schemeClr>
            </a:solidFill>
            <a:round/>
          </a:ln>
          <a:effectLst/>
        </c:spPr>
        <c:txPr>
          <a:bodyPr rot="0" vert="horz"/>
          <a:lstStyle/>
          <a:p>
            <a:pPr>
              <a:defRPr sz="1016" b="0" i="0" u="none" strike="noStrike" baseline="0">
                <a:solidFill>
                  <a:srgbClr val="C0C0C0"/>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spPr>
            <a:ln w="10757" cap="flat" cmpd="sng" algn="ctr">
              <a:solidFill>
                <a:schemeClr val="lt1">
                  <a:lumMod val="95000"/>
                  <a:alpha val="10000"/>
                </a:schemeClr>
              </a:solidFill>
              <a:round/>
            </a:ln>
            <a:effectLst/>
          </c:spPr>
        </c:majorGridlines>
        <c:numFmt formatCode="General" sourceLinked="1"/>
        <c:majorTickMark val="none"/>
        <c:minorTickMark val="none"/>
        <c:tickLblPos val="nextTo"/>
        <c:spPr>
          <a:ln w="7171">
            <a:noFill/>
          </a:ln>
        </c:spPr>
        <c:txPr>
          <a:bodyPr rot="0" vert="horz"/>
          <a:lstStyle/>
          <a:p>
            <a:pPr>
              <a:defRPr sz="1016" b="0" i="0" u="none" strike="noStrike" baseline="0">
                <a:solidFill>
                  <a:srgbClr val="C0C0C0"/>
                </a:solidFill>
                <a:latin typeface="Calibri"/>
                <a:ea typeface="Calibri"/>
                <a:cs typeface="Calibri"/>
              </a:defRPr>
            </a:pPr>
            <a:endParaRPr lang="sr-Latn-RS"/>
          </a:p>
        </c:txPr>
        <c:crossAx val="840659408"/>
        <c:crosses val="autoZero"/>
        <c:crossBetween val="between"/>
      </c:valAx>
      <c:spPr>
        <a:noFill/>
        <a:ln w="25415">
          <a:noFill/>
        </a:ln>
      </c:spPr>
    </c:plotArea>
    <c:legend>
      <c:legendPos val="r"/>
      <c:layout>
        <c:manualLayout>
          <c:xMode val="edge"/>
          <c:yMode val="edge"/>
          <c:x val="0.85608308605341243"/>
          <c:y val="0.47927461139896371"/>
          <c:w val="0.12337844823751209"/>
          <c:h val="0.12459884902948949"/>
        </c:manualLayout>
      </c:layout>
      <c:overlay val="0"/>
      <c:txPr>
        <a:bodyPr/>
        <a:lstStyle/>
        <a:p>
          <a:pPr>
            <a:defRPr sz="1036" b="0" i="0" u="none" strike="noStrike" baseline="0">
              <a:solidFill>
                <a:srgbClr val="000000"/>
              </a:solidFill>
              <a:latin typeface="Calibri"/>
              <a:ea typeface="Calibri"/>
              <a:cs typeface="Calibri"/>
            </a:defRPr>
          </a:pPr>
          <a:endParaRPr lang="sr-Latn-R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1131" b="0" i="0" u="none" strike="noStrike" baseline="0">
          <a:solidFill>
            <a:srgbClr val="000000"/>
          </a:solidFill>
          <a:latin typeface="Calibri"/>
          <a:ea typeface="Calibri"/>
          <a:cs typeface="Calibri"/>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nPXmEzxWnppfg1VYuHHBpDBZeg==">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BC6FC8-4D55-443C-94B2-DFF24884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9575</Words>
  <Characters>54580</Characters>
  <Application>Microsoft Office Word</Application>
  <DocSecurity>0</DocSecurity>
  <Lines>454</Lines>
  <Paragraphs>128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Dino</dc:creator>
  <cp:lastModifiedBy>Dino Karađole</cp:lastModifiedBy>
  <cp:revision>14</cp:revision>
  <cp:lastPrinted>2023-12-12T13:46:00Z</cp:lastPrinted>
  <dcterms:created xsi:type="dcterms:W3CDTF">2023-12-12T10:12:00Z</dcterms:created>
  <dcterms:modified xsi:type="dcterms:W3CDTF">2023-12-13T12:31:00Z</dcterms:modified>
</cp:coreProperties>
</file>