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BF82" w14:textId="77777777" w:rsidR="00AF4B96" w:rsidRDefault="00AF4B96" w:rsidP="00AF4B96">
      <w:pPr>
        <w:jc w:val="both"/>
        <w:rPr>
          <w:rFonts w:ascii="Trebuchet MS" w:hAnsi="Trebuchet MS"/>
          <w:color w:val="auto"/>
          <w:lang w:val="hr-HR"/>
        </w:rPr>
      </w:pPr>
    </w:p>
    <w:p w14:paraId="35C2BCC9" w14:textId="77777777" w:rsidR="00AF4B96" w:rsidRDefault="00AF4B96" w:rsidP="00AF4B96">
      <w:pPr>
        <w:jc w:val="both"/>
        <w:rPr>
          <w:rFonts w:ascii="Trebuchet MS" w:hAnsi="Trebuchet MS"/>
          <w:color w:val="auto"/>
          <w:lang w:val="hr-HR"/>
        </w:rPr>
      </w:pPr>
    </w:p>
    <w:p w14:paraId="0AD14DB4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A9EAE56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492D8B5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20906BD3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F854FD9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8551BA4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41213F5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4946C62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D0E9EEE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4F3D432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292063CC" w14:textId="77777777" w:rsidR="009914C6" w:rsidRDefault="009914C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AA15695" w14:textId="77777777" w:rsidR="00AF4B96" w:rsidRDefault="00AF4B96" w:rsidP="00AF4B96">
      <w:pPr>
        <w:jc w:val="center"/>
        <w:rPr>
          <w:sz w:val="40"/>
          <w:szCs w:val="40"/>
        </w:rPr>
      </w:pPr>
    </w:p>
    <w:p w14:paraId="7A838B49" w14:textId="77777777" w:rsidR="00AF4B96" w:rsidRDefault="00AF4B96" w:rsidP="00AF4B96">
      <w:pPr>
        <w:rPr>
          <w:sz w:val="40"/>
          <w:szCs w:val="40"/>
        </w:rPr>
      </w:pPr>
    </w:p>
    <w:p w14:paraId="238364B6" w14:textId="77777777" w:rsidR="00AF4B96" w:rsidRPr="006F6AF3" w:rsidRDefault="00AF4B96" w:rsidP="00AF4B96">
      <w:pPr>
        <w:rPr>
          <w:rFonts w:asciiTheme="minorHAnsi" w:hAnsiTheme="minorHAnsi" w:cstheme="minorHAnsi"/>
          <w:i/>
          <w:sz w:val="40"/>
          <w:szCs w:val="40"/>
        </w:rPr>
      </w:pPr>
    </w:p>
    <w:p w14:paraId="02BB50E5" w14:textId="657A6F69" w:rsidR="00AF4B96" w:rsidRPr="006F6AF3" w:rsidRDefault="00AF4B96" w:rsidP="00AF4B96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F6AF3">
        <w:rPr>
          <w:rFonts w:asciiTheme="minorHAnsi" w:hAnsiTheme="minorHAnsi" w:cstheme="minorHAnsi"/>
          <w:b/>
          <w:i/>
          <w:sz w:val="36"/>
          <w:szCs w:val="36"/>
        </w:rPr>
        <w:t>IZVJEŠĆE O RADU DIREKTORA TURISTIČKOG URED</w:t>
      </w:r>
      <w:r w:rsidR="00632A8D">
        <w:rPr>
          <w:rFonts w:asciiTheme="minorHAnsi" w:hAnsiTheme="minorHAnsi" w:cstheme="minorHAnsi"/>
          <w:b/>
          <w:i/>
          <w:sz w:val="36"/>
          <w:szCs w:val="36"/>
        </w:rPr>
        <w:t>A U PERIODU OD 01.01.-31.12.20</w:t>
      </w:r>
      <w:r w:rsidR="00A81AD2">
        <w:rPr>
          <w:rFonts w:asciiTheme="minorHAnsi" w:hAnsiTheme="minorHAnsi" w:cstheme="minorHAnsi"/>
          <w:b/>
          <w:i/>
          <w:sz w:val="36"/>
          <w:szCs w:val="36"/>
        </w:rPr>
        <w:t>20</w:t>
      </w:r>
      <w:r w:rsidR="00AF67E6">
        <w:rPr>
          <w:rFonts w:asciiTheme="minorHAnsi" w:hAnsiTheme="minorHAnsi" w:cstheme="minorHAnsi"/>
          <w:b/>
          <w:i/>
          <w:sz w:val="36"/>
          <w:szCs w:val="36"/>
        </w:rPr>
        <w:t>.</w:t>
      </w:r>
    </w:p>
    <w:p w14:paraId="671B0C33" w14:textId="77777777" w:rsidR="00AF4B96" w:rsidRDefault="00AF4B96" w:rsidP="00AF4B96">
      <w:pPr>
        <w:jc w:val="center"/>
        <w:rPr>
          <w:b/>
          <w:sz w:val="36"/>
          <w:szCs w:val="36"/>
        </w:rPr>
      </w:pPr>
    </w:p>
    <w:p w14:paraId="13AFE46A" w14:textId="77777777" w:rsidR="00AF4B96" w:rsidRDefault="00AF4B96" w:rsidP="00AF4B96">
      <w:pPr>
        <w:jc w:val="center"/>
        <w:rPr>
          <w:b/>
          <w:sz w:val="36"/>
          <w:szCs w:val="36"/>
        </w:rPr>
      </w:pPr>
    </w:p>
    <w:p w14:paraId="5DDA5F7E" w14:textId="77777777" w:rsidR="00AF4B96" w:rsidRDefault="00AF4B96" w:rsidP="00AF4B96">
      <w:pPr>
        <w:jc w:val="center"/>
        <w:rPr>
          <w:b/>
          <w:sz w:val="36"/>
          <w:szCs w:val="36"/>
        </w:rPr>
      </w:pPr>
    </w:p>
    <w:p w14:paraId="1D8E4C54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7712E70A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2B365123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DD371C5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3C08C67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CD70C3B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40FD11D8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47A26036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3B51E22A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4F5E4A56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6F56A05A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6952981A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20A1FD95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0189F255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24225902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54BD690F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017446CC" w14:textId="77777777" w:rsidR="007D73D3" w:rsidRDefault="007D73D3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64CCAFE9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B857981" w14:textId="77777777"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6A931277" w14:textId="77777777"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27385FCF" w14:textId="77777777" w:rsidR="00E30610" w:rsidRDefault="007D73D3" w:rsidP="007D73D3">
      <w:pPr>
        <w:jc w:val="both"/>
        <w:rPr>
          <w:rFonts w:ascii="Trebuchet MS" w:hAnsi="Trebuchet MS"/>
          <w:color w:val="auto"/>
          <w:lang w:val="hr-HR"/>
        </w:rPr>
      </w:pPr>
      <w:r>
        <w:rPr>
          <w:noProof/>
        </w:rPr>
        <w:drawing>
          <wp:inline distT="0" distB="0" distL="0" distR="0" wp14:anchorId="5BD3E562" wp14:editId="6B13C2C1">
            <wp:extent cx="5448300" cy="62960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_grada_sibenika_memorandum_2018_unesco_head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2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565A" w14:textId="77777777"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45BD7F7B" w14:textId="77777777" w:rsidR="00E30610" w:rsidRDefault="00E30610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11D061C9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0244162B" w14:textId="77777777" w:rsidR="00AF4B96" w:rsidRDefault="00AF4B96" w:rsidP="00AF4B96">
      <w:pPr>
        <w:ind w:left="720"/>
        <w:jc w:val="both"/>
        <w:rPr>
          <w:rFonts w:ascii="Trebuchet MS" w:hAnsi="Trebuchet MS"/>
          <w:color w:val="auto"/>
          <w:lang w:val="hr-HR"/>
        </w:rPr>
      </w:pPr>
    </w:p>
    <w:p w14:paraId="0913214D" w14:textId="45520D33" w:rsidR="00AF4B96" w:rsidRPr="00E27ACD" w:rsidRDefault="00BE0B33" w:rsidP="00AF4B96">
      <w:pPr>
        <w:ind w:left="720"/>
        <w:jc w:val="center"/>
        <w:rPr>
          <w:rFonts w:asciiTheme="minorHAnsi" w:hAnsiTheme="minorHAnsi" w:cstheme="minorHAnsi"/>
          <w:b/>
          <w:i/>
          <w:color w:val="auto"/>
          <w:sz w:val="36"/>
          <w:szCs w:val="36"/>
          <w:lang w:val="hr-HR"/>
        </w:rPr>
      </w:pPr>
      <w:r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1</w:t>
      </w:r>
      <w:r w:rsidR="00C763EE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. Turistički promet na područ</w:t>
      </w:r>
      <w:r w:rsidR="00AF4B96"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ju TZ Grada Šibenika za 20</w:t>
      </w:r>
      <w:r w:rsidR="00A81AD2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20</w:t>
      </w:r>
      <w:r w:rsidR="00AF4B96" w:rsidRP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.</w:t>
      </w:r>
      <w:r w:rsid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godinu</w:t>
      </w:r>
    </w:p>
    <w:p w14:paraId="3DF14ADC" w14:textId="77777777" w:rsidR="00AF4B96" w:rsidRDefault="00AF4B96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6CD1BA1E" w14:textId="2DE7DB62" w:rsidR="00AF4B96" w:rsidRDefault="00AF4B96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32D81C1D" w14:textId="27BB5263" w:rsidR="001C327B" w:rsidRDefault="001C327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58546F3D" w14:textId="77777777" w:rsidR="001C327B" w:rsidRDefault="001C327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44DE0A82" w14:textId="3FDEC5CC" w:rsidR="007204BB" w:rsidRDefault="007204B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6056F9A6" w14:textId="77777777" w:rsidR="001C327B" w:rsidRDefault="001C327B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15DB0654" w14:textId="3585300E" w:rsidR="00CB6FD1" w:rsidRPr="00751291" w:rsidRDefault="00CB6FD1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Sezonu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2020.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pamtiti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ćemo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po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globalnoj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pandemiji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COVID</w:t>
      </w:r>
      <w:r w:rsidR="00135FAD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-19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je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gotovo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potpuno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dotukla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industriju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svijetu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proizvela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negativne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efekte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neusporedive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prethodnim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godinama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.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Planirane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aktivnosti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jednostavno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nisu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bile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ostvarive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jer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je Lockdown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zaustavio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sve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aktivnosti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predsezoni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dijelu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glavne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sezone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.</w:t>
      </w:r>
    </w:p>
    <w:p w14:paraId="0E8E84A9" w14:textId="77777777" w:rsidR="00CB6FD1" w:rsidRPr="00751291" w:rsidRDefault="00CB6FD1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</w:p>
    <w:p w14:paraId="0C83F576" w14:textId="68063E7A" w:rsidR="00CB6FD1" w:rsidRPr="00751291" w:rsidRDefault="00CB6FD1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Hrvatska a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pogotovo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destinacije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na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sjevernom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srednjem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Jadranu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relativno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lako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dostupne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auto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gostima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ipak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od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sredine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srpnja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ostvarile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obzirom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na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okolnosti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relativno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dobre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rezultate</w:t>
      </w:r>
      <w:proofErr w:type="spellEnd"/>
      <w:r w:rsidR="00135FAD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.</w:t>
      </w:r>
    </w:p>
    <w:p w14:paraId="3E7EA66D" w14:textId="77777777" w:rsidR="00CB6FD1" w:rsidRPr="00751291" w:rsidRDefault="00CB6FD1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</w:p>
    <w:p w14:paraId="3D6C6007" w14:textId="1CA7B024" w:rsidR="00CB6FD1" w:rsidRPr="00751291" w:rsidRDefault="00CB6FD1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Kod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nas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također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vraćao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optimizam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smo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nadali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ukupnom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ostvarenju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50-60%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lanjskog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prometa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sve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dok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početkom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rujna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epidemijološka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situacija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opet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počela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pogoršavati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promet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drastično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pada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praktički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nestaje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mjesecu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listopadu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.</w:t>
      </w:r>
    </w:p>
    <w:p w14:paraId="681D17AE" w14:textId="77777777" w:rsidR="00F15B04" w:rsidRPr="00751291" w:rsidRDefault="00F15B04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</w:p>
    <w:p w14:paraId="01ACC65E" w14:textId="77777777" w:rsidR="00CB6FD1" w:rsidRPr="00751291" w:rsidRDefault="00CB6FD1" w:rsidP="00CB6FD1">
      <w:pPr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U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ovim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trenutcima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Hrvatska se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nažalost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kao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veći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dio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svijeta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suočava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drugim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valom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COVID-19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pandemije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gotovo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je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nemoguće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predvidjeti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što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nas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sve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čeka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bližoj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daljoj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budućnosti</w:t>
      </w:r>
      <w:proofErr w:type="spellEnd"/>
      <w:r w:rsidRPr="00751291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. </w:t>
      </w:r>
    </w:p>
    <w:p w14:paraId="1545EF93" w14:textId="77777777" w:rsidR="00A16531" w:rsidRDefault="00A16531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3704A5C8" w14:textId="77777777" w:rsidR="00A16531" w:rsidRDefault="00A16531" w:rsidP="00AF4B96">
      <w:pPr>
        <w:jc w:val="both"/>
        <w:rPr>
          <w:rFonts w:asciiTheme="minorHAnsi" w:hAnsiTheme="minorHAnsi"/>
          <w:i/>
          <w:color w:val="943634" w:themeColor="accent2" w:themeShade="BF"/>
          <w:u w:val="single"/>
        </w:rPr>
      </w:pPr>
    </w:p>
    <w:p w14:paraId="4858B928" w14:textId="11E4E64C" w:rsidR="00A97419" w:rsidRPr="002F55C1" w:rsidRDefault="00632A8D" w:rsidP="00A97419">
      <w:pPr>
        <w:jc w:val="both"/>
        <w:rPr>
          <w:rFonts w:ascii="Calibri" w:hAnsi="Calibri"/>
          <w:i/>
          <w:color w:val="C0504D"/>
          <w:sz w:val="26"/>
          <w:szCs w:val="26"/>
          <w:u w:val="single"/>
        </w:rPr>
      </w:pPr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Do </w:t>
      </w:r>
      <w:proofErr w:type="spellStart"/>
      <w:r>
        <w:rPr>
          <w:rFonts w:ascii="Calibri" w:hAnsi="Calibri"/>
          <w:i/>
          <w:color w:val="C0504D"/>
          <w:sz w:val="26"/>
          <w:szCs w:val="26"/>
          <w:u w:val="single"/>
        </w:rPr>
        <w:t>kraja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>
        <w:rPr>
          <w:rFonts w:ascii="Calibri" w:hAnsi="Calibri"/>
          <w:i/>
          <w:color w:val="C0504D"/>
          <w:sz w:val="26"/>
          <w:szCs w:val="26"/>
          <w:u w:val="single"/>
        </w:rPr>
        <w:t>prosinca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20</w:t>
      </w:r>
      <w:r w:rsidR="00CB6FD1">
        <w:rPr>
          <w:rFonts w:ascii="Calibri" w:hAnsi="Calibri"/>
          <w:i/>
          <w:color w:val="C0504D"/>
          <w:sz w:val="26"/>
          <w:szCs w:val="26"/>
          <w:u w:val="single"/>
        </w:rPr>
        <w:t>20</w:t>
      </w:r>
      <w:r w:rsidR="00DB5CA2">
        <w:rPr>
          <w:rFonts w:ascii="Calibri" w:hAnsi="Calibri"/>
          <w:i/>
          <w:color w:val="C0504D"/>
          <w:sz w:val="26"/>
          <w:szCs w:val="26"/>
          <w:u w:val="single"/>
        </w:rPr>
        <w:t>.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godine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na </w:t>
      </w:r>
      <w:proofErr w:type="spellStart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>području</w:t>
      </w:r>
      <w:proofErr w:type="spellEnd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TZ grada Šibenika </w:t>
      </w:r>
      <w:proofErr w:type="spell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je </w:t>
      </w:r>
      <w:proofErr w:type="spellStart"/>
      <w:proofErr w:type="gram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ukupno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 </w:t>
      </w:r>
      <w:r w:rsidR="00F15B04">
        <w:rPr>
          <w:rFonts w:ascii="Calibri" w:hAnsi="Calibri"/>
          <w:i/>
          <w:color w:val="C0504D"/>
          <w:sz w:val="26"/>
          <w:szCs w:val="26"/>
          <w:u w:val="single"/>
        </w:rPr>
        <w:t>438.428</w:t>
      </w:r>
      <w:proofErr w:type="gramEnd"/>
      <w:r w:rsidR="00F15B04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>turističkih</w:t>
      </w:r>
      <w:proofErr w:type="spellEnd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>noćenja</w:t>
      </w:r>
      <w:proofErr w:type="spellEnd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>tj</w:t>
      </w:r>
      <w:proofErr w:type="spellEnd"/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.  </w:t>
      </w:r>
      <w:r w:rsidR="00F15B04">
        <w:rPr>
          <w:rFonts w:ascii="Calibri" w:hAnsi="Calibri"/>
          <w:i/>
          <w:color w:val="C0504D"/>
          <w:sz w:val="26"/>
          <w:szCs w:val="26"/>
          <w:u w:val="single"/>
        </w:rPr>
        <w:t xml:space="preserve">66,7% </w:t>
      </w:r>
      <w:proofErr w:type="spellStart"/>
      <w:r w:rsidR="00F15B04">
        <w:rPr>
          <w:rFonts w:ascii="Calibri" w:hAnsi="Calibri"/>
          <w:i/>
          <w:color w:val="C0504D"/>
          <w:sz w:val="26"/>
          <w:szCs w:val="26"/>
          <w:u w:val="single"/>
        </w:rPr>
        <w:t>manje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u </w:t>
      </w:r>
      <w:proofErr w:type="spell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odnosu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na </w:t>
      </w:r>
      <w:proofErr w:type="spell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proteklu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godinu</w:t>
      </w:r>
      <w:proofErr w:type="spellEnd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AF67E6">
        <w:rPr>
          <w:rFonts w:ascii="Calibri" w:hAnsi="Calibri"/>
          <w:i/>
          <w:color w:val="C0504D"/>
          <w:sz w:val="26"/>
          <w:szCs w:val="26"/>
          <w:u w:val="single"/>
        </w:rPr>
        <w:t>kada</w:t>
      </w:r>
      <w:proofErr w:type="spellEnd"/>
      <w:r w:rsidR="00AF67E6">
        <w:rPr>
          <w:rFonts w:ascii="Calibri" w:hAnsi="Calibri"/>
          <w:i/>
          <w:color w:val="C0504D"/>
          <w:sz w:val="26"/>
          <w:szCs w:val="26"/>
          <w:u w:val="single"/>
        </w:rPr>
        <w:t xml:space="preserve"> je </w:t>
      </w:r>
      <w:proofErr w:type="spellStart"/>
      <w:r w:rsidR="00AF67E6"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proofErr w:type="spellEnd"/>
      <w:r w:rsidR="00AF67E6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F15B04">
        <w:rPr>
          <w:rFonts w:ascii="Calibri" w:hAnsi="Calibri"/>
          <w:i/>
          <w:color w:val="C0504D"/>
          <w:sz w:val="26"/>
          <w:szCs w:val="26"/>
          <w:u w:val="single"/>
        </w:rPr>
        <w:t>1.318.292</w:t>
      </w:r>
      <w:r w:rsidR="00D9352D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52399F">
        <w:rPr>
          <w:rFonts w:ascii="Calibri" w:hAnsi="Calibri"/>
          <w:i/>
          <w:color w:val="C0504D"/>
          <w:sz w:val="26"/>
          <w:szCs w:val="26"/>
          <w:u w:val="single"/>
        </w:rPr>
        <w:t>noćenja</w:t>
      </w:r>
      <w:proofErr w:type="spellEnd"/>
    </w:p>
    <w:p w14:paraId="0EC402A9" w14:textId="77777777" w:rsidR="00A97419" w:rsidRPr="002F55C1" w:rsidRDefault="00A97419" w:rsidP="00A97419">
      <w:pPr>
        <w:ind w:left="720"/>
        <w:jc w:val="both"/>
        <w:rPr>
          <w:rFonts w:ascii="Calibri" w:hAnsi="Calibri"/>
          <w:i/>
          <w:sz w:val="26"/>
          <w:szCs w:val="26"/>
        </w:rPr>
      </w:pPr>
    </w:p>
    <w:p w14:paraId="6A3EA4CF" w14:textId="009B908E" w:rsidR="00F15B04" w:rsidRDefault="00AF67E6" w:rsidP="00A97419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  <w:r>
        <w:rPr>
          <w:rFonts w:ascii="Calibri" w:hAnsi="Calibri"/>
          <w:i/>
          <w:color w:val="auto"/>
          <w:sz w:val="26"/>
          <w:szCs w:val="26"/>
        </w:rPr>
        <w:t xml:space="preserve">U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hotelskom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smještaju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smo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ostvarili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243B11">
        <w:rPr>
          <w:rFonts w:ascii="Calibri" w:hAnsi="Calibri"/>
          <w:i/>
          <w:color w:val="auto"/>
          <w:sz w:val="26"/>
          <w:szCs w:val="26"/>
        </w:rPr>
        <w:t>11</w:t>
      </w:r>
      <w:r w:rsidR="00B129AF">
        <w:rPr>
          <w:rFonts w:ascii="Calibri" w:hAnsi="Calibri"/>
          <w:i/>
          <w:color w:val="auto"/>
          <w:sz w:val="26"/>
          <w:szCs w:val="26"/>
        </w:rPr>
        <w:t>4.106</w:t>
      </w:r>
      <w:r w:rsidR="00DB5CA2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DB5CA2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DB5CA2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DB5CA2">
        <w:rPr>
          <w:rFonts w:ascii="Calibri" w:hAnsi="Calibri"/>
          <w:i/>
          <w:color w:val="auto"/>
          <w:sz w:val="26"/>
          <w:szCs w:val="26"/>
        </w:rPr>
        <w:t>što</w:t>
      </w:r>
      <w:proofErr w:type="spellEnd"/>
      <w:r w:rsidR="00DB5CA2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D9352D">
        <w:rPr>
          <w:rFonts w:ascii="Calibri" w:hAnsi="Calibri"/>
          <w:i/>
          <w:color w:val="auto"/>
          <w:sz w:val="26"/>
          <w:szCs w:val="26"/>
        </w:rPr>
        <w:t xml:space="preserve">je za </w:t>
      </w:r>
      <w:r w:rsidR="00243B11">
        <w:rPr>
          <w:rFonts w:ascii="Calibri" w:hAnsi="Calibri"/>
          <w:i/>
          <w:color w:val="auto"/>
          <w:sz w:val="26"/>
          <w:szCs w:val="26"/>
        </w:rPr>
        <w:t>80,7</w:t>
      </w:r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D9352D">
        <w:rPr>
          <w:rFonts w:ascii="Calibri" w:hAnsi="Calibri"/>
          <w:i/>
          <w:color w:val="auto"/>
          <w:sz w:val="26"/>
          <w:szCs w:val="26"/>
        </w:rPr>
        <w:t xml:space="preserve">%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manje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nego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prošlogodišnjem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razdoblju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D9352D">
        <w:rPr>
          <w:rFonts w:ascii="Calibri" w:hAnsi="Calibri"/>
          <w:i/>
          <w:color w:val="auto"/>
          <w:sz w:val="26"/>
          <w:szCs w:val="26"/>
        </w:rPr>
        <w:t>kada</w:t>
      </w:r>
      <w:proofErr w:type="spellEnd"/>
      <w:r w:rsidR="00D935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D9352D">
        <w:rPr>
          <w:rFonts w:ascii="Calibri" w:hAnsi="Calibri"/>
          <w:i/>
          <w:color w:val="auto"/>
          <w:sz w:val="26"/>
          <w:szCs w:val="26"/>
        </w:rPr>
        <w:t>smo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ostvarili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B129AF">
        <w:rPr>
          <w:rFonts w:ascii="Calibri" w:hAnsi="Calibri"/>
          <w:i/>
          <w:color w:val="auto"/>
          <w:sz w:val="26"/>
          <w:szCs w:val="26"/>
        </w:rPr>
        <w:t>581.303</w:t>
      </w:r>
      <w:r w:rsidR="00DD6A92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. </w:t>
      </w:r>
      <w:r w:rsidR="002F55C1">
        <w:rPr>
          <w:rFonts w:asciiTheme="minorHAnsi" w:hAnsiTheme="minorHAnsi"/>
          <w:i/>
          <w:color w:val="auto"/>
          <w:sz w:val="26"/>
          <w:szCs w:val="26"/>
        </w:rPr>
        <w:t xml:space="preserve">Solaris </w:t>
      </w:r>
      <w:proofErr w:type="spellStart"/>
      <w:r w:rsidR="002F55C1">
        <w:rPr>
          <w:rFonts w:asciiTheme="minorHAnsi" w:hAnsiTheme="minorHAnsi"/>
          <w:i/>
          <w:color w:val="auto"/>
          <w:sz w:val="26"/>
          <w:szCs w:val="26"/>
        </w:rPr>
        <w:t>kao</w:t>
      </w:r>
      <w:proofErr w:type="spellEnd"/>
      <w:r w:rsidR="002F55C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2F55C1">
        <w:rPr>
          <w:rFonts w:asciiTheme="minorHAnsi" w:hAnsiTheme="minorHAnsi"/>
          <w:i/>
          <w:color w:val="auto"/>
          <w:sz w:val="26"/>
          <w:szCs w:val="26"/>
        </w:rPr>
        <w:t>turistički</w:t>
      </w:r>
      <w:proofErr w:type="spellEnd"/>
      <w:r w:rsidR="002F55C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2F55C1">
        <w:rPr>
          <w:rFonts w:asciiTheme="minorHAnsi" w:hAnsiTheme="minorHAnsi"/>
          <w:i/>
          <w:color w:val="auto"/>
          <w:sz w:val="26"/>
          <w:szCs w:val="26"/>
        </w:rPr>
        <w:t>subjekt</w:t>
      </w:r>
      <w:proofErr w:type="spellEnd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čini</w:t>
      </w:r>
      <w:proofErr w:type="spellEnd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4B32D5">
        <w:rPr>
          <w:rFonts w:asciiTheme="minorHAnsi" w:hAnsiTheme="minorHAnsi"/>
          <w:i/>
          <w:color w:val="auto"/>
          <w:sz w:val="26"/>
          <w:szCs w:val="26"/>
        </w:rPr>
        <w:t>oko</w:t>
      </w:r>
      <w:proofErr w:type="spellEnd"/>
      <w:r w:rsidR="004B32D5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3150EA">
        <w:rPr>
          <w:rFonts w:asciiTheme="minorHAnsi" w:hAnsiTheme="minorHAnsi"/>
          <w:i/>
          <w:color w:val="auto"/>
          <w:sz w:val="26"/>
          <w:szCs w:val="26"/>
        </w:rPr>
        <w:t>75</w:t>
      </w:r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 xml:space="preserve">% </w:t>
      </w:r>
      <w:proofErr w:type="spellStart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učešća</w:t>
      </w:r>
      <w:proofErr w:type="spellEnd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 xml:space="preserve"> u </w:t>
      </w:r>
      <w:proofErr w:type="spellStart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>hotelskom</w:t>
      </w:r>
      <w:proofErr w:type="spellEnd"/>
      <w:r w:rsidR="002F55C1" w:rsidRPr="00BE0B33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D9352D">
        <w:rPr>
          <w:rFonts w:asciiTheme="minorHAnsi" w:hAnsiTheme="minorHAnsi"/>
          <w:i/>
          <w:color w:val="auto"/>
          <w:sz w:val="26"/>
          <w:szCs w:val="26"/>
        </w:rPr>
        <w:t>segment</w:t>
      </w:r>
      <w:r w:rsidR="007B07F8">
        <w:rPr>
          <w:rFonts w:asciiTheme="minorHAnsi" w:hAnsiTheme="minorHAnsi"/>
          <w:i/>
          <w:color w:val="auto"/>
          <w:sz w:val="26"/>
          <w:szCs w:val="26"/>
        </w:rPr>
        <w:t>u</w:t>
      </w:r>
      <w:proofErr w:type="spellEnd"/>
      <w:r w:rsidR="00D9352D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D9352D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="00D9352D">
        <w:rPr>
          <w:rFonts w:asciiTheme="minorHAnsi" w:hAnsiTheme="minorHAnsi"/>
          <w:i/>
          <w:color w:val="auto"/>
          <w:sz w:val="26"/>
          <w:szCs w:val="26"/>
        </w:rPr>
        <w:t xml:space="preserve"> je </w:t>
      </w:r>
      <w:proofErr w:type="spellStart"/>
      <w:r w:rsidR="003150EA"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 w:rsidR="003150E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D9352D">
        <w:rPr>
          <w:rFonts w:asciiTheme="minorHAnsi" w:hAnsiTheme="minorHAnsi"/>
          <w:i/>
          <w:color w:val="auto"/>
          <w:sz w:val="26"/>
          <w:szCs w:val="26"/>
        </w:rPr>
        <w:t>ostvario</w:t>
      </w:r>
      <w:proofErr w:type="spellEnd"/>
      <w:r w:rsidR="00D9352D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3150EA">
        <w:rPr>
          <w:rFonts w:asciiTheme="minorHAnsi" w:hAnsiTheme="minorHAnsi"/>
          <w:i/>
          <w:color w:val="auto"/>
          <w:sz w:val="26"/>
          <w:szCs w:val="26"/>
        </w:rPr>
        <w:t>83.424</w:t>
      </w:r>
      <w:r w:rsidR="00D9352D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D9352D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 w:rsidR="00135FAD">
        <w:rPr>
          <w:rFonts w:asciiTheme="minorHAnsi" w:hAnsiTheme="minorHAnsi"/>
          <w:i/>
          <w:color w:val="auto"/>
          <w:sz w:val="26"/>
          <w:szCs w:val="26"/>
        </w:rPr>
        <w:t>.</w:t>
      </w:r>
      <w:r w:rsidR="00D9352D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</w:p>
    <w:p w14:paraId="0979B1D3" w14:textId="77777777" w:rsidR="00F15B04" w:rsidRDefault="00F15B04" w:rsidP="00A97419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</w:p>
    <w:p w14:paraId="4720BA55" w14:textId="7E7868B9" w:rsidR="00A97419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  <w:r w:rsidRPr="002F55C1">
        <w:rPr>
          <w:rFonts w:ascii="Calibri" w:hAnsi="Calibri"/>
          <w:i/>
          <w:color w:val="auto"/>
          <w:sz w:val="26"/>
          <w:szCs w:val="26"/>
        </w:rPr>
        <w:t xml:space="preserve">U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kampovima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ostvareno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B129AF">
        <w:rPr>
          <w:rFonts w:ascii="Calibri" w:hAnsi="Calibri"/>
          <w:i/>
          <w:color w:val="auto"/>
          <w:sz w:val="26"/>
          <w:szCs w:val="26"/>
        </w:rPr>
        <w:t>92.570</w:t>
      </w:r>
      <w:r w:rsidR="00C763EE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C763EE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C763EE">
        <w:rPr>
          <w:rFonts w:ascii="Calibri" w:hAnsi="Calibri"/>
          <w:i/>
          <w:color w:val="auto"/>
          <w:sz w:val="26"/>
          <w:szCs w:val="26"/>
        </w:rPr>
        <w:t xml:space="preserve">, </w:t>
      </w:r>
      <w:r w:rsidR="001437E1">
        <w:rPr>
          <w:rFonts w:ascii="Calibri" w:hAnsi="Calibri"/>
          <w:i/>
          <w:color w:val="auto"/>
          <w:sz w:val="26"/>
          <w:szCs w:val="26"/>
        </w:rPr>
        <w:t xml:space="preserve">a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što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je </w:t>
      </w:r>
      <w:r w:rsidR="003150EA">
        <w:rPr>
          <w:rFonts w:ascii="Calibri" w:hAnsi="Calibri"/>
          <w:i/>
          <w:color w:val="auto"/>
          <w:sz w:val="26"/>
          <w:szCs w:val="26"/>
        </w:rPr>
        <w:t>6</w:t>
      </w:r>
      <w:r w:rsidR="00B129AF">
        <w:rPr>
          <w:rFonts w:ascii="Calibri" w:hAnsi="Calibri"/>
          <w:i/>
          <w:color w:val="auto"/>
          <w:sz w:val="26"/>
          <w:szCs w:val="26"/>
        </w:rPr>
        <w:t>9</w:t>
      </w:r>
      <w:r w:rsidR="003150EA">
        <w:rPr>
          <w:rFonts w:ascii="Calibri" w:hAnsi="Calibri"/>
          <w:i/>
          <w:color w:val="auto"/>
          <w:sz w:val="26"/>
          <w:szCs w:val="26"/>
        </w:rPr>
        <w:t xml:space="preserve"> % </w:t>
      </w:r>
      <w:proofErr w:type="spellStart"/>
      <w:r w:rsidR="003150EA">
        <w:rPr>
          <w:rFonts w:ascii="Calibri" w:hAnsi="Calibri"/>
          <w:i/>
          <w:color w:val="auto"/>
          <w:sz w:val="26"/>
          <w:szCs w:val="26"/>
        </w:rPr>
        <w:t>manje</w:t>
      </w:r>
      <w:proofErr w:type="spellEnd"/>
      <w:r w:rsidR="003150EA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50EA">
        <w:rPr>
          <w:rFonts w:ascii="Calibri" w:hAnsi="Calibri"/>
          <w:i/>
          <w:color w:val="auto"/>
          <w:sz w:val="26"/>
          <w:szCs w:val="26"/>
        </w:rPr>
        <w:t>nego</w:t>
      </w:r>
      <w:proofErr w:type="spellEnd"/>
      <w:r w:rsidR="003150EA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012DD9">
        <w:rPr>
          <w:rFonts w:ascii="Calibri" w:hAnsi="Calibri"/>
          <w:i/>
          <w:color w:val="auto"/>
          <w:sz w:val="26"/>
          <w:szCs w:val="26"/>
        </w:rPr>
        <w:t>u</w:t>
      </w:r>
      <w:r w:rsidR="00A91B03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prošlogodišnjem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razdoblju</w:t>
      </w:r>
      <w:proofErr w:type="spellEnd"/>
      <w:r w:rsidR="00012DD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012DD9">
        <w:rPr>
          <w:rFonts w:ascii="Calibri" w:hAnsi="Calibri"/>
          <w:i/>
          <w:color w:val="auto"/>
          <w:sz w:val="26"/>
          <w:szCs w:val="26"/>
        </w:rPr>
        <w:t>kada</w:t>
      </w:r>
      <w:proofErr w:type="spellEnd"/>
      <w:r w:rsidR="00012DD9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012DD9">
        <w:rPr>
          <w:rFonts w:ascii="Calibri" w:hAnsi="Calibri"/>
          <w:i/>
          <w:color w:val="auto"/>
          <w:sz w:val="26"/>
          <w:szCs w:val="26"/>
        </w:rPr>
        <w:t>ostvareno</w:t>
      </w:r>
      <w:proofErr w:type="spellEnd"/>
      <w:r w:rsidR="00012DD9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3150EA">
        <w:rPr>
          <w:rFonts w:ascii="Calibri" w:hAnsi="Calibri"/>
          <w:i/>
          <w:color w:val="auto"/>
          <w:sz w:val="26"/>
          <w:szCs w:val="26"/>
        </w:rPr>
        <w:t>303.425</w:t>
      </w:r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012DD9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135FAD">
        <w:rPr>
          <w:rFonts w:ascii="Calibri" w:hAnsi="Calibri"/>
          <w:i/>
          <w:color w:val="auto"/>
          <w:sz w:val="26"/>
          <w:szCs w:val="26"/>
        </w:rPr>
        <w:t xml:space="preserve">. </w:t>
      </w:r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2F55C1">
        <w:rPr>
          <w:rFonts w:ascii="Calibri" w:hAnsi="Calibri"/>
          <w:i/>
          <w:color w:val="auto"/>
          <w:sz w:val="26"/>
          <w:szCs w:val="26"/>
        </w:rPr>
        <w:t>Kamp Solaris</w:t>
      </w:r>
      <w:r w:rsidR="001437E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1437E1">
        <w:rPr>
          <w:rFonts w:ascii="Calibri" w:hAnsi="Calibri"/>
          <w:i/>
          <w:color w:val="auto"/>
          <w:sz w:val="26"/>
          <w:szCs w:val="26"/>
        </w:rPr>
        <w:t>također</w:t>
      </w:r>
      <w:proofErr w:type="spellEnd"/>
      <w:r w:rsidR="001437E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1437E1">
        <w:rPr>
          <w:rFonts w:ascii="Calibri" w:hAnsi="Calibri"/>
          <w:i/>
          <w:color w:val="auto"/>
          <w:sz w:val="26"/>
          <w:szCs w:val="26"/>
        </w:rPr>
        <w:t>drži</w:t>
      </w:r>
      <w:proofErr w:type="spellEnd"/>
      <w:r w:rsidR="001437E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1437E1">
        <w:rPr>
          <w:rFonts w:ascii="Calibri" w:hAnsi="Calibri"/>
          <w:i/>
          <w:color w:val="auto"/>
          <w:sz w:val="26"/>
          <w:szCs w:val="26"/>
        </w:rPr>
        <w:t>oko</w:t>
      </w:r>
      <w:proofErr w:type="spellEnd"/>
      <w:r w:rsidR="001437E1">
        <w:rPr>
          <w:rFonts w:ascii="Calibri" w:hAnsi="Calibri"/>
          <w:i/>
          <w:color w:val="auto"/>
          <w:sz w:val="26"/>
          <w:szCs w:val="26"/>
        </w:rPr>
        <w:t xml:space="preserve"> 9</w:t>
      </w:r>
      <w:r w:rsidR="003150EA">
        <w:rPr>
          <w:rFonts w:ascii="Calibri" w:hAnsi="Calibri"/>
          <w:i/>
          <w:color w:val="auto"/>
          <w:sz w:val="26"/>
          <w:szCs w:val="26"/>
        </w:rPr>
        <w:t xml:space="preserve">0 </w:t>
      </w:r>
      <w:r w:rsidR="002F55C1">
        <w:rPr>
          <w:rFonts w:ascii="Calibri" w:hAnsi="Calibri"/>
          <w:i/>
          <w:color w:val="auto"/>
          <w:sz w:val="26"/>
          <w:szCs w:val="26"/>
        </w:rPr>
        <w:t xml:space="preserve">% </w:t>
      </w:r>
      <w:proofErr w:type="spellStart"/>
      <w:r w:rsidR="002F55C1">
        <w:rPr>
          <w:rFonts w:ascii="Calibri" w:hAnsi="Calibri"/>
          <w:i/>
          <w:color w:val="auto"/>
          <w:sz w:val="26"/>
          <w:szCs w:val="26"/>
        </w:rPr>
        <w:t>učešća</w:t>
      </w:r>
      <w:proofErr w:type="spellEnd"/>
      <w:r w:rsidR="002F55C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="002F55C1">
        <w:rPr>
          <w:rFonts w:ascii="Calibri" w:hAnsi="Calibri"/>
          <w:i/>
          <w:color w:val="auto"/>
          <w:sz w:val="26"/>
          <w:szCs w:val="26"/>
        </w:rPr>
        <w:t>ovome</w:t>
      </w:r>
      <w:proofErr w:type="spellEnd"/>
      <w:r w:rsid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135FAD">
        <w:rPr>
          <w:rFonts w:ascii="Calibri" w:hAnsi="Calibri"/>
          <w:i/>
          <w:color w:val="auto"/>
          <w:sz w:val="26"/>
          <w:szCs w:val="26"/>
        </w:rPr>
        <w:t>segment,</w:t>
      </w:r>
      <w:r w:rsidR="003150EA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50EA">
        <w:rPr>
          <w:rFonts w:ascii="Calibri" w:hAnsi="Calibri"/>
          <w:i/>
          <w:color w:val="auto"/>
          <w:sz w:val="26"/>
          <w:szCs w:val="26"/>
        </w:rPr>
        <w:t>te</w:t>
      </w:r>
      <w:proofErr w:type="spellEnd"/>
      <w:r w:rsidR="003150EA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3150EA">
        <w:rPr>
          <w:rFonts w:ascii="Calibri" w:hAnsi="Calibri"/>
          <w:i/>
          <w:color w:val="auto"/>
          <w:sz w:val="26"/>
          <w:szCs w:val="26"/>
        </w:rPr>
        <w:t>lani</w:t>
      </w:r>
      <w:proofErr w:type="spellEnd"/>
      <w:r w:rsidR="003150EA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50EA">
        <w:rPr>
          <w:rFonts w:ascii="Calibri" w:hAnsi="Calibri"/>
          <w:i/>
          <w:color w:val="auto"/>
          <w:sz w:val="26"/>
          <w:szCs w:val="26"/>
        </w:rPr>
        <w:t>ostvario</w:t>
      </w:r>
      <w:proofErr w:type="spellEnd"/>
      <w:r w:rsidR="003150EA">
        <w:rPr>
          <w:rFonts w:ascii="Calibri" w:hAnsi="Calibri"/>
          <w:i/>
          <w:color w:val="auto"/>
          <w:sz w:val="26"/>
          <w:szCs w:val="26"/>
        </w:rPr>
        <w:t xml:space="preserve"> 86.529 </w:t>
      </w:r>
      <w:proofErr w:type="spellStart"/>
      <w:r w:rsidR="003150EA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3150EA">
        <w:rPr>
          <w:rFonts w:ascii="Calibri" w:hAnsi="Calibri"/>
          <w:i/>
          <w:color w:val="auto"/>
          <w:sz w:val="26"/>
          <w:szCs w:val="26"/>
        </w:rPr>
        <w:t>.</w:t>
      </w:r>
    </w:p>
    <w:p w14:paraId="4D99306F" w14:textId="77777777" w:rsidR="001437E1" w:rsidRDefault="001437E1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</w:p>
    <w:p w14:paraId="2DC1F815" w14:textId="77777777" w:rsidR="002F55C1" w:rsidRPr="002F55C1" w:rsidRDefault="002F55C1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</w:p>
    <w:p w14:paraId="05570C15" w14:textId="7977A817" w:rsidR="00A97419" w:rsidRPr="002F55C1" w:rsidRDefault="002F55C1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  <w:r>
        <w:rPr>
          <w:rFonts w:ascii="Calibri" w:hAnsi="Calibri"/>
          <w:i/>
          <w:color w:val="auto"/>
          <w:sz w:val="26"/>
          <w:szCs w:val="26"/>
        </w:rPr>
        <w:t xml:space="preserve">U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privatnom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>/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a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>partmanskom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smještaju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ostvaren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najmanji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pad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tj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ostvareno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je </w:t>
      </w:r>
      <w:r w:rsidR="00B129AF">
        <w:rPr>
          <w:rFonts w:ascii="Calibri" w:hAnsi="Calibri"/>
          <w:i/>
          <w:color w:val="auto"/>
          <w:sz w:val="26"/>
          <w:szCs w:val="26"/>
        </w:rPr>
        <w:t>227.464</w:t>
      </w:r>
      <w:r w:rsidR="00C763EE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C763EE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C763EE">
        <w:rPr>
          <w:rFonts w:ascii="Calibri" w:hAnsi="Calibri"/>
          <w:i/>
          <w:color w:val="auto"/>
          <w:sz w:val="26"/>
          <w:szCs w:val="26"/>
        </w:rPr>
        <w:t xml:space="preserve">,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što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je za</w:t>
      </w:r>
      <w:r w:rsidR="004B32D5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243B11">
        <w:rPr>
          <w:rFonts w:ascii="Calibri" w:hAnsi="Calibri"/>
          <w:i/>
          <w:color w:val="auto"/>
          <w:sz w:val="26"/>
          <w:szCs w:val="26"/>
        </w:rPr>
        <w:t>47</w:t>
      </w:r>
      <w:r w:rsidR="00B129AF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%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manje</w:t>
      </w:r>
      <w:proofErr w:type="spellEnd"/>
      <w:r w:rsidR="00A97419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auto"/>
          <w:sz w:val="26"/>
          <w:szCs w:val="26"/>
        </w:rPr>
        <w:t>ne</w:t>
      </w:r>
      <w:r w:rsidR="00F40037">
        <w:rPr>
          <w:rFonts w:ascii="Calibri" w:hAnsi="Calibri"/>
          <w:i/>
          <w:color w:val="auto"/>
          <w:sz w:val="26"/>
          <w:szCs w:val="26"/>
        </w:rPr>
        <w:t>go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="00F40037">
        <w:rPr>
          <w:rFonts w:ascii="Calibri" w:hAnsi="Calibri"/>
          <w:i/>
          <w:color w:val="auto"/>
          <w:sz w:val="26"/>
          <w:szCs w:val="26"/>
        </w:rPr>
        <w:t>prošlogodišnjem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F40037">
        <w:rPr>
          <w:rFonts w:ascii="Calibri" w:hAnsi="Calibri"/>
          <w:i/>
          <w:color w:val="auto"/>
          <w:sz w:val="26"/>
          <w:szCs w:val="26"/>
        </w:rPr>
        <w:t>razdoblju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F40037">
        <w:rPr>
          <w:rFonts w:ascii="Calibri" w:hAnsi="Calibri"/>
          <w:i/>
          <w:color w:val="auto"/>
          <w:sz w:val="26"/>
          <w:szCs w:val="26"/>
        </w:rPr>
        <w:t>kada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F40037">
        <w:rPr>
          <w:rFonts w:ascii="Calibri" w:hAnsi="Calibri"/>
          <w:i/>
          <w:color w:val="auto"/>
          <w:sz w:val="26"/>
          <w:szCs w:val="26"/>
        </w:rPr>
        <w:t>ostvareno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B129AF">
        <w:rPr>
          <w:rFonts w:ascii="Calibri" w:hAnsi="Calibri"/>
          <w:i/>
          <w:color w:val="auto"/>
          <w:sz w:val="26"/>
          <w:szCs w:val="26"/>
        </w:rPr>
        <w:t>425.563</w:t>
      </w:r>
      <w:r w:rsidR="004E2E83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F40037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>.</w:t>
      </w:r>
    </w:p>
    <w:p w14:paraId="0262BF74" w14:textId="77777777" w:rsidR="00395BF6" w:rsidRDefault="00395BF6" w:rsidP="002F55C1">
      <w:pPr>
        <w:rPr>
          <w:rFonts w:asciiTheme="minorHAnsi" w:hAnsiTheme="minorHAnsi"/>
          <w:i/>
          <w:color w:val="auto"/>
          <w:sz w:val="26"/>
          <w:szCs w:val="26"/>
        </w:rPr>
      </w:pPr>
    </w:p>
    <w:p w14:paraId="21577F36" w14:textId="17AD72DF" w:rsidR="002F55C1" w:rsidRPr="002F55C1" w:rsidRDefault="00A56EAF" w:rsidP="00C763EE">
      <w:pPr>
        <w:rPr>
          <w:rFonts w:ascii="Calibri" w:hAnsi="Calibri"/>
          <w:i/>
          <w:color w:val="auto"/>
          <w:sz w:val="26"/>
          <w:szCs w:val="26"/>
        </w:rPr>
      </w:pPr>
      <w:proofErr w:type="spellStart"/>
      <w:r>
        <w:rPr>
          <w:rFonts w:ascii="Calibri" w:hAnsi="Calibri"/>
          <w:i/>
          <w:color w:val="auto"/>
          <w:sz w:val="26"/>
          <w:szCs w:val="26"/>
        </w:rPr>
        <w:t>Uvođenjem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turističko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informacijskog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sustava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“</w:t>
      </w:r>
      <w:r>
        <w:rPr>
          <w:rFonts w:ascii="Calibri" w:hAnsi="Calibri"/>
          <w:i/>
          <w:color w:val="auto"/>
          <w:sz w:val="26"/>
          <w:szCs w:val="26"/>
        </w:rPr>
        <w:t xml:space="preserve">e </w:t>
      </w:r>
      <w:r w:rsidR="00E03D38">
        <w:rPr>
          <w:rFonts w:ascii="Calibri" w:hAnsi="Calibri"/>
          <w:i/>
          <w:color w:val="auto"/>
          <w:sz w:val="26"/>
          <w:szCs w:val="26"/>
        </w:rPr>
        <w:t xml:space="preserve">visitor”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počeli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smo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statistički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obrađivati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osobe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sa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nekomercijalnim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načinom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naplate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boravišne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pristojbe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(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vlasnici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kuća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stanova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za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odmor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tj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>.</w:t>
      </w:r>
      <w:r w:rsidR="00135FA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vikendaši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) koji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svi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kroz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ovaj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sustav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="00E03D38">
        <w:rPr>
          <w:rFonts w:ascii="Calibri" w:hAnsi="Calibri"/>
          <w:i/>
          <w:color w:val="auto"/>
          <w:sz w:val="26"/>
          <w:szCs w:val="26"/>
        </w:rPr>
        <w:t>evidentirani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.</w:t>
      </w:r>
      <w:proofErr w:type="gramEnd"/>
      <w:r w:rsidR="00E03D38">
        <w:rPr>
          <w:rFonts w:ascii="Calibri" w:hAnsi="Calibri"/>
          <w:i/>
          <w:color w:val="auto"/>
          <w:sz w:val="26"/>
          <w:szCs w:val="26"/>
        </w:rPr>
        <w:t xml:space="preserve"> Ova </w:t>
      </w:r>
      <w:proofErr w:type="spellStart"/>
      <w:r w:rsidR="00E03D38">
        <w:rPr>
          <w:rFonts w:ascii="Calibri" w:hAnsi="Calibri"/>
          <w:i/>
          <w:color w:val="auto"/>
          <w:sz w:val="26"/>
          <w:szCs w:val="26"/>
        </w:rPr>
        <w:t>kategorija</w:t>
      </w:r>
      <w:proofErr w:type="spellEnd"/>
      <w:r w:rsidR="00E03D38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E03D38" w:rsidRPr="005445BC">
        <w:rPr>
          <w:rFonts w:ascii="Calibri" w:hAnsi="Calibri"/>
          <w:i/>
          <w:color w:val="auto"/>
          <w:sz w:val="26"/>
          <w:szCs w:val="26"/>
        </w:rPr>
        <w:t>ostvarila</w:t>
      </w:r>
      <w:proofErr w:type="spellEnd"/>
      <w:r w:rsidR="00E03D38" w:rsidRPr="005445BC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243B11">
        <w:rPr>
          <w:rFonts w:ascii="Calibri" w:hAnsi="Calibri"/>
          <w:i/>
          <w:color w:val="auto"/>
          <w:sz w:val="26"/>
          <w:szCs w:val="26"/>
        </w:rPr>
        <w:t>11.473</w:t>
      </w:r>
      <w:r w:rsidR="00E03D38" w:rsidRPr="005445B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E03D38" w:rsidRPr="005445BC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odnosu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na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lanjskih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 xml:space="preserve"> 19.251 </w:t>
      </w:r>
      <w:proofErr w:type="spellStart"/>
      <w:r w:rsidR="00243B1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243B11">
        <w:rPr>
          <w:rFonts w:ascii="Calibri" w:hAnsi="Calibri"/>
          <w:i/>
          <w:color w:val="auto"/>
          <w:sz w:val="26"/>
          <w:szCs w:val="26"/>
        </w:rPr>
        <w:t>.</w:t>
      </w:r>
    </w:p>
    <w:p w14:paraId="34B80BB1" w14:textId="77777777" w:rsidR="00A97419" w:rsidRPr="002F55C1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</w:p>
    <w:p w14:paraId="13A56450" w14:textId="06482E1A" w:rsidR="00F40037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Broj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ostvarenih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nautici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koji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iznosi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015B1">
        <w:rPr>
          <w:rFonts w:ascii="Calibri" w:hAnsi="Calibri"/>
          <w:i/>
          <w:color w:val="auto"/>
          <w:sz w:val="26"/>
          <w:szCs w:val="26"/>
        </w:rPr>
        <w:t>115.888</w:t>
      </w:r>
      <w:r w:rsidR="00135FAD">
        <w:rPr>
          <w:rFonts w:ascii="Calibri" w:hAnsi="Calibri"/>
          <w:i/>
          <w:color w:val="auto"/>
          <w:sz w:val="26"/>
          <w:szCs w:val="26"/>
        </w:rPr>
        <w:t xml:space="preserve">, </w:t>
      </w:r>
      <w:r w:rsidR="0095534C">
        <w:rPr>
          <w:rFonts w:ascii="Calibri" w:hAnsi="Calibri"/>
          <w:i/>
          <w:color w:val="auto"/>
          <w:sz w:val="26"/>
          <w:szCs w:val="26"/>
        </w:rPr>
        <w:t xml:space="preserve">a </w:t>
      </w:r>
      <w:proofErr w:type="spellStart"/>
      <w:r w:rsidR="00F40037">
        <w:rPr>
          <w:rFonts w:ascii="Calibri" w:hAnsi="Calibri"/>
          <w:i/>
          <w:color w:val="auto"/>
          <w:sz w:val="26"/>
          <w:szCs w:val="26"/>
        </w:rPr>
        <w:t>što</w:t>
      </w:r>
      <w:proofErr w:type="spellEnd"/>
      <w:r w:rsidR="00F40037">
        <w:rPr>
          <w:rFonts w:ascii="Calibri" w:hAnsi="Calibri"/>
          <w:i/>
          <w:color w:val="auto"/>
          <w:sz w:val="26"/>
          <w:szCs w:val="26"/>
        </w:rPr>
        <w:t xml:space="preserve"> je </w:t>
      </w:r>
      <w:r w:rsidR="0095534C">
        <w:rPr>
          <w:rFonts w:ascii="Calibri" w:hAnsi="Calibri"/>
          <w:i/>
          <w:color w:val="auto"/>
          <w:sz w:val="26"/>
          <w:szCs w:val="26"/>
        </w:rPr>
        <w:t>4</w:t>
      </w:r>
      <w:r w:rsidR="004015B1">
        <w:rPr>
          <w:rFonts w:ascii="Calibri" w:hAnsi="Calibri"/>
          <w:i/>
          <w:color w:val="auto"/>
          <w:sz w:val="26"/>
          <w:szCs w:val="26"/>
        </w:rPr>
        <w:t xml:space="preserve">1 </w:t>
      </w:r>
      <w:r w:rsidR="00F40037">
        <w:rPr>
          <w:rFonts w:ascii="Calibri" w:hAnsi="Calibri"/>
          <w:i/>
          <w:color w:val="auto"/>
          <w:sz w:val="26"/>
          <w:szCs w:val="26"/>
        </w:rPr>
        <w:t xml:space="preserve">% </w:t>
      </w:r>
      <w:proofErr w:type="spellStart"/>
      <w:r w:rsidR="004015B1">
        <w:rPr>
          <w:rFonts w:ascii="Calibri" w:hAnsi="Calibri"/>
          <w:i/>
          <w:color w:val="auto"/>
          <w:sz w:val="26"/>
          <w:szCs w:val="26"/>
        </w:rPr>
        <w:t>manje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odnosu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na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prošlu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godinu</w:t>
      </w:r>
      <w:proofErr w:type="spellEnd"/>
      <w:r w:rsidR="0095534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95534C">
        <w:rPr>
          <w:rFonts w:ascii="Calibri" w:hAnsi="Calibri"/>
          <w:i/>
          <w:color w:val="auto"/>
          <w:sz w:val="26"/>
          <w:szCs w:val="26"/>
        </w:rPr>
        <w:t>kada</w:t>
      </w:r>
      <w:proofErr w:type="spellEnd"/>
      <w:r w:rsidR="0095534C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95534C">
        <w:rPr>
          <w:rFonts w:ascii="Calibri" w:hAnsi="Calibri"/>
          <w:i/>
          <w:color w:val="auto"/>
          <w:sz w:val="26"/>
          <w:szCs w:val="26"/>
        </w:rPr>
        <w:t>ostvareno</w:t>
      </w:r>
      <w:proofErr w:type="spellEnd"/>
      <w:r w:rsidR="0095534C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015B1">
        <w:rPr>
          <w:rFonts w:ascii="Calibri" w:hAnsi="Calibri"/>
          <w:i/>
          <w:color w:val="auto"/>
          <w:sz w:val="26"/>
          <w:szCs w:val="26"/>
        </w:rPr>
        <w:t xml:space="preserve">208.138 </w:t>
      </w:r>
      <w:proofErr w:type="spellStart"/>
      <w:r w:rsidR="0095534C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="0095534C">
        <w:rPr>
          <w:rFonts w:ascii="Calibri" w:hAnsi="Calibri"/>
          <w:i/>
          <w:color w:val="auto"/>
          <w:sz w:val="26"/>
          <w:szCs w:val="26"/>
        </w:rPr>
        <w:t>.</w:t>
      </w:r>
    </w:p>
    <w:p w14:paraId="42C05E98" w14:textId="77777777" w:rsidR="00A97419" w:rsidRPr="002F55C1" w:rsidRDefault="00A97419" w:rsidP="00A97419">
      <w:pPr>
        <w:jc w:val="both"/>
        <w:rPr>
          <w:rFonts w:ascii="Calibri" w:hAnsi="Calibri"/>
          <w:i/>
          <w:sz w:val="26"/>
          <w:szCs w:val="26"/>
        </w:rPr>
      </w:pPr>
    </w:p>
    <w:p w14:paraId="726F256A" w14:textId="03B44DA5" w:rsidR="00A97CC2" w:rsidRDefault="003106BF" w:rsidP="00A97419">
      <w:pPr>
        <w:jc w:val="both"/>
        <w:rPr>
          <w:rFonts w:ascii="Calibri" w:hAnsi="Calibri"/>
          <w:i/>
          <w:color w:val="FF0000"/>
          <w:sz w:val="26"/>
          <w:szCs w:val="26"/>
        </w:rPr>
      </w:pPr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U </w:t>
      </w:r>
      <w:proofErr w:type="spellStart"/>
      <w:r>
        <w:rPr>
          <w:rFonts w:ascii="Calibri" w:hAnsi="Calibri"/>
          <w:i/>
          <w:color w:val="C0504D"/>
          <w:sz w:val="26"/>
          <w:szCs w:val="26"/>
          <w:u w:val="single"/>
        </w:rPr>
        <w:t>dolascima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je </w:t>
      </w:r>
      <w:proofErr w:type="spellStart"/>
      <w:r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4015B1">
        <w:rPr>
          <w:rFonts w:ascii="Calibri" w:hAnsi="Calibri"/>
          <w:i/>
          <w:color w:val="C0504D"/>
          <w:sz w:val="26"/>
          <w:szCs w:val="26"/>
          <w:u w:val="single"/>
        </w:rPr>
        <w:t>74</w:t>
      </w:r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% </w:t>
      </w:r>
      <w:proofErr w:type="spellStart"/>
      <w:r w:rsidR="004015B1">
        <w:rPr>
          <w:rFonts w:ascii="Calibri" w:hAnsi="Calibri"/>
          <w:i/>
          <w:color w:val="C0504D"/>
          <w:sz w:val="26"/>
          <w:szCs w:val="26"/>
          <w:u w:val="single"/>
        </w:rPr>
        <w:t>manje</w:t>
      </w:r>
      <w:proofErr w:type="spellEnd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>nego</w:t>
      </w:r>
      <w:proofErr w:type="spellEnd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>lani</w:t>
      </w:r>
      <w:proofErr w:type="spellEnd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>tj</w:t>
      </w:r>
      <w:proofErr w:type="spellEnd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. </w:t>
      </w:r>
      <w:proofErr w:type="spellStart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>ostvareno</w:t>
      </w:r>
      <w:proofErr w:type="spellEnd"/>
      <w:r w:rsidR="003D5DDF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je </w:t>
      </w:r>
      <w:r w:rsidR="004015B1">
        <w:rPr>
          <w:rFonts w:ascii="Calibri" w:hAnsi="Calibri"/>
          <w:i/>
          <w:color w:val="C0504D"/>
          <w:sz w:val="26"/>
          <w:szCs w:val="26"/>
          <w:u w:val="single"/>
        </w:rPr>
        <w:t>83.713</w:t>
      </w:r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A97419" w:rsidRPr="002F55C1">
        <w:rPr>
          <w:rFonts w:ascii="Calibri" w:hAnsi="Calibri"/>
          <w:i/>
          <w:color w:val="C0504D"/>
          <w:sz w:val="26"/>
          <w:szCs w:val="26"/>
          <w:u w:val="single"/>
        </w:rPr>
        <w:t>dolaz</w:t>
      </w:r>
      <w:r>
        <w:rPr>
          <w:rFonts w:ascii="Calibri" w:hAnsi="Calibri"/>
          <w:i/>
          <w:color w:val="C0504D"/>
          <w:sz w:val="26"/>
          <w:szCs w:val="26"/>
          <w:u w:val="single"/>
        </w:rPr>
        <w:t>aka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u </w:t>
      </w:r>
      <w:proofErr w:type="spellStart"/>
      <w:r>
        <w:rPr>
          <w:rFonts w:ascii="Calibri" w:hAnsi="Calibri"/>
          <w:i/>
          <w:color w:val="C0504D"/>
          <w:sz w:val="26"/>
          <w:szCs w:val="26"/>
          <w:u w:val="single"/>
        </w:rPr>
        <w:t>odnosu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na </w:t>
      </w:r>
      <w:proofErr w:type="spellStart"/>
      <w:r>
        <w:rPr>
          <w:rFonts w:ascii="Calibri" w:hAnsi="Calibri"/>
          <w:i/>
          <w:color w:val="C0504D"/>
          <w:sz w:val="26"/>
          <w:szCs w:val="26"/>
          <w:u w:val="single"/>
        </w:rPr>
        <w:t>lanjskih</w:t>
      </w:r>
      <w:proofErr w:type="spellEnd"/>
      <w:r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r w:rsidR="004015B1">
        <w:rPr>
          <w:rFonts w:ascii="Calibri" w:hAnsi="Calibri"/>
          <w:i/>
          <w:color w:val="C0504D"/>
          <w:sz w:val="26"/>
          <w:szCs w:val="26"/>
          <w:u w:val="single"/>
        </w:rPr>
        <w:t>322.625</w:t>
      </w:r>
      <w:r w:rsidR="00993208">
        <w:rPr>
          <w:rFonts w:ascii="Calibri" w:hAnsi="Calibri"/>
          <w:i/>
          <w:color w:val="C0504D"/>
          <w:sz w:val="26"/>
          <w:szCs w:val="26"/>
          <w:u w:val="single"/>
        </w:rPr>
        <w:t xml:space="preserve"> </w:t>
      </w:r>
      <w:proofErr w:type="spellStart"/>
      <w:r w:rsidR="00993208">
        <w:rPr>
          <w:rFonts w:ascii="Calibri" w:hAnsi="Calibri"/>
          <w:i/>
          <w:color w:val="C0504D"/>
          <w:sz w:val="26"/>
          <w:szCs w:val="26"/>
          <w:u w:val="single"/>
        </w:rPr>
        <w:t>dolazaka</w:t>
      </w:r>
      <w:proofErr w:type="spellEnd"/>
      <w:r w:rsidR="00993208">
        <w:rPr>
          <w:rFonts w:ascii="Calibri" w:hAnsi="Calibri"/>
          <w:i/>
          <w:color w:val="C0504D"/>
          <w:sz w:val="26"/>
          <w:szCs w:val="26"/>
          <w:u w:val="single"/>
        </w:rPr>
        <w:t>.</w:t>
      </w:r>
      <w:r w:rsidR="00A97419" w:rsidRPr="002F55C1">
        <w:rPr>
          <w:rFonts w:ascii="Calibri" w:hAnsi="Calibri"/>
          <w:i/>
          <w:color w:val="FF0000"/>
          <w:sz w:val="26"/>
          <w:szCs w:val="26"/>
        </w:rPr>
        <w:t xml:space="preserve"> </w:t>
      </w:r>
    </w:p>
    <w:p w14:paraId="37135B7A" w14:textId="77777777" w:rsidR="001C327B" w:rsidRDefault="001C327B" w:rsidP="00A97419">
      <w:pPr>
        <w:jc w:val="both"/>
        <w:rPr>
          <w:rFonts w:ascii="Calibri" w:hAnsi="Calibri"/>
          <w:i/>
          <w:color w:val="FF0000"/>
          <w:sz w:val="26"/>
          <w:szCs w:val="26"/>
        </w:rPr>
      </w:pPr>
    </w:p>
    <w:p w14:paraId="2F774E52" w14:textId="529775AC" w:rsidR="00800DE7" w:rsidRDefault="00A97419" w:rsidP="00A97419">
      <w:pPr>
        <w:jc w:val="both"/>
        <w:rPr>
          <w:rFonts w:ascii="Calibri" w:hAnsi="Calibri"/>
          <w:i/>
          <w:color w:val="auto"/>
          <w:sz w:val="26"/>
          <w:szCs w:val="26"/>
        </w:rPr>
      </w:pP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Strani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gosti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06BF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="003106BF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D5DDF" w:rsidRPr="002F55C1">
        <w:rPr>
          <w:rFonts w:ascii="Calibri" w:hAnsi="Calibri"/>
          <w:i/>
          <w:color w:val="auto"/>
          <w:sz w:val="26"/>
          <w:szCs w:val="26"/>
        </w:rPr>
        <w:t>činili</w:t>
      </w:r>
      <w:proofErr w:type="spellEnd"/>
      <w:r w:rsidR="003D5DDF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D5DDF" w:rsidRPr="002F55C1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="003D5DDF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F2CCC">
        <w:rPr>
          <w:rFonts w:ascii="Calibri" w:hAnsi="Calibri"/>
          <w:i/>
          <w:color w:val="auto"/>
          <w:sz w:val="26"/>
          <w:szCs w:val="26"/>
        </w:rPr>
        <w:t>73</w:t>
      </w:r>
      <w:r w:rsidRPr="002F55C1">
        <w:rPr>
          <w:rFonts w:ascii="Calibri" w:hAnsi="Calibri"/>
          <w:i/>
          <w:color w:val="auto"/>
          <w:sz w:val="26"/>
          <w:szCs w:val="26"/>
        </w:rPr>
        <w:t xml:space="preserve"> %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od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ukupnog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broja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turista</w:t>
      </w:r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prosječno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boravili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F2CCC">
        <w:rPr>
          <w:rFonts w:ascii="Calibri" w:hAnsi="Calibri"/>
          <w:i/>
          <w:color w:val="auto"/>
          <w:sz w:val="26"/>
          <w:szCs w:val="26"/>
        </w:rPr>
        <w:t xml:space="preserve">5,8 </w:t>
      </w:r>
      <w:r w:rsidR="005A400C">
        <w:rPr>
          <w:rFonts w:ascii="Calibri" w:hAnsi="Calibri"/>
          <w:i/>
          <w:color w:val="auto"/>
          <w:sz w:val="26"/>
          <w:szCs w:val="26"/>
        </w:rPr>
        <w:t xml:space="preserve">dana </w:t>
      </w:r>
      <w:proofErr w:type="spellStart"/>
      <w:r w:rsidR="003106BF">
        <w:rPr>
          <w:rFonts w:ascii="Calibri" w:hAnsi="Calibri"/>
          <w:i/>
          <w:color w:val="auto"/>
          <w:sz w:val="26"/>
          <w:szCs w:val="26"/>
        </w:rPr>
        <w:t>dok</w:t>
      </w:r>
      <w:proofErr w:type="spellEnd"/>
      <w:r w:rsidR="003106BF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06BF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="003106BF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06BF">
        <w:rPr>
          <w:rFonts w:ascii="Calibri" w:hAnsi="Calibri"/>
          <w:i/>
          <w:color w:val="auto"/>
          <w:sz w:val="26"/>
          <w:szCs w:val="26"/>
        </w:rPr>
        <w:t>domaći</w:t>
      </w:r>
      <w:proofErr w:type="spellEnd"/>
      <w:r w:rsidR="003106BF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106BF">
        <w:rPr>
          <w:rFonts w:ascii="Calibri" w:hAnsi="Calibri"/>
          <w:i/>
          <w:color w:val="auto"/>
          <w:sz w:val="26"/>
          <w:szCs w:val="26"/>
        </w:rPr>
        <w:t>gosti</w:t>
      </w:r>
      <w:proofErr w:type="spellEnd"/>
      <w:r w:rsidR="003106BF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3D5DDF" w:rsidRPr="002F55C1">
        <w:rPr>
          <w:rFonts w:ascii="Calibri" w:hAnsi="Calibri"/>
          <w:i/>
          <w:color w:val="auto"/>
          <w:sz w:val="26"/>
          <w:szCs w:val="26"/>
        </w:rPr>
        <w:t>činili</w:t>
      </w:r>
      <w:proofErr w:type="spellEnd"/>
      <w:r w:rsidR="003D5DDF"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F2CCC">
        <w:rPr>
          <w:rFonts w:ascii="Calibri" w:hAnsi="Calibri"/>
          <w:i/>
          <w:color w:val="auto"/>
          <w:sz w:val="26"/>
          <w:szCs w:val="26"/>
        </w:rPr>
        <w:t>2</w:t>
      </w:r>
      <w:r w:rsidR="00993208">
        <w:rPr>
          <w:rFonts w:ascii="Calibri" w:hAnsi="Calibri"/>
          <w:i/>
          <w:color w:val="auto"/>
          <w:sz w:val="26"/>
          <w:szCs w:val="26"/>
        </w:rPr>
        <w:t>7</w:t>
      </w:r>
      <w:r w:rsidRPr="002F55C1">
        <w:rPr>
          <w:rFonts w:ascii="Calibri" w:hAnsi="Calibri"/>
          <w:i/>
          <w:color w:val="auto"/>
          <w:sz w:val="26"/>
          <w:szCs w:val="26"/>
        </w:rPr>
        <w:t xml:space="preserve"> %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učešća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ukupnom</w:t>
      </w:r>
      <w:proofErr w:type="spellEnd"/>
      <w:r w:rsidRPr="002F55C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2F55C1">
        <w:rPr>
          <w:rFonts w:ascii="Calibri" w:hAnsi="Calibri"/>
          <w:i/>
          <w:color w:val="auto"/>
          <w:sz w:val="26"/>
          <w:szCs w:val="26"/>
        </w:rPr>
        <w:t>broju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prosječno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5A400C">
        <w:rPr>
          <w:rFonts w:ascii="Calibri" w:hAnsi="Calibri"/>
          <w:i/>
          <w:color w:val="auto"/>
          <w:sz w:val="26"/>
          <w:szCs w:val="26"/>
        </w:rPr>
        <w:t>boravili</w:t>
      </w:r>
      <w:proofErr w:type="spellEnd"/>
      <w:r w:rsidR="005A400C"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F2CCC">
        <w:rPr>
          <w:rFonts w:ascii="Calibri" w:hAnsi="Calibri"/>
          <w:i/>
          <w:color w:val="auto"/>
          <w:sz w:val="26"/>
          <w:szCs w:val="26"/>
        </w:rPr>
        <w:t>3,8</w:t>
      </w:r>
      <w:r w:rsidR="005A400C">
        <w:rPr>
          <w:rFonts w:ascii="Calibri" w:hAnsi="Calibri"/>
          <w:i/>
          <w:color w:val="auto"/>
          <w:sz w:val="26"/>
          <w:szCs w:val="26"/>
        </w:rPr>
        <w:t xml:space="preserve"> dana.</w:t>
      </w:r>
      <w:r w:rsidR="004F2CCC">
        <w:rPr>
          <w:rFonts w:ascii="Calibri" w:hAnsi="Calibri"/>
          <w:i/>
          <w:color w:val="auto"/>
          <w:sz w:val="26"/>
          <w:szCs w:val="26"/>
        </w:rPr>
        <w:t xml:space="preserve"> Ovo je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ujedno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dosad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največe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učešće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domaćih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gostiju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koje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nikada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prije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nije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prelazilo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20%.</w:t>
      </w:r>
    </w:p>
    <w:p w14:paraId="68F9D54B" w14:textId="78342AC0" w:rsidR="00A97419" w:rsidRPr="002F55C1" w:rsidRDefault="00800DE7" w:rsidP="00A97419">
      <w:pPr>
        <w:jc w:val="both"/>
        <w:rPr>
          <w:rFonts w:ascii="Calibri" w:hAnsi="Calibri"/>
          <w:i/>
          <w:sz w:val="26"/>
          <w:szCs w:val="26"/>
        </w:rPr>
      </w:pPr>
      <w:proofErr w:type="spellStart"/>
      <w:r>
        <w:rPr>
          <w:rFonts w:ascii="Calibri" w:hAnsi="Calibri"/>
          <w:i/>
          <w:color w:val="auto"/>
          <w:sz w:val="26"/>
          <w:szCs w:val="26"/>
        </w:rPr>
        <w:t>Prosječan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broj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dana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boravka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svih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gostiju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na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području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TZ grada Šibenika je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ukupno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color w:val="auto"/>
          <w:sz w:val="26"/>
          <w:szCs w:val="26"/>
        </w:rPr>
        <w:t>iznosio</w:t>
      </w:r>
      <w:proofErr w:type="spellEnd"/>
      <w:r>
        <w:rPr>
          <w:rFonts w:ascii="Calibri" w:hAnsi="Calibri"/>
          <w:i/>
          <w:color w:val="auto"/>
          <w:sz w:val="26"/>
          <w:szCs w:val="26"/>
        </w:rPr>
        <w:t xml:space="preserve"> </w:t>
      </w:r>
      <w:r w:rsidR="004F2CCC">
        <w:rPr>
          <w:rFonts w:ascii="Calibri" w:hAnsi="Calibri"/>
          <w:i/>
          <w:color w:val="auto"/>
          <w:sz w:val="26"/>
          <w:szCs w:val="26"/>
        </w:rPr>
        <w:t xml:space="preserve">5,24 </w:t>
      </w:r>
      <w:proofErr w:type="spellStart"/>
      <w:proofErr w:type="gramStart"/>
      <w:r>
        <w:rPr>
          <w:rFonts w:ascii="Calibri" w:hAnsi="Calibri"/>
          <w:i/>
          <w:color w:val="auto"/>
          <w:sz w:val="26"/>
          <w:szCs w:val="26"/>
        </w:rPr>
        <w:t>dana</w:t>
      </w:r>
      <w:r w:rsidR="00135FAD">
        <w:rPr>
          <w:rFonts w:ascii="Calibri" w:hAnsi="Calibri"/>
          <w:i/>
          <w:color w:val="auto"/>
          <w:sz w:val="26"/>
          <w:szCs w:val="26"/>
        </w:rPr>
        <w:t>,</w:t>
      </w:r>
      <w:r w:rsidR="004F2CCC">
        <w:rPr>
          <w:rFonts w:ascii="Calibri" w:hAnsi="Calibri"/>
          <w:i/>
          <w:color w:val="auto"/>
          <w:sz w:val="26"/>
          <w:szCs w:val="26"/>
        </w:rPr>
        <w:t>a</w:t>
      </w:r>
      <w:proofErr w:type="spellEnd"/>
      <w:proofErr w:type="gramEnd"/>
      <w:r w:rsidR="004F2CCC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što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povečanje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odnosu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na </w:t>
      </w:r>
      <w:proofErr w:type="spellStart"/>
      <w:r w:rsidR="004F2CCC">
        <w:rPr>
          <w:rFonts w:ascii="Calibri" w:hAnsi="Calibri"/>
          <w:i/>
          <w:color w:val="auto"/>
          <w:sz w:val="26"/>
          <w:szCs w:val="26"/>
        </w:rPr>
        <w:t>lanjskih</w:t>
      </w:r>
      <w:proofErr w:type="spellEnd"/>
      <w:r w:rsidR="004F2CCC">
        <w:rPr>
          <w:rFonts w:ascii="Calibri" w:hAnsi="Calibri"/>
          <w:i/>
          <w:color w:val="auto"/>
          <w:sz w:val="26"/>
          <w:szCs w:val="26"/>
        </w:rPr>
        <w:t xml:space="preserve"> 4,09 dana</w:t>
      </w:r>
      <w:r w:rsidR="00135FAD">
        <w:rPr>
          <w:rFonts w:ascii="Calibri" w:hAnsi="Calibri"/>
          <w:i/>
          <w:sz w:val="26"/>
          <w:szCs w:val="26"/>
        </w:rPr>
        <w:t>.</w:t>
      </w:r>
    </w:p>
    <w:p w14:paraId="5378838C" w14:textId="77777777" w:rsidR="002F55C1" w:rsidRDefault="002F55C1" w:rsidP="00AF4B96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</w:p>
    <w:p w14:paraId="6CC8D831" w14:textId="63EF6BB4" w:rsidR="00A97CC2" w:rsidRDefault="00F50054" w:rsidP="008332F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 w:rsidRPr="00F50054">
        <w:rPr>
          <w:rFonts w:asciiTheme="minorHAnsi" w:hAnsiTheme="minorHAnsi"/>
          <w:i/>
          <w:color w:val="auto"/>
          <w:sz w:val="26"/>
          <w:szCs w:val="26"/>
        </w:rPr>
        <w:t>Najbrojniji</w:t>
      </w:r>
      <w:proofErr w:type="spellEnd"/>
      <w:r w:rsidRPr="00F50054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50054">
        <w:rPr>
          <w:rFonts w:asciiTheme="minorHAnsi" w:hAnsiTheme="minorHAnsi"/>
          <w:i/>
          <w:color w:val="auto"/>
          <w:sz w:val="26"/>
          <w:szCs w:val="26"/>
        </w:rPr>
        <w:t>gosti</w:t>
      </w:r>
      <w:proofErr w:type="spellEnd"/>
      <w:r w:rsidRPr="00F50054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F50054">
        <w:rPr>
          <w:rFonts w:asciiTheme="minorHAnsi" w:hAnsiTheme="minorHAnsi"/>
          <w:i/>
          <w:color w:val="auto"/>
          <w:sz w:val="26"/>
          <w:szCs w:val="26"/>
        </w:rPr>
        <w:t>našem</w:t>
      </w:r>
      <w:proofErr w:type="spellEnd"/>
      <w:r w:rsidRPr="00F50054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50054">
        <w:rPr>
          <w:rFonts w:asciiTheme="minorHAnsi" w:hAnsiTheme="minorHAnsi"/>
          <w:i/>
          <w:color w:val="auto"/>
          <w:sz w:val="26"/>
          <w:szCs w:val="26"/>
        </w:rPr>
        <w:t>području</w:t>
      </w:r>
      <w:proofErr w:type="spellEnd"/>
      <w:r w:rsidRPr="00F50054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50054">
        <w:rPr>
          <w:rFonts w:asciiTheme="minorHAnsi" w:hAnsiTheme="minorHAnsi"/>
          <w:i/>
          <w:color w:val="auto"/>
          <w:sz w:val="26"/>
          <w:szCs w:val="26"/>
        </w:rPr>
        <w:t>su</w:t>
      </w:r>
      <w:proofErr w:type="spellEnd"/>
      <w:r w:rsidRPr="00F50054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135FAD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A97CC2">
        <w:rPr>
          <w:rFonts w:asciiTheme="minorHAnsi" w:hAnsiTheme="minorHAnsi"/>
          <w:i/>
          <w:color w:val="auto"/>
          <w:sz w:val="26"/>
          <w:szCs w:val="26"/>
        </w:rPr>
        <w:t>dalje</w:t>
      </w:r>
      <w:proofErr w:type="spell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A97CC2">
        <w:rPr>
          <w:rFonts w:asciiTheme="minorHAnsi" w:hAnsiTheme="minorHAnsi"/>
          <w:i/>
          <w:color w:val="auto"/>
          <w:sz w:val="26"/>
          <w:szCs w:val="26"/>
        </w:rPr>
        <w:t>bili</w:t>
      </w:r>
      <w:proofErr w:type="spell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50054">
        <w:rPr>
          <w:rFonts w:asciiTheme="minorHAnsi" w:hAnsiTheme="minorHAnsi"/>
          <w:i/>
          <w:color w:val="auto"/>
          <w:sz w:val="26"/>
          <w:szCs w:val="26"/>
        </w:rPr>
        <w:t>turisti</w:t>
      </w:r>
      <w:proofErr w:type="spellEnd"/>
      <w:r w:rsidRPr="00F50054">
        <w:rPr>
          <w:rFonts w:asciiTheme="minorHAnsi" w:hAnsiTheme="minorHAnsi"/>
          <w:i/>
          <w:color w:val="auto"/>
          <w:sz w:val="26"/>
          <w:szCs w:val="26"/>
        </w:rPr>
        <w:t xml:space="preserve"> iz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Njemačke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koji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su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="008B43A0">
        <w:rPr>
          <w:rFonts w:asciiTheme="minorHAnsi" w:hAnsiTheme="minorHAnsi"/>
          <w:i/>
          <w:color w:val="auto"/>
          <w:sz w:val="26"/>
          <w:szCs w:val="26"/>
        </w:rPr>
        <w:t>ostvarili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r w:rsidR="00A97CC2">
        <w:rPr>
          <w:rFonts w:asciiTheme="minorHAnsi" w:hAnsiTheme="minorHAnsi"/>
          <w:i/>
          <w:color w:val="auto"/>
          <w:sz w:val="26"/>
          <w:szCs w:val="26"/>
        </w:rPr>
        <w:t>89.346</w:t>
      </w:r>
      <w:proofErr w:type="gram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A97CC2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( </w:t>
      </w:r>
      <w:proofErr w:type="spellStart"/>
      <w:r w:rsidR="00A97CC2"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3B16E7">
        <w:rPr>
          <w:rFonts w:asciiTheme="minorHAnsi" w:hAnsiTheme="minorHAnsi"/>
          <w:i/>
          <w:color w:val="auto"/>
          <w:sz w:val="26"/>
          <w:szCs w:val="26"/>
        </w:rPr>
        <w:t>2</w:t>
      </w:r>
      <w:r w:rsidR="005E1021">
        <w:rPr>
          <w:rFonts w:asciiTheme="minorHAnsi" w:hAnsiTheme="minorHAnsi"/>
          <w:i/>
          <w:color w:val="auto"/>
          <w:sz w:val="26"/>
          <w:szCs w:val="26"/>
        </w:rPr>
        <w:t>53.061</w:t>
      </w:r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A97CC2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E8178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)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od </w:t>
      </w:r>
      <w:r w:rsidR="00A97CC2">
        <w:rPr>
          <w:rFonts w:asciiTheme="minorHAnsi" w:hAnsiTheme="minorHAnsi"/>
          <w:i/>
          <w:color w:val="auto"/>
          <w:sz w:val="26"/>
          <w:szCs w:val="26"/>
        </w:rPr>
        <w:t>20,39</w:t>
      </w:r>
      <w:r w:rsidR="003B16E7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% 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A97CC2">
        <w:rPr>
          <w:rFonts w:asciiTheme="minorHAnsi" w:hAnsiTheme="minorHAnsi"/>
          <w:i/>
          <w:color w:val="auto"/>
          <w:sz w:val="26"/>
          <w:szCs w:val="26"/>
        </w:rPr>
        <w:t xml:space="preserve">13.206 </w:t>
      </w:r>
      <w:proofErr w:type="spellStart"/>
      <w:r w:rsidR="00A97CC2"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</w:p>
    <w:p w14:paraId="4189EF54" w14:textId="2B9AF6D4" w:rsidR="001C327B" w:rsidRDefault="00A97CC2" w:rsidP="008332F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gramStart"/>
      <w:r>
        <w:rPr>
          <w:rFonts w:asciiTheme="minorHAnsi" w:hAnsiTheme="minorHAnsi"/>
          <w:i/>
          <w:color w:val="auto"/>
          <w:sz w:val="26"/>
          <w:szCs w:val="26"/>
        </w:rPr>
        <w:t xml:space="preserve">(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proofErr w:type="gram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5E1021">
        <w:rPr>
          <w:rFonts w:asciiTheme="minorHAnsi" w:hAnsiTheme="minorHAnsi"/>
          <w:i/>
          <w:color w:val="auto"/>
          <w:sz w:val="26"/>
          <w:szCs w:val="26"/>
        </w:rPr>
        <w:t>46.541</w:t>
      </w:r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)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, </w:t>
      </w:r>
      <w:proofErr w:type="spellStart"/>
      <w:r w:rsidR="0086659E">
        <w:rPr>
          <w:rFonts w:asciiTheme="minorHAnsi" w:hAnsiTheme="minorHAnsi"/>
          <w:i/>
          <w:color w:val="auto"/>
          <w:sz w:val="26"/>
          <w:szCs w:val="26"/>
        </w:rPr>
        <w:t>Poljaci</w:t>
      </w:r>
      <w:proofErr w:type="spellEnd"/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 xml:space="preserve">64.403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(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CD4FA0">
        <w:rPr>
          <w:rFonts w:asciiTheme="minorHAnsi" w:hAnsiTheme="minorHAnsi"/>
          <w:i/>
          <w:color w:val="auto"/>
          <w:sz w:val="26"/>
          <w:szCs w:val="26"/>
        </w:rPr>
        <w:t>104.081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)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135FAD">
        <w:rPr>
          <w:rFonts w:asciiTheme="minorHAnsi" w:hAnsiTheme="minorHAnsi"/>
          <w:i/>
          <w:color w:val="auto"/>
          <w:sz w:val="26"/>
          <w:szCs w:val="26"/>
        </w:rPr>
        <w:t>s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udjelom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od </w:t>
      </w:r>
      <w:r>
        <w:rPr>
          <w:rFonts w:asciiTheme="minorHAnsi" w:hAnsiTheme="minorHAnsi"/>
          <w:i/>
          <w:color w:val="auto"/>
          <w:sz w:val="26"/>
          <w:szCs w:val="26"/>
        </w:rPr>
        <w:t>14,71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% </w:t>
      </w:r>
      <w:r w:rsidR="00135FAD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="0086659E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 xml:space="preserve">9.904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(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0178F8">
        <w:rPr>
          <w:rFonts w:asciiTheme="minorHAnsi" w:hAnsiTheme="minorHAnsi"/>
          <w:i/>
          <w:color w:val="auto"/>
          <w:sz w:val="26"/>
          <w:szCs w:val="26"/>
        </w:rPr>
        <w:t>16.</w:t>
      </w:r>
      <w:r w:rsidR="00CD4FA0">
        <w:rPr>
          <w:rFonts w:asciiTheme="minorHAnsi" w:hAnsiTheme="minorHAnsi"/>
          <w:i/>
          <w:color w:val="auto"/>
          <w:sz w:val="26"/>
          <w:szCs w:val="26"/>
        </w:rPr>
        <w:t>941</w:t>
      </w:r>
      <w:r w:rsidR="000178F8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0178F8"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) koji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su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imali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najmanji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ukupni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pad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CD4FA0">
        <w:rPr>
          <w:rFonts w:asciiTheme="minorHAnsi" w:hAnsiTheme="minorHAnsi"/>
          <w:i/>
          <w:color w:val="auto"/>
          <w:sz w:val="26"/>
          <w:szCs w:val="26"/>
        </w:rPr>
        <w:t>,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Česi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sa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 xml:space="preserve">28.306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(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46.104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6659E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>)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6659E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6659E">
        <w:rPr>
          <w:rFonts w:asciiTheme="minorHAnsi" w:hAnsiTheme="minorHAnsi"/>
          <w:i/>
          <w:color w:val="auto"/>
          <w:sz w:val="26"/>
          <w:szCs w:val="26"/>
        </w:rPr>
        <w:t>udjelom</w:t>
      </w:r>
      <w:proofErr w:type="spellEnd"/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6,46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%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i/>
          <w:color w:val="auto"/>
          <w:sz w:val="26"/>
          <w:szCs w:val="26"/>
        </w:rPr>
        <w:t>4.696</w:t>
      </w:r>
      <w:r w:rsidR="0086659E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8B43A0"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(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7.354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) </w:t>
      </w:r>
      <w:r w:rsidR="008B43A0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3B16E7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="003B16E7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Slovenci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1C327B">
        <w:rPr>
          <w:rFonts w:asciiTheme="minorHAnsi" w:hAnsiTheme="minorHAnsi"/>
          <w:i/>
          <w:color w:val="auto"/>
          <w:sz w:val="26"/>
          <w:szCs w:val="26"/>
        </w:rPr>
        <w:t xml:space="preserve">28.175 </w:t>
      </w:r>
      <w:proofErr w:type="spellStart"/>
      <w:r w:rsidR="001C327B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 w:rsidR="001C327B">
        <w:rPr>
          <w:rFonts w:asciiTheme="minorHAnsi" w:hAnsiTheme="minorHAnsi"/>
          <w:i/>
          <w:color w:val="auto"/>
          <w:sz w:val="26"/>
          <w:szCs w:val="26"/>
        </w:rPr>
        <w:t xml:space="preserve">  (</w:t>
      </w:r>
      <w:proofErr w:type="spellStart"/>
      <w:r w:rsidR="001C327B"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r w:rsidR="001C327B">
        <w:rPr>
          <w:rFonts w:asciiTheme="minorHAnsi" w:hAnsiTheme="minorHAnsi"/>
          <w:i/>
          <w:color w:val="auto"/>
          <w:sz w:val="26"/>
          <w:szCs w:val="26"/>
        </w:rPr>
        <w:t xml:space="preserve"> 49.160 </w:t>
      </w:r>
      <w:proofErr w:type="spellStart"/>
      <w:r w:rsidR="001C327B">
        <w:rPr>
          <w:rFonts w:asciiTheme="minorHAnsi" w:hAnsiTheme="minorHAnsi"/>
          <w:i/>
          <w:color w:val="auto"/>
          <w:sz w:val="26"/>
          <w:szCs w:val="26"/>
        </w:rPr>
        <w:t>noćenja</w:t>
      </w:r>
      <w:proofErr w:type="spellEnd"/>
      <w:r w:rsidR="001C327B">
        <w:rPr>
          <w:rFonts w:asciiTheme="minorHAnsi" w:hAnsiTheme="minorHAnsi"/>
          <w:i/>
          <w:color w:val="auto"/>
          <w:sz w:val="26"/>
          <w:szCs w:val="26"/>
        </w:rPr>
        <w:t>)</w:t>
      </w:r>
    </w:p>
    <w:p w14:paraId="479679A4" w14:textId="48FCF773" w:rsidR="001C327B" w:rsidRDefault="001C327B" w:rsidP="008332F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sa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udjelom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od 6,43 % 4.282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gramStart"/>
      <w:r>
        <w:rPr>
          <w:rFonts w:asciiTheme="minorHAnsi" w:hAnsiTheme="minorHAnsi"/>
          <w:i/>
          <w:color w:val="auto"/>
          <w:sz w:val="26"/>
          <w:szCs w:val="26"/>
        </w:rPr>
        <w:t xml:space="preserve">(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lani</w:t>
      </w:r>
      <w:proofErr w:type="spellEnd"/>
      <w:proofErr w:type="gramEnd"/>
      <w:r>
        <w:rPr>
          <w:rFonts w:asciiTheme="minorHAnsi" w:hAnsiTheme="minorHAnsi"/>
          <w:i/>
          <w:color w:val="auto"/>
          <w:sz w:val="26"/>
          <w:szCs w:val="26"/>
        </w:rPr>
        <w:t xml:space="preserve"> 9.338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dolazaka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) .</w:t>
      </w:r>
    </w:p>
    <w:p w14:paraId="4D3F2A72" w14:textId="2BADDCD5" w:rsidR="003002E1" w:rsidRPr="00F50054" w:rsidRDefault="003002E1" w:rsidP="008332F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</w:p>
    <w:p w14:paraId="47FD99FD" w14:textId="28FA01D1" w:rsidR="001C327B" w:rsidRDefault="001C327B" w:rsidP="001C327B">
      <w:pPr>
        <w:rPr>
          <w:rFonts w:ascii="Calibri" w:hAnsi="Calibri" w:cs="Calibri"/>
          <w:i/>
          <w:iCs/>
          <w:color w:val="000000"/>
        </w:rPr>
      </w:pPr>
    </w:p>
    <w:p w14:paraId="1A24877E" w14:textId="77777777" w:rsidR="001C327B" w:rsidRPr="00762497" w:rsidRDefault="001C327B" w:rsidP="001C327B">
      <w:pPr>
        <w:rPr>
          <w:rFonts w:ascii="Calibri" w:hAnsi="Calibri" w:cs="Calibri"/>
          <w:i/>
          <w:iCs/>
          <w:color w:val="000000"/>
        </w:rPr>
      </w:pPr>
    </w:p>
    <w:p w14:paraId="6F5ECFBC" w14:textId="77777777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519EE098" w14:textId="48F4DC0C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proofErr w:type="spellStart"/>
      <w:r w:rsidRPr="001C327B">
        <w:rPr>
          <w:rFonts w:ascii="Calibri" w:hAnsi="Calibri" w:cs="Calibri"/>
          <w:i/>
          <w:iCs/>
          <w:sz w:val="26"/>
          <w:szCs w:val="26"/>
        </w:rPr>
        <w:t>Statistika</w:t>
      </w:r>
      <w:proofErr w:type="spellEnd"/>
      <w:r w:rsidRPr="001C327B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1C327B">
        <w:rPr>
          <w:rFonts w:ascii="Calibri" w:hAnsi="Calibri" w:cs="Calibri"/>
          <w:i/>
          <w:iCs/>
          <w:sz w:val="26"/>
          <w:szCs w:val="26"/>
        </w:rPr>
        <w:t>siječanj-prosinac</w:t>
      </w:r>
      <w:proofErr w:type="spellEnd"/>
      <w:r w:rsidRPr="001C327B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gramStart"/>
      <w:r w:rsidRPr="001C327B">
        <w:rPr>
          <w:rFonts w:ascii="Calibri" w:hAnsi="Calibri" w:cs="Calibri"/>
          <w:i/>
          <w:iCs/>
          <w:sz w:val="26"/>
          <w:szCs w:val="26"/>
        </w:rPr>
        <w:t>2020./</w:t>
      </w:r>
      <w:proofErr w:type="gramEnd"/>
      <w:r w:rsidRPr="001C327B">
        <w:rPr>
          <w:rFonts w:ascii="Calibri" w:hAnsi="Calibri" w:cs="Calibri"/>
          <w:i/>
          <w:iCs/>
          <w:sz w:val="26"/>
          <w:szCs w:val="26"/>
        </w:rPr>
        <w:t>2019.</w:t>
      </w:r>
    </w:p>
    <w:p w14:paraId="571AFAC3" w14:textId="77777777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1077"/>
        <w:gridCol w:w="1077"/>
        <w:gridCol w:w="980"/>
        <w:gridCol w:w="1118"/>
        <w:gridCol w:w="1278"/>
        <w:gridCol w:w="1156"/>
      </w:tblGrid>
      <w:tr w:rsidR="001C327B" w:rsidRPr="001C327B" w14:paraId="5419F568" w14:textId="77777777" w:rsidTr="00015AE6">
        <w:tc>
          <w:tcPr>
            <w:tcW w:w="2802" w:type="dxa"/>
            <w:shd w:val="clear" w:color="auto" w:fill="auto"/>
          </w:tcPr>
          <w:p w14:paraId="4112F8FC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Vrsta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smještaja</w:t>
            </w:r>
            <w:proofErr w:type="spellEnd"/>
          </w:p>
          <w:p w14:paraId="0FE6B5D7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0DAA7DD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Dolasci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2020.</w:t>
            </w:r>
          </w:p>
        </w:tc>
        <w:tc>
          <w:tcPr>
            <w:tcW w:w="992" w:type="dxa"/>
            <w:shd w:val="clear" w:color="auto" w:fill="auto"/>
          </w:tcPr>
          <w:p w14:paraId="7F6689F2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Dolasci</w:t>
            </w:r>
            <w:proofErr w:type="spellEnd"/>
          </w:p>
          <w:p w14:paraId="1BC6FFC1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2019.</w:t>
            </w:r>
          </w:p>
        </w:tc>
        <w:tc>
          <w:tcPr>
            <w:tcW w:w="992" w:type="dxa"/>
            <w:shd w:val="clear" w:color="auto" w:fill="auto"/>
          </w:tcPr>
          <w:p w14:paraId="3C4E45E3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Indeks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dolasci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1DBE6D7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Noćenja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0C3383A0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2020.</w:t>
            </w:r>
          </w:p>
        </w:tc>
        <w:tc>
          <w:tcPr>
            <w:tcW w:w="1101" w:type="dxa"/>
            <w:shd w:val="clear" w:color="auto" w:fill="auto"/>
          </w:tcPr>
          <w:p w14:paraId="2F4D4979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Noćenja</w:t>
            </w:r>
            <w:proofErr w:type="spellEnd"/>
          </w:p>
          <w:p w14:paraId="43087136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2019.</w:t>
            </w:r>
          </w:p>
        </w:tc>
        <w:tc>
          <w:tcPr>
            <w:tcW w:w="1229" w:type="dxa"/>
            <w:shd w:val="clear" w:color="auto" w:fill="auto"/>
          </w:tcPr>
          <w:p w14:paraId="35EBFEAF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Indeks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39963FCA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noćenja</w:t>
            </w:r>
            <w:proofErr w:type="spellEnd"/>
          </w:p>
        </w:tc>
      </w:tr>
      <w:tr w:rsidR="001C327B" w:rsidRPr="001C327B" w14:paraId="1DEEE8FF" w14:textId="77777777" w:rsidTr="00015AE6">
        <w:tc>
          <w:tcPr>
            <w:tcW w:w="2802" w:type="dxa"/>
            <w:shd w:val="clear" w:color="auto" w:fill="auto"/>
          </w:tcPr>
          <w:p w14:paraId="02E88C7F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Komercijalni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smještaj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E62A553" w14:textId="3AEB98B3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83.</w:t>
            </w:r>
            <w:r w:rsidR="008574E1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713</w:t>
            </w:r>
          </w:p>
        </w:tc>
        <w:tc>
          <w:tcPr>
            <w:tcW w:w="992" w:type="dxa"/>
            <w:shd w:val="clear" w:color="auto" w:fill="auto"/>
          </w:tcPr>
          <w:p w14:paraId="196D3C0C" w14:textId="1246973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322.</w:t>
            </w:r>
            <w:r w:rsidR="008574E1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14:paraId="0EA54924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75F3A711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436.099</w:t>
            </w:r>
          </w:p>
        </w:tc>
        <w:tc>
          <w:tcPr>
            <w:tcW w:w="1101" w:type="dxa"/>
            <w:shd w:val="clear" w:color="auto" w:fill="auto"/>
          </w:tcPr>
          <w:p w14:paraId="1F5D31D6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1.317.682</w:t>
            </w:r>
          </w:p>
        </w:tc>
        <w:tc>
          <w:tcPr>
            <w:tcW w:w="1229" w:type="dxa"/>
            <w:shd w:val="clear" w:color="auto" w:fill="auto"/>
          </w:tcPr>
          <w:p w14:paraId="554D9F8E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33</w:t>
            </w:r>
          </w:p>
        </w:tc>
      </w:tr>
      <w:tr w:rsidR="001C327B" w:rsidRPr="001C327B" w14:paraId="4DD8AC74" w14:textId="77777777" w:rsidTr="00015AE6">
        <w:tc>
          <w:tcPr>
            <w:tcW w:w="2802" w:type="dxa"/>
            <w:shd w:val="clear" w:color="auto" w:fill="auto"/>
          </w:tcPr>
          <w:p w14:paraId="716D5361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Nautika</w:t>
            </w:r>
          </w:p>
        </w:tc>
        <w:tc>
          <w:tcPr>
            <w:tcW w:w="992" w:type="dxa"/>
            <w:shd w:val="clear" w:color="auto" w:fill="auto"/>
          </w:tcPr>
          <w:p w14:paraId="0A249ACA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16.841</w:t>
            </w:r>
          </w:p>
        </w:tc>
        <w:tc>
          <w:tcPr>
            <w:tcW w:w="992" w:type="dxa"/>
            <w:shd w:val="clear" w:color="auto" w:fill="auto"/>
          </w:tcPr>
          <w:p w14:paraId="3952F640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30.236</w:t>
            </w:r>
          </w:p>
        </w:tc>
        <w:tc>
          <w:tcPr>
            <w:tcW w:w="992" w:type="dxa"/>
            <w:shd w:val="clear" w:color="auto" w:fill="auto"/>
          </w:tcPr>
          <w:p w14:paraId="3EBDB7F0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0F463EFE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115.888</w:t>
            </w:r>
          </w:p>
        </w:tc>
        <w:tc>
          <w:tcPr>
            <w:tcW w:w="1101" w:type="dxa"/>
            <w:shd w:val="clear" w:color="auto" w:fill="auto"/>
          </w:tcPr>
          <w:p w14:paraId="14EB50B8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194.806</w:t>
            </w:r>
          </w:p>
        </w:tc>
        <w:tc>
          <w:tcPr>
            <w:tcW w:w="1229" w:type="dxa"/>
            <w:shd w:val="clear" w:color="auto" w:fill="auto"/>
          </w:tcPr>
          <w:p w14:paraId="22847066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59</w:t>
            </w:r>
          </w:p>
        </w:tc>
      </w:tr>
      <w:tr w:rsidR="001C327B" w:rsidRPr="001C327B" w14:paraId="0FCD2029" w14:textId="77777777" w:rsidTr="00015AE6">
        <w:tc>
          <w:tcPr>
            <w:tcW w:w="2802" w:type="dxa"/>
            <w:shd w:val="clear" w:color="auto" w:fill="auto"/>
          </w:tcPr>
          <w:p w14:paraId="0C5CCF36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Nekomercijalni</w:t>
            </w:r>
            <w:proofErr w:type="spellEnd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smještaj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F8601C3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1.664</w:t>
            </w:r>
          </w:p>
        </w:tc>
        <w:tc>
          <w:tcPr>
            <w:tcW w:w="992" w:type="dxa"/>
            <w:shd w:val="clear" w:color="auto" w:fill="auto"/>
          </w:tcPr>
          <w:p w14:paraId="32FE8A0E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2.070</w:t>
            </w:r>
          </w:p>
        </w:tc>
        <w:tc>
          <w:tcPr>
            <w:tcW w:w="992" w:type="dxa"/>
            <w:shd w:val="clear" w:color="auto" w:fill="auto"/>
          </w:tcPr>
          <w:p w14:paraId="6A030A5C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11B14C02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66.326</w:t>
            </w:r>
          </w:p>
        </w:tc>
        <w:tc>
          <w:tcPr>
            <w:tcW w:w="1101" w:type="dxa"/>
            <w:shd w:val="clear" w:color="auto" w:fill="auto"/>
          </w:tcPr>
          <w:p w14:paraId="59BDA15F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79.694</w:t>
            </w:r>
          </w:p>
        </w:tc>
        <w:tc>
          <w:tcPr>
            <w:tcW w:w="1229" w:type="dxa"/>
            <w:shd w:val="clear" w:color="auto" w:fill="auto"/>
          </w:tcPr>
          <w:p w14:paraId="5AE49FA3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83</w:t>
            </w:r>
          </w:p>
        </w:tc>
      </w:tr>
      <w:tr w:rsidR="001C327B" w:rsidRPr="001C327B" w14:paraId="29058CF6" w14:textId="77777777" w:rsidTr="00015AE6">
        <w:tc>
          <w:tcPr>
            <w:tcW w:w="2802" w:type="dxa"/>
            <w:shd w:val="clear" w:color="auto" w:fill="auto"/>
          </w:tcPr>
          <w:p w14:paraId="4B57869B" w14:textId="77777777" w:rsidR="001C327B" w:rsidRPr="001C327B" w:rsidRDefault="001C327B" w:rsidP="00015AE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7D3CD9C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101.609</w:t>
            </w:r>
          </w:p>
        </w:tc>
        <w:tc>
          <w:tcPr>
            <w:tcW w:w="992" w:type="dxa"/>
            <w:shd w:val="clear" w:color="auto" w:fill="auto"/>
          </w:tcPr>
          <w:p w14:paraId="1383C9B1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354.651</w:t>
            </w:r>
          </w:p>
        </w:tc>
        <w:tc>
          <w:tcPr>
            <w:tcW w:w="992" w:type="dxa"/>
            <w:shd w:val="clear" w:color="auto" w:fill="auto"/>
          </w:tcPr>
          <w:p w14:paraId="41DD540E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62EE853C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618.313</w:t>
            </w:r>
          </w:p>
        </w:tc>
        <w:tc>
          <w:tcPr>
            <w:tcW w:w="1101" w:type="dxa"/>
            <w:shd w:val="clear" w:color="auto" w:fill="auto"/>
          </w:tcPr>
          <w:p w14:paraId="737A3B11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1.592.182</w:t>
            </w:r>
          </w:p>
        </w:tc>
        <w:tc>
          <w:tcPr>
            <w:tcW w:w="1229" w:type="dxa"/>
            <w:shd w:val="clear" w:color="auto" w:fill="auto"/>
          </w:tcPr>
          <w:p w14:paraId="3338E713" w14:textId="77777777" w:rsidR="001C327B" w:rsidRPr="001C327B" w:rsidRDefault="001C327B" w:rsidP="00015A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1C327B">
              <w:rPr>
                <w:rFonts w:ascii="Calibri" w:eastAsia="Calibri" w:hAnsi="Calibri" w:cs="Calibri"/>
                <w:b/>
                <w:bCs/>
                <w:i/>
                <w:iCs/>
                <w:sz w:val="26"/>
                <w:szCs w:val="26"/>
              </w:rPr>
              <w:t>39</w:t>
            </w:r>
          </w:p>
        </w:tc>
      </w:tr>
    </w:tbl>
    <w:p w14:paraId="54FD70AA" w14:textId="77777777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14:paraId="035991DA" w14:textId="77777777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2888050D" w14:textId="77777777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1AFCB259" w14:textId="77777777" w:rsidR="001C327B" w:rsidRP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6346AA24" w14:textId="74F9C9C3" w:rsidR="001C327B" w:rsidRDefault="001C327B" w:rsidP="001C32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2DBE3367" w14:textId="74C6D01B" w:rsidR="00EF0B0F" w:rsidRDefault="00EF0B0F" w:rsidP="001C32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1B6930AA" w14:textId="77777777" w:rsidR="00EF0B0F" w:rsidRPr="00751291" w:rsidRDefault="00EF0B0F" w:rsidP="001C327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</w:pPr>
    </w:p>
    <w:p w14:paraId="19D8058C" w14:textId="6B52D1C7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Turistička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kretanja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komercijalnim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objektima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eVisitor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) za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razdoblje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siječanj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studeni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2020: </w:t>
      </w:r>
    </w:p>
    <w:p w14:paraId="0F5992E5" w14:textId="76CF008A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Dolasci</w:t>
      </w:r>
      <w:proofErr w:type="spellEnd"/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gramStart"/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- </w:t>
      </w:r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Noćenja</w:t>
      </w:r>
      <w:proofErr w:type="spellEnd"/>
      <w:proofErr w:type="gram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: </w:t>
      </w:r>
    </w:p>
    <w:p w14:paraId="7A651628" w14:textId="2E492FDC" w:rsidR="001C327B" w:rsidRPr="00751291" w:rsidRDefault="001C327B" w:rsidP="001C327B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83.104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dolaska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(-74%) </w:t>
      </w:r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436.099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(-57%) </w:t>
      </w:r>
    </w:p>
    <w:p w14:paraId="130FFADD" w14:textId="46E11D96" w:rsidR="001C327B" w:rsidRPr="00751291" w:rsidRDefault="001C327B" w:rsidP="001C327B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domaćih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22.211 (-59%) </w:t>
      </w:r>
      <w:r w:rsidR="00135FAD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domaćih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84.982 (-48%) </w:t>
      </w:r>
    </w:p>
    <w:p w14:paraId="6717AD5A" w14:textId="48BDDFD1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stranih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60.893(-77%)</w:t>
      </w:r>
      <w:r w:rsidR="00135FAD">
        <w:rPr>
          <w:rFonts w:ascii="Calibri" w:hAnsi="Calibri" w:cs="Calibri"/>
          <w:i/>
          <w:iCs/>
          <w:color w:val="auto"/>
          <w:sz w:val="26"/>
          <w:szCs w:val="26"/>
        </w:rPr>
        <w:t xml:space="preserve"> 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stranih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351.117 (-69%) </w:t>
      </w:r>
    </w:p>
    <w:p w14:paraId="126230F6" w14:textId="77777777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</w:p>
    <w:p w14:paraId="5BFD09FC" w14:textId="77777777" w:rsidR="001C327B" w:rsidRPr="00751291" w:rsidRDefault="001C327B" w:rsidP="001C327B">
      <w:pPr>
        <w:pStyle w:val="Default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Turistička kretanja u nautici ( eCrew )</w:t>
      </w: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za razdoblje siječanj-listopad 2020: </w:t>
      </w:r>
    </w:p>
    <w:p w14:paraId="1574E05E" w14:textId="7DD4A9F9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Dolasci</w:t>
      </w:r>
      <w:proofErr w:type="spellEnd"/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: </w:t>
      </w:r>
    </w:p>
    <w:p w14:paraId="3FD02521" w14:textId="572D902C" w:rsidR="001C327B" w:rsidRPr="00751291" w:rsidRDefault="001C327B" w:rsidP="001C327B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16.841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dolaska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(-44%) </w:t>
      </w:r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115.888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(-41%) </w:t>
      </w:r>
    </w:p>
    <w:p w14:paraId="2F2D388F" w14:textId="5DAD8411" w:rsidR="001C327B" w:rsidRPr="00751291" w:rsidRDefault="001C327B" w:rsidP="001C327B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domaćih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1.817 (-19%) </w:t>
      </w:r>
      <w:r w:rsidR="00135FAD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domaćih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8.848 (-20%) </w:t>
      </w:r>
    </w:p>
    <w:p w14:paraId="74DF8A0E" w14:textId="609ECD67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stranih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15.024 (-46%) </w:t>
      </w:r>
      <w:r w:rsidR="00135FAD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stranih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107.040 (-42%) </w:t>
      </w:r>
    </w:p>
    <w:p w14:paraId="3EC03F8F" w14:textId="77777777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</w:p>
    <w:p w14:paraId="7053302E" w14:textId="473ACFAB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Turistička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kretanja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u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nekomercijalnim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objektima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gram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(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eVisitor</w:t>
      </w:r>
      <w:proofErr w:type="spellEnd"/>
      <w:proofErr w:type="gram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) za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razdoblje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siječanj-studeni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2020: </w:t>
      </w:r>
    </w:p>
    <w:p w14:paraId="426C4FBE" w14:textId="5FC9EC3A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Dolasci</w:t>
      </w:r>
      <w:proofErr w:type="spellEnd"/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: </w:t>
      </w:r>
    </w:p>
    <w:p w14:paraId="503C0FC1" w14:textId="05F6B443" w:rsidR="001C327B" w:rsidRPr="00751291" w:rsidRDefault="001C327B" w:rsidP="001C327B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1.664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dolaska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(-20%) </w:t>
      </w:r>
      <w:r w:rsidR="00135FAD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66.326 </w:t>
      </w:r>
      <w:proofErr w:type="spellStart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b/>
          <w:bCs/>
          <w:i/>
          <w:iCs/>
          <w:color w:val="auto"/>
          <w:sz w:val="26"/>
          <w:szCs w:val="26"/>
        </w:rPr>
        <w:t xml:space="preserve"> (-17%) </w:t>
      </w:r>
    </w:p>
    <w:p w14:paraId="2B352FE3" w14:textId="70929AE8" w:rsidR="001C327B" w:rsidRPr="00751291" w:rsidRDefault="001C327B" w:rsidP="001C327B">
      <w:pPr>
        <w:autoSpaceDE w:val="0"/>
        <w:autoSpaceDN w:val="0"/>
        <w:adjustRightInd w:val="0"/>
        <w:spacing w:after="25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domaćih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816 (-22%) </w:t>
      </w:r>
      <w:r w:rsidR="00135FAD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domaćih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47.992 (-19%) </w:t>
      </w:r>
    </w:p>
    <w:p w14:paraId="327AE9F6" w14:textId="250EA945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stranih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848 (-17%)</w:t>
      </w:r>
      <w:r w:rsidR="00135FAD">
        <w:rPr>
          <w:rFonts w:ascii="Calibri" w:hAnsi="Calibri" w:cs="Calibri"/>
          <w:i/>
          <w:iCs/>
          <w:color w:val="auto"/>
          <w:sz w:val="26"/>
          <w:szCs w:val="26"/>
        </w:rPr>
        <w:t xml:space="preserve"> -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broj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stranih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 w:cs="Calibri"/>
          <w:i/>
          <w:iCs/>
          <w:color w:val="auto"/>
          <w:sz w:val="26"/>
          <w:szCs w:val="26"/>
        </w:rPr>
        <w:t xml:space="preserve"> 18.334 (-11%) </w:t>
      </w:r>
    </w:p>
    <w:p w14:paraId="306E5BAF" w14:textId="77777777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</w:p>
    <w:p w14:paraId="14C00FD6" w14:textId="77777777" w:rsidR="001C327B" w:rsidRPr="00751291" w:rsidRDefault="001C327B" w:rsidP="001C327B">
      <w:pPr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6"/>
          <w:szCs w:val="26"/>
        </w:rPr>
      </w:pPr>
    </w:p>
    <w:p w14:paraId="272C2E41" w14:textId="623B0289" w:rsidR="001C327B" w:rsidRPr="00751291" w:rsidRDefault="001C327B" w:rsidP="001C327B">
      <w:pPr>
        <w:jc w:val="both"/>
        <w:rPr>
          <w:rFonts w:ascii="Calibri" w:hAnsi="Calibri"/>
          <w:i/>
          <w:color w:val="auto"/>
          <w:sz w:val="26"/>
          <w:szCs w:val="26"/>
        </w:rPr>
      </w:pP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Naselja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na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području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grada Šibenika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koja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imaju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samostalne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turističke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zajednice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gramStart"/>
      <w:r w:rsidRPr="00751291">
        <w:rPr>
          <w:rFonts w:ascii="Calibri" w:hAnsi="Calibri"/>
          <w:i/>
          <w:color w:val="auto"/>
          <w:sz w:val="26"/>
          <w:szCs w:val="26"/>
        </w:rPr>
        <w:t xml:space="preserve">(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Grebaštica</w:t>
      </w:r>
      <w:proofErr w:type="spellEnd"/>
      <w:proofErr w:type="gramEnd"/>
      <w:r w:rsidRPr="00751291">
        <w:rPr>
          <w:rFonts w:ascii="Calibri" w:hAnsi="Calibri"/>
          <w:i/>
          <w:color w:val="auto"/>
          <w:sz w:val="26"/>
          <w:szCs w:val="26"/>
        </w:rPr>
        <w:t xml:space="preserve">,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Brodarica-Krapanj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Zlarin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)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ostvarila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promatranom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razdoblju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komercijalnom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smještaju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214.210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26.078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dolazaka</w:t>
      </w:r>
      <w:proofErr w:type="spellEnd"/>
      <w:r w:rsidR="00135FAD">
        <w:rPr>
          <w:rFonts w:ascii="Calibri" w:hAnsi="Calibri"/>
          <w:i/>
          <w:color w:val="auto"/>
          <w:sz w:val="26"/>
          <w:szCs w:val="26"/>
        </w:rPr>
        <w:t xml:space="preserve">, </w:t>
      </w:r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te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50.439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1.362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dolaska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nekomercijalnom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smještaju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.</w:t>
      </w:r>
    </w:p>
    <w:p w14:paraId="64F73F37" w14:textId="0CDD22E1" w:rsidR="001C327B" w:rsidRDefault="001C327B" w:rsidP="001C327B">
      <w:pPr>
        <w:jc w:val="both"/>
        <w:rPr>
          <w:rFonts w:ascii="Calibri" w:hAnsi="Calibri"/>
          <w:i/>
          <w:color w:val="auto"/>
          <w:sz w:val="26"/>
          <w:szCs w:val="26"/>
        </w:rPr>
      </w:pP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Stoga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je Grad Šibenik u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svojim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teritorijalnim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granicama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ostvario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ukupno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gramStart"/>
      <w:r w:rsidRPr="00751291">
        <w:rPr>
          <w:rFonts w:ascii="Calibri" w:hAnsi="Calibri"/>
          <w:i/>
          <w:color w:val="auto"/>
          <w:sz w:val="26"/>
          <w:szCs w:val="26"/>
        </w:rPr>
        <w:t xml:space="preserve">650.309 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proofErr w:type="gram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109.182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u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komercijalnom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smještaju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tj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.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sveukupno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nekomercijalnim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smještajem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767.074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112.208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. </w:t>
      </w:r>
    </w:p>
    <w:p w14:paraId="1A8FD4CD" w14:textId="77777777" w:rsidR="00135FAD" w:rsidRPr="00751291" w:rsidRDefault="00135FAD" w:rsidP="001C327B">
      <w:pPr>
        <w:jc w:val="both"/>
        <w:rPr>
          <w:rFonts w:ascii="Calibri" w:hAnsi="Calibri"/>
          <w:i/>
          <w:color w:val="auto"/>
          <w:sz w:val="26"/>
          <w:szCs w:val="26"/>
        </w:rPr>
      </w:pPr>
    </w:p>
    <w:p w14:paraId="7C410562" w14:textId="1AE385C1" w:rsidR="001C327B" w:rsidRPr="00751291" w:rsidRDefault="001C327B" w:rsidP="001C327B">
      <w:pPr>
        <w:rPr>
          <w:rFonts w:ascii="Calibri" w:hAnsi="Calibri" w:cs="Calibri"/>
          <w:b/>
          <w:i/>
          <w:iCs/>
          <w:color w:val="auto"/>
          <w:sz w:val="26"/>
          <w:szCs w:val="26"/>
          <w:lang w:eastAsia="en-US"/>
        </w:rPr>
      </w:pPr>
      <w:r w:rsidRPr="00751291">
        <w:rPr>
          <w:rFonts w:ascii="Calibri" w:hAnsi="Calibri"/>
          <w:i/>
          <w:color w:val="auto"/>
          <w:sz w:val="26"/>
          <w:szCs w:val="26"/>
        </w:rPr>
        <w:t xml:space="preserve">U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sektoru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nautike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ostvareno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gramStart"/>
      <w:r w:rsidRPr="00751291">
        <w:rPr>
          <w:rFonts w:ascii="Calibri" w:hAnsi="Calibri"/>
          <w:i/>
          <w:color w:val="auto"/>
          <w:sz w:val="26"/>
          <w:szCs w:val="26"/>
        </w:rPr>
        <w:t xml:space="preserve">115.888 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proofErr w:type="gram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16.841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dolazaka</w:t>
      </w:r>
      <w:proofErr w:type="spellEnd"/>
      <w:r w:rsidR="00135FAD">
        <w:rPr>
          <w:rFonts w:ascii="Calibri" w:hAnsi="Calibri"/>
          <w:i/>
          <w:color w:val="auto"/>
          <w:sz w:val="26"/>
          <w:szCs w:val="26"/>
        </w:rPr>
        <w:t>,</w:t>
      </w:r>
      <w:r w:rsidRPr="00751291">
        <w:rPr>
          <w:rFonts w:ascii="Calibri" w:hAnsi="Calibri"/>
          <w:i/>
          <w:color w:val="auto"/>
          <w:sz w:val="26"/>
          <w:szCs w:val="26"/>
        </w:rPr>
        <w:t xml:space="preserve"> a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što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bi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sveukupno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činilo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r w:rsidRPr="00751291">
        <w:rPr>
          <w:rFonts w:ascii="Calibri" w:hAnsi="Calibri"/>
          <w:b/>
          <w:bCs/>
          <w:i/>
          <w:color w:val="auto"/>
          <w:sz w:val="26"/>
          <w:szCs w:val="26"/>
        </w:rPr>
        <w:t xml:space="preserve">882.962 </w:t>
      </w:r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noćenja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( -56% )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r w:rsidRPr="00751291">
        <w:rPr>
          <w:rFonts w:ascii="Calibri" w:hAnsi="Calibri"/>
          <w:b/>
          <w:bCs/>
          <w:i/>
          <w:color w:val="auto"/>
          <w:sz w:val="26"/>
          <w:szCs w:val="26"/>
        </w:rPr>
        <w:t xml:space="preserve">129.049 </w:t>
      </w:r>
      <w:r w:rsidRPr="007512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751291">
        <w:rPr>
          <w:rFonts w:ascii="Calibri" w:hAnsi="Calibri"/>
          <w:i/>
          <w:color w:val="auto"/>
          <w:sz w:val="26"/>
          <w:szCs w:val="26"/>
        </w:rPr>
        <w:t>dolazaka</w:t>
      </w:r>
      <w:proofErr w:type="spellEnd"/>
      <w:r w:rsidRPr="00751291">
        <w:rPr>
          <w:rFonts w:ascii="Calibri" w:hAnsi="Calibri"/>
          <w:i/>
          <w:color w:val="auto"/>
          <w:sz w:val="26"/>
          <w:szCs w:val="26"/>
        </w:rPr>
        <w:t xml:space="preserve"> ( -68% ) .</w:t>
      </w:r>
    </w:p>
    <w:p w14:paraId="657869B9" w14:textId="77777777" w:rsidR="001C327B" w:rsidRPr="001C327B" w:rsidRDefault="001C327B" w:rsidP="001C327B">
      <w:pPr>
        <w:rPr>
          <w:rFonts w:ascii="Calibri" w:hAnsi="Calibri" w:cs="Calibri"/>
          <w:b/>
          <w:i/>
          <w:iCs/>
          <w:sz w:val="26"/>
          <w:szCs w:val="26"/>
          <w:lang w:eastAsia="en-US"/>
        </w:rPr>
      </w:pPr>
    </w:p>
    <w:p w14:paraId="28112BE9" w14:textId="35CE5001" w:rsidR="000D7B8D" w:rsidRPr="001C327B" w:rsidRDefault="000D7B8D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46DFFF58" w14:textId="1ECBA44C" w:rsidR="000D7B8D" w:rsidRPr="001C327B" w:rsidRDefault="000D7B8D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37FEF309" w14:textId="5E8BFAB0" w:rsidR="001C327B" w:rsidRDefault="001C327B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3B1D1DAF" w14:textId="6708A40E" w:rsidR="001B5EC1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518A92FD" w14:textId="4C35CEF3" w:rsidR="001B5EC1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47510E5A" w14:textId="0BA076E1" w:rsidR="001B5EC1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25FD4399" w14:textId="0016FE5B" w:rsidR="001B5EC1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0D289E43" w14:textId="6A4C2277" w:rsidR="001B5EC1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05D32A96" w14:textId="1115675B" w:rsidR="001B5EC1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7D2ABDA2" w14:textId="77777777" w:rsidR="001B5EC1" w:rsidRPr="001C327B" w:rsidRDefault="001B5EC1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047702DA" w14:textId="64B526E8" w:rsidR="001C327B" w:rsidRPr="001C327B" w:rsidRDefault="001C327B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14A27796" w14:textId="37D27F26" w:rsidR="001C327B" w:rsidRPr="001C327B" w:rsidRDefault="001C327B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21649D7D" w14:textId="2BFA7F3B" w:rsidR="001C327B" w:rsidRPr="001C327B" w:rsidRDefault="001C327B" w:rsidP="00AF4B96">
      <w:pPr>
        <w:jc w:val="both"/>
        <w:rPr>
          <w:rFonts w:asciiTheme="minorHAnsi" w:hAnsiTheme="minorHAnsi"/>
          <w:b/>
          <w:i/>
          <w:sz w:val="26"/>
          <w:szCs w:val="26"/>
        </w:rPr>
      </w:pPr>
    </w:p>
    <w:p w14:paraId="2A6D45A8" w14:textId="5D94164F" w:rsidR="008574E1" w:rsidRDefault="008574E1" w:rsidP="008574E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bookmarkStart w:id="0" w:name="_Hlk66040838"/>
      <w:r>
        <w:rPr>
          <w:rFonts w:ascii="Calibri" w:hAnsi="Calibri" w:cs="Calibri"/>
          <w:b/>
          <w:bCs/>
          <w:i/>
          <w:iCs/>
        </w:rPr>
        <w:t xml:space="preserve">  </w:t>
      </w:r>
      <w:proofErr w:type="spellStart"/>
      <w:r w:rsidRPr="0052056D">
        <w:rPr>
          <w:rFonts w:ascii="Calibri" w:hAnsi="Calibri" w:cs="Calibri"/>
          <w:b/>
          <w:bCs/>
          <w:i/>
          <w:iCs/>
        </w:rPr>
        <w:t>Statistika</w:t>
      </w:r>
      <w:proofErr w:type="spellEnd"/>
      <w:r w:rsidRPr="0052056D">
        <w:rPr>
          <w:rFonts w:ascii="Calibri" w:hAnsi="Calibri" w:cs="Calibri"/>
          <w:b/>
          <w:bCs/>
          <w:i/>
          <w:iCs/>
        </w:rPr>
        <w:t xml:space="preserve"> po </w:t>
      </w:r>
      <w:proofErr w:type="spellStart"/>
      <w:r>
        <w:rPr>
          <w:rFonts w:ascii="Calibri" w:hAnsi="Calibri" w:cs="Calibri"/>
          <w:b/>
          <w:bCs/>
          <w:i/>
          <w:iCs/>
        </w:rPr>
        <w:t>subjektima</w:t>
      </w:r>
      <w:proofErr w:type="spellEnd"/>
      <w:r w:rsidRPr="0052056D">
        <w:rPr>
          <w:rFonts w:ascii="Calibri" w:hAnsi="Calibri" w:cs="Calibri"/>
          <w:b/>
          <w:bCs/>
          <w:i/>
          <w:iCs/>
        </w:rPr>
        <w:t xml:space="preserve"> - </w:t>
      </w:r>
      <w:proofErr w:type="spellStart"/>
      <w:r w:rsidRPr="0052056D">
        <w:rPr>
          <w:rFonts w:ascii="Calibri" w:hAnsi="Calibri" w:cs="Calibri"/>
          <w:b/>
          <w:bCs/>
          <w:i/>
          <w:iCs/>
        </w:rPr>
        <w:t>komercijalni</w:t>
      </w:r>
      <w:proofErr w:type="spellEnd"/>
      <w:r w:rsidRPr="0052056D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smještaj</w:t>
      </w:r>
      <w:proofErr w:type="spellEnd"/>
      <w:r w:rsidRPr="0052056D">
        <w:rPr>
          <w:rFonts w:ascii="Calibri" w:hAnsi="Calibri" w:cs="Calibri"/>
          <w:b/>
          <w:bCs/>
          <w:i/>
          <w:iCs/>
        </w:rPr>
        <w:t xml:space="preserve"> - 01.01.-31.1</w:t>
      </w:r>
      <w:r>
        <w:rPr>
          <w:rFonts w:ascii="Calibri" w:hAnsi="Calibri" w:cs="Calibri"/>
          <w:b/>
          <w:bCs/>
          <w:i/>
          <w:iCs/>
        </w:rPr>
        <w:t>2</w:t>
      </w:r>
      <w:r w:rsidRPr="0052056D">
        <w:rPr>
          <w:rFonts w:ascii="Calibri" w:hAnsi="Calibri" w:cs="Calibri"/>
          <w:b/>
          <w:bCs/>
          <w:i/>
          <w:iCs/>
        </w:rPr>
        <w:t>.2020</w:t>
      </w:r>
      <w:r>
        <w:rPr>
          <w:rFonts w:ascii="Calibri" w:hAnsi="Calibri" w:cs="Calibri"/>
          <w:b/>
          <w:bCs/>
          <w:i/>
          <w:iCs/>
        </w:rPr>
        <w:t>.</w:t>
      </w:r>
    </w:p>
    <w:p w14:paraId="1528AB3F" w14:textId="77777777" w:rsidR="00EF0B0F" w:rsidRPr="00AC5FB7" w:rsidRDefault="00EF0B0F" w:rsidP="008574E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lang w:eastAsia="en-US"/>
        </w:rPr>
      </w:pPr>
    </w:p>
    <w:tbl>
      <w:tblPr>
        <w:tblW w:w="8448" w:type="dxa"/>
        <w:tblInd w:w="118" w:type="dxa"/>
        <w:tblLook w:val="04A0" w:firstRow="1" w:lastRow="0" w:firstColumn="1" w:lastColumn="0" w:noHBand="0" w:noVBand="1"/>
      </w:tblPr>
      <w:tblGrid>
        <w:gridCol w:w="2684"/>
        <w:gridCol w:w="1984"/>
        <w:gridCol w:w="1843"/>
        <w:gridCol w:w="1701"/>
        <w:gridCol w:w="236"/>
      </w:tblGrid>
      <w:tr w:rsidR="008574E1" w14:paraId="2BEBB94A" w14:textId="77777777" w:rsidTr="00015AE6">
        <w:trPr>
          <w:gridAfter w:val="1"/>
          <w:wAfter w:w="236" w:type="dxa"/>
          <w:trHeight w:val="517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F51A93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TURISTIČKA ZAJEDNICA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4AD581D7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Noćenja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2019.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7BE2ED4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Noćenja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2020.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4BB64E6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indeks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20/19</w:t>
            </w:r>
          </w:p>
        </w:tc>
      </w:tr>
      <w:tr w:rsidR="008574E1" w14:paraId="19857B12" w14:textId="77777777" w:rsidTr="00015AE6">
        <w:trPr>
          <w:trHeight w:val="48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D3011DF" w14:textId="77777777" w:rsidR="008574E1" w:rsidRPr="00762497" w:rsidRDefault="008574E1" w:rsidP="00015AE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82A3E27" w14:textId="77777777" w:rsidR="008574E1" w:rsidRPr="00762497" w:rsidRDefault="008574E1" w:rsidP="00015AE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579F231A" w14:textId="77777777" w:rsidR="008574E1" w:rsidRPr="00762497" w:rsidRDefault="008574E1" w:rsidP="00015AE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/>
            <w:vAlign w:val="center"/>
            <w:hideMark/>
          </w:tcPr>
          <w:p w14:paraId="0F127A7C" w14:textId="77777777" w:rsidR="008574E1" w:rsidRPr="00762497" w:rsidRDefault="008574E1" w:rsidP="00015AE6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8F3" w14:textId="77777777" w:rsidR="008574E1" w:rsidRDefault="008574E1" w:rsidP="00015A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574E1" w14:paraId="47280503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CF1E6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Hoteli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"Solaris"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CD5BF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494668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4DB55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83391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132EE06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36" w:type="dxa"/>
            <w:vAlign w:val="center"/>
            <w:hideMark/>
          </w:tcPr>
          <w:p w14:paraId="09E23C17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079FDD97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5528F1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Hotel "Jadran"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109220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12413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9C290A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834CF0F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36" w:type="dxa"/>
            <w:vAlign w:val="center"/>
            <w:hideMark/>
          </w:tcPr>
          <w:p w14:paraId="6CF82B3E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33EA54B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04AB4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Hotel "Panorama"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2B3F80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2FC547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4107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6AFFBF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14:paraId="28626EBA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7ABDC0F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581246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Hotel "</w:t>
            </w: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Vrata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Krke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C1F413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1BD656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2438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9E8EF59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36" w:type="dxa"/>
            <w:vAlign w:val="center"/>
            <w:hideMark/>
          </w:tcPr>
          <w:p w14:paraId="583300A0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7E77C0D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25EE6F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Interpetrol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3900FF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6E82D52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41F983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36" w:type="dxa"/>
            <w:vAlign w:val="center"/>
            <w:hideMark/>
          </w:tcPr>
          <w:p w14:paraId="6B1ECE91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57E9962F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8EBD71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Mihovil doo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064CCD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5BD298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2174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4EE8D0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14:paraId="0EA480B0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17A534F" w14:textId="77777777" w:rsidTr="00015AE6">
        <w:trPr>
          <w:trHeight w:val="24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733766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D-Resort Šibenik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51DB0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21346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B4D842B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9289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7D46EE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236" w:type="dxa"/>
            <w:vAlign w:val="center"/>
            <w:hideMark/>
          </w:tcPr>
          <w:p w14:paraId="5BAEF1AD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7D23366" w14:textId="77777777" w:rsidTr="00015AE6">
        <w:trPr>
          <w:trHeight w:val="24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DAF94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Heritage hotel King Krešimir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99209B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884CD0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9BA3C8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14:paraId="18B16090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92F62EA" w14:textId="77777777" w:rsidTr="00015AE6">
        <w:trPr>
          <w:trHeight w:val="24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60ACE0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Heritage hotel Life Palace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8E0987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5585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F1061F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3518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28B76C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236" w:type="dxa"/>
            <w:vAlign w:val="center"/>
            <w:hideMark/>
          </w:tcPr>
          <w:p w14:paraId="7B59A582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768AB5F" w14:textId="77777777" w:rsidTr="00015AE6">
        <w:trPr>
          <w:trHeight w:val="24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9F27A0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Hotel Bellevue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415D2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16107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9E7FFF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4889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FA13EA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57ECEDB9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F5C93C5" w14:textId="77777777" w:rsidTr="00015AE6">
        <w:trPr>
          <w:trHeight w:val="20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45833B3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HOTELI UKUPNO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14:paraId="5682C547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581.303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noWrap/>
            <w:vAlign w:val="bottom"/>
            <w:hideMark/>
          </w:tcPr>
          <w:p w14:paraId="71D7260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114.106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14:paraId="65DA062C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782BB21A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C13BDC3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DBE0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KAMP SOLARIS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F63F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281026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9C8C7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86346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844E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6398E846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A9CFC38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3D71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KAMP ZABLAĆE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FE4A0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2A25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AEA1A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0843C303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099EC68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4B7AC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KAMP JASENOVO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73EB0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CD3C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699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58496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2D4C3BAB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55AB2F5F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F311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Kampovi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ŽABORIĆ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B1AF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1708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761BC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1551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D2C8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236" w:type="dxa"/>
            <w:vAlign w:val="center"/>
            <w:hideMark/>
          </w:tcPr>
          <w:p w14:paraId="22814E72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4EB6E7F" w14:textId="77777777" w:rsidTr="00015AE6">
        <w:trPr>
          <w:trHeight w:val="2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5460D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Kampovi</w:t>
            </w:r>
            <w:proofErr w:type="spell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LOZOVAC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D21D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7E2AA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3694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F580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236" w:type="dxa"/>
            <w:vAlign w:val="center"/>
            <w:hideMark/>
          </w:tcPr>
          <w:p w14:paraId="72507D7F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AB2F0D2" w14:textId="77777777" w:rsidTr="00015AE6">
        <w:trPr>
          <w:trHeight w:val="1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26FAAD4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KAMPOVI UKUPNO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79D5ED3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  <w:t>295.946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1EF9EC7D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  <w:t>92.570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14:paraId="74F22FFA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0A278F59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348CFC0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D7791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0AFE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8C33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561A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36" w:type="dxa"/>
            <w:vAlign w:val="center"/>
            <w:hideMark/>
          </w:tcPr>
          <w:p w14:paraId="7A80339C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4A043E4B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6B7C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SPLENDIDO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4AAD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A4B9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227F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0263CEE1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4388F6BF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691B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MARE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0515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CBA10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ADAA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3A82B5E5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44B7EB1D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ECE1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SCALA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4ED8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8E4C0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348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C86FF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5703B808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4C25C07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39A10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STUDENTSKI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A528C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D8C90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669FF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0A5D34E1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598CF1A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14C8A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GLOBO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2155D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A5259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2052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5F7B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236" w:type="dxa"/>
            <w:vAlign w:val="center"/>
            <w:hideMark/>
          </w:tcPr>
          <w:p w14:paraId="121C5FED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5A762EB4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E07A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SV.LOVRE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7E75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29007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C48F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3527FF34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32DF4CE" w14:textId="77777777" w:rsidTr="00015AE6">
        <w:trPr>
          <w:trHeight w:val="16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02EA994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HOSTELI UKUPNO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7D08025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  <w:t>10.452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374E24D0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color w:val="44546A"/>
                <w:sz w:val="18"/>
                <w:szCs w:val="18"/>
              </w:rPr>
              <w:t>3.945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bottom"/>
            <w:hideMark/>
          </w:tcPr>
          <w:p w14:paraId="4BE7174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36" w:type="dxa"/>
            <w:vAlign w:val="center"/>
            <w:hideMark/>
          </w:tcPr>
          <w:p w14:paraId="7B75D9B5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A7D9E24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6D02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Boraja</w:t>
            </w:r>
            <w:proofErr w:type="spellEnd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Brnjica</w:t>
            </w:r>
            <w:proofErr w:type="spellEnd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Čvrljevo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3CE6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215B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BD8E91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236" w:type="dxa"/>
            <w:vAlign w:val="center"/>
            <w:hideMark/>
          </w:tcPr>
          <w:p w14:paraId="6B724994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E389A6F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89CB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Danilo, Danilo </w:t>
            </w: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Biranj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B0BDD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2CBF8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F97A2CA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236" w:type="dxa"/>
            <w:vAlign w:val="center"/>
            <w:hideMark/>
          </w:tcPr>
          <w:p w14:paraId="374CF3FA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1F88DDE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5B47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Danilo </w:t>
            </w: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Kraljice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FB38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6D18F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871FF11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852F7C8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CB93450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7722A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Donje</w:t>
            </w:r>
            <w:proofErr w:type="spellEnd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Polje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37A0A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DC81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1754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5B2214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236" w:type="dxa"/>
            <w:vAlign w:val="center"/>
            <w:hideMark/>
          </w:tcPr>
          <w:p w14:paraId="6DB465FB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F3C2D12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AAB8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Dubrava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A1D8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B7ED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8367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8AEAE51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236" w:type="dxa"/>
            <w:vAlign w:val="center"/>
            <w:hideMark/>
          </w:tcPr>
          <w:p w14:paraId="30621E96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75AEBA3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D772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Goriš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AE3F7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8535F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3E34FC8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14:paraId="5278978D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FD51B3C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D03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Gradina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7901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FE42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1120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91F7FAF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  <w:hideMark/>
          </w:tcPr>
          <w:p w14:paraId="0872312C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2D0117B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293C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Jadrija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B2D7B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43233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C7D6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25829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923E1B0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14:paraId="6095EDC9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72C9D54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B973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Jadrtovac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5ED3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AC3C2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1890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A049C5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236" w:type="dxa"/>
            <w:vAlign w:val="center"/>
            <w:hideMark/>
          </w:tcPr>
          <w:p w14:paraId="0DEF0F5A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C987BB3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6AB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Kaprije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7E2F4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A5BB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5843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7ED7AB6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236" w:type="dxa"/>
            <w:vAlign w:val="center"/>
            <w:hideMark/>
          </w:tcPr>
          <w:p w14:paraId="5C895BED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5EE08A2F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4B62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Konjevrate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EC1C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C943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C5F8A5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236" w:type="dxa"/>
            <w:vAlign w:val="center"/>
            <w:hideMark/>
          </w:tcPr>
          <w:p w14:paraId="784A8BC2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1CFE129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1EE3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Lozovac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7E74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1199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3745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9806F0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0F314FD2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65990FF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DD2B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Mravnica</w:t>
            </w:r>
            <w:proofErr w:type="spellEnd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, Perković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A656A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17BA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8D1C87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36" w:type="dxa"/>
            <w:vAlign w:val="center"/>
            <w:hideMark/>
          </w:tcPr>
          <w:p w14:paraId="2303DD9D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7116BD8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72F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Podine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3FA0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C89A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649D011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538</w:t>
            </w:r>
          </w:p>
        </w:tc>
        <w:tc>
          <w:tcPr>
            <w:tcW w:w="236" w:type="dxa"/>
            <w:vAlign w:val="center"/>
            <w:hideMark/>
          </w:tcPr>
          <w:p w14:paraId="68BFF470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C544839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FA4F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Radonić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9956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6193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A1229AD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236" w:type="dxa"/>
            <w:vAlign w:val="center"/>
            <w:hideMark/>
          </w:tcPr>
          <w:p w14:paraId="45D58B78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81E1DE8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6D14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Raslina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C5ED9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11332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F88B8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4854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41CC52C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14:paraId="4EC50A04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CFA35B3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410C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Sitno</w:t>
            </w:r>
            <w:proofErr w:type="spellEnd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Donje</w:t>
            </w:r>
            <w:proofErr w:type="spellEnd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Slivno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23543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2254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ADC0742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236" w:type="dxa"/>
            <w:vAlign w:val="center"/>
            <w:hideMark/>
          </w:tcPr>
          <w:p w14:paraId="360F1DE2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013989C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B02A0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Šibenik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06B7F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152770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8C9E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58925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526191B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236" w:type="dxa"/>
            <w:vAlign w:val="center"/>
            <w:hideMark/>
          </w:tcPr>
          <w:p w14:paraId="419DDC27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129F5B87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8DB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Vrpolje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34E5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0531D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1404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8F169A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236" w:type="dxa"/>
            <w:vAlign w:val="center"/>
            <w:hideMark/>
          </w:tcPr>
          <w:p w14:paraId="306E4D7C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0DCE3C3A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6F67B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Zablaće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A752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41298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993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</w:rPr>
              <w:t>23536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779A423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236" w:type="dxa"/>
            <w:vAlign w:val="center"/>
            <w:hideMark/>
          </w:tcPr>
          <w:p w14:paraId="409ACD99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34E10A25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482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Zaton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1B3CA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13444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B525B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8370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1F33E3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236" w:type="dxa"/>
            <w:vAlign w:val="center"/>
            <w:hideMark/>
          </w:tcPr>
          <w:p w14:paraId="7BA6463A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7A208D6E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EF6A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Žaborić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9038A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105952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998AE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70524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19312FE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236" w:type="dxa"/>
            <w:vAlign w:val="center"/>
            <w:hideMark/>
          </w:tcPr>
          <w:p w14:paraId="724C748F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B165F7A" w14:textId="77777777" w:rsidTr="00015AE6">
        <w:trPr>
          <w:trHeight w:val="2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9BFD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Žirje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3097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9387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EB17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7447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CCABB55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236" w:type="dxa"/>
            <w:vAlign w:val="center"/>
            <w:hideMark/>
          </w:tcPr>
          <w:p w14:paraId="48817FF3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051CEA6D" w14:textId="77777777" w:rsidTr="00015AE6">
        <w:trPr>
          <w:trHeight w:val="2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145988C4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PRIVATNI SMJEŠTAJ </w:t>
            </w:r>
            <w:proofErr w:type="gramStart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 UKUPNO</w:t>
            </w:r>
            <w:proofErr w:type="gramEnd"/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49E0789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425.563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437EBA81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227.464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  <w:hideMark/>
          </w:tcPr>
          <w:p w14:paraId="6FC5C08D" w14:textId="77777777" w:rsidR="008574E1" w:rsidRPr="00762497" w:rsidRDefault="008574E1" w:rsidP="00015AE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6249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14:paraId="1078CB53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2DDB0A08" w14:textId="77777777" w:rsidTr="00015AE6">
        <w:trPr>
          <w:trHeight w:val="383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159FEB6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UKUPNO NOĆENJA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348D5EEA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1.313.264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E7F05D5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438.085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A0F9983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44546A"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44546A"/>
                <w:sz w:val="20"/>
                <w:szCs w:val="20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14:paraId="23812E54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  <w:tr w:rsidR="008574E1" w14:paraId="6A09DCB1" w14:textId="77777777" w:rsidTr="00015AE6">
        <w:trPr>
          <w:trHeight w:val="28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14:paraId="471CB39E" w14:textId="31A40A02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UKUPNO DOLAZAKA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</w:tcPr>
          <w:p w14:paraId="33237EA7" w14:textId="476AC03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322.</w:t>
            </w: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14:paraId="73BEA6BB" w14:textId="1412D1FD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83.</w:t>
            </w:r>
            <w: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14:paraId="740F3A82" w14:textId="77777777" w:rsidR="008574E1" w:rsidRPr="00762497" w:rsidRDefault="008574E1" w:rsidP="00015AE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44546A"/>
                <w:sz w:val="20"/>
                <w:szCs w:val="20"/>
              </w:rPr>
            </w:pPr>
            <w:r w:rsidRPr="00762497">
              <w:rPr>
                <w:rFonts w:ascii="Calibri" w:hAnsi="Calibri" w:cs="Arial"/>
                <w:b/>
                <w:bCs/>
                <w:i/>
                <w:iCs/>
                <w:color w:val="44546A"/>
                <w:sz w:val="20"/>
                <w:szCs w:val="20"/>
              </w:rPr>
              <w:t>26</w:t>
            </w:r>
          </w:p>
        </w:tc>
        <w:tc>
          <w:tcPr>
            <w:tcW w:w="236" w:type="dxa"/>
            <w:vAlign w:val="center"/>
          </w:tcPr>
          <w:p w14:paraId="074480B2" w14:textId="77777777" w:rsidR="008574E1" w:rsidRDefault="008574E1" w:rsidP="00015AE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6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047"/>
        <w:gridCol w:w="1540"/>
        <w:gridCol w:w="921"/>
        <w:gridCol w:w="1043"/>
        <w:gridCol w:w="1403"/>
        <w:gridCol w:w="992"/>
      </w:tblGrid>
      <w:tr w:rsidR="008574E1" w14:paraId="649781B8" w14:textId="77777777" w:rsidTr="008574E1">
        <w:trPr>
          <w:trHeight w:val="267"/>
        </w:trPr>
        <w:tc>
          <w:tcPr>
            <w:tcW w:w="3085" w:type="dxa"/>
            <w:shd w:val="clear" w:color="auto" w:fill="DEEAF6"/>
            <w:noWrap/>
            <w:vAlign w:val="center"/>
            <w:hideMark/>
          </w:tcPr>
          <w:p w14:paraId="3F8A2444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1" w:name="_Hlk66040531"/>
            <w:bookmarkEnd w:id="0"/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1047" w:type="dxa"/>
            <w:shd w:val="clear" w:color="auto" w:fill="DEEAF6"/>
            <w:noWrap/>
            <w:vAlign w:val="center"/>
            <w:hideMark/>
          </w:tcPr>
          <w:p w14:paraId="319E2549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Dolasci</w:t>
            </w:r>
            <w:proofErr w:type="spellEnd"/>
          </w:p>
        </w:tc>
        <w:tc>
          <w:tcPr>
            <w:tcW w:w="1540" w:type="dxa"/>
            <w:shd w:val="clear" w:color="auto" w:fill="DEEAF6"/>
            <w:noWrap/>
            <w:vAlign w:val="center"/>
            <w:hideMark/>
          </w:tcPr>
          <w:p w14:paraId="1B094088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Dolasci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2019.</w:t>
            </w:r>
          </w:p>
        </w:tc>
        <w:tc>
          <w:tcPr>
            <w:tcW w:w="921" w:type="dxa"/>
            <w:shd w:val="clear" w:color="auto" w:fill="DEEAF6"/>
            <w:noWrap/>
            <w:vAlign w:val="center"/>
            <w:hideMark/>
          </w:tcPr>
          <w:p w14:paraId="4CFD612B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Indeks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DEEAF6"/>
            <w:noWrap/>
            <w:vAlign w:val="center"/>
            <w:hideMark/>
          </w:tcPr>
          <w:p w14:paraId="2F859E91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Noćenja</w:t>
            </w:r>
            <w:proofErr w:type="spellEnd"/>
          </w:p>
        </w:tc>
        <w:tc>
          <w:tcPr>
            <w:tcW w:w="1403" w:type="dxa"/>
            <w:shd w:val="clear" w:color="auto" w:fill="DEEAF6"/>
            <w:noWrap/>
            <w:vAlign w:val="center"/>
            <w:hideMark/>
          </w:tcPr>
          <w:p w14:paraId="3420E264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Noćenja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2019.</w:t>
            </w:r>
          </w:p>
        </w:tc>
        <w:tc>
          <w:tcPr>
            <w:tcW w:w="992" w:type="dxa"/>
            <w:shd w:val="clear" w:color="auto" w:fill="DEEAF6"/>
            <w:noWrap/>
            <w:vAlign w:val="center"/>
            <w:hideMark/>
          </w:tcPr>
          <w:p w14:paraId="6C99D544" w14:textId="77777777" w:rsidR="008574E1" w:rsidRPr="00762497" w:rsidRDefault="008574E1" w:rsidP="008574E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Indeks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574E1" w14:paraId="22CF0FED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23585EF7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Njemačka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03FEB8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13.206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3B133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46.501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85D5D9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28,40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50DCCC5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89.346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198E97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252.982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40963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35,32</w:t>
            </w:r>
          </w:p>
        </w:tc>
      </w:tr>
      <w:tr w:rsidR="008574E1" w14:paraId="03F03AFF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7CA2B210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Hrvatska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8960E2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22.211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A95E8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54.404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F9B7C7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40,83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B03AA8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84.982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6B255E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162.996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5B29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52,14</w:t>
            </w:r>
          </w:p>
        </w:tc>
      </w:tr>
      <w:tr w:rsidR="008574E1" w14:paraId="5BB744F1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21405B4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Poljska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52BA5A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9.904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7EDAA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16.928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B96EA1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58,51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7A07C9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64.403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2D91BE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104.039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F4AD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61,90</w:t>
            </w:r>
          </w:p>
        </w:tc>
      </w:tr>
      <w:tr w:rsidR="008574E1" w14:paraId="7756BB12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20DCB0C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Češka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D76E3B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4.696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509BA8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7.354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145432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63,86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92E09E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28.306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63EE1D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46.104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6B102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61,40</w:t>
            </w:r>
          </w:p>
        </w:tc>
      </w:tr>
      <w:tr w:rsidR="008574E1" w14:paraId="069CE4DB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55538FC2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Slovenija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1BEE6D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4.282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3A96B2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9.338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5810D8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45,86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2F14B7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28.175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DE8D00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49.160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814E1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57,31</w:t>
            </w:r>
          </w:p>
        </w:tc>
      </w:tr>
      <w:tr w:rsidR="008574E1" w14:paraId="0C699AC3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4C0450A4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Austrija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C968E6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3.207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E2C63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12.526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4D9EA1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25,60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6F564B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16.906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F25B8D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64.284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FF8D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26,30</w:t>
            </w:r>
          </w:p>
        </w:tc>
      </w:tr>
      <w:tr w:rsidR="008574E1" w14:paraId="55DDEE0B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4A62D1BA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Mađarska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C14B0D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2.905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0D069D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9.552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679391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30,41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53910FD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15.758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F1959B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50.422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3743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31,25</w:t>
            </w:r>
          </w:p>
        </w:tc>
      </w:tr>
      <w:tr w:rsidR="008574E1" w14:paraId="6FE25FF4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E01FF34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Slovačka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DA8343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1.883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8E9443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5.634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7EB624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33,42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C26054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13.039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9A5333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36.837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A5DE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35,40</w:t>
            </w:r>
          </w:p>
        </w:tc>
      </w:tr>
      <w:tr w:rsidR="008574E1" w14:paraId="1CCB9DAB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5A881471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Nizozemska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185162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1.816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9B0C87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13.419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E074A5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13,53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8BB753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10.701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A8BE29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69.754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0BC7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15,34</w:t>
            </w:r>
          </w:p>
        </w:tc>
      </w:tr>
      <w:tr w:rsidR="008574E1" w14:paraId="483FCB92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4A6C5A93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Ujedinjena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Kraljevina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9DB8EB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1.731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000AF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13.974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7B11D1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12,39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0B6BFA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9.666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DE2FC2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72.623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F11F0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13,31</w:t>
            </w:r>
          </w:p>
        </w:tc>
      </w:tr>
      <w:tr w:rsidR="008574E1" w14:paraId="1F59F062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52718830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Francuska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88285B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3.324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2505CA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17.749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FFF3BB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18,73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DA305F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9.540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227D14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52.109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95869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18,31</w:t>
            </w:r>
          </w:p>
        </w:tc>
      </w:tr>
      <w:tr w:rsidR="008574E1" w14:paraId="363626FA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5867A4AF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Švicarska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B25B98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1.796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14BFFE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7.274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BA45AA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24,69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5B3621B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8.448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6B9398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32.150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1097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26,28</w:t>
            </w:r>
          </w:p>
        </w:tc>
      </w:tr>
      <w:tr w:rsidR="008574E1" w14:paraId="66730B94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5682167E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Bosna i Hercegovina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7A5B92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1.268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BD4E7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5.145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878B6C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24,65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A09A27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8.190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EA9F6C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24.131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E45A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33,94</w:t>
            </w:r>
          </w:p>
        </w:tc>
      </w:tr>
      <w:tr w:rsidR="008574E1" w14:paraId="2A94B8D4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66902CE4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Rumunjska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41717E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1.252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FC89B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2.396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73B8C3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52,25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27FF5C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5.983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20573B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42C4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57,98</w:t>
            </w:r>
          </w:p>
        </w:tc>
      </w:tr>
      <w:tr w:rsidR="008574E1" w14:paraId="749CEE0E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2683669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Belgija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A03BD4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1.250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81CB8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6.059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A6AA9E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20,63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903E56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5.768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5851B0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25.017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6BB21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23,06</w:t>
            </w:r>
          </w:p>
        </w:tc>
      </w:tr>
      <w:tr w:rsidR="008574E1" w14:paraId="47D29544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43658207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Italija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83A129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1.373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E8391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10.750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5E237F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12,77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288C83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5.493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47560D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39.552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FD10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13,89</w:t>
            </w:r>
          </w:p>
        </w:tc>
      </w:tr>
      <w:tr w:rsidR="008574E1" w14:paraId="6080A88C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74B5337B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Ukrajina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684F77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16346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2.550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CE5E2C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37,33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A3AF54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5.455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2E10CD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6A91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36,48</w:t>
            </w:r>
          </w:p>
        </w:tc>
      </w:tr>
      <w:tr w:rsidR="008574E1" w14:paraId="17193725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42CEE59D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SAD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64BA15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78356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6.993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4A5AB3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12,14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2A69ED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4.401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D27B47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17.619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42C1F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24,98</w:t>
            </w:r>
          </w:p>
        </w:tc>
      </w:tr>
      <w:tr w:rsidR="008574E1" w14:paraId="1619F171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D65424F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Srbija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0ADAF8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234D92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1.906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07B0BF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29,64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B873DC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4.237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E58D6F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10.643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C01B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39,81</w:t>
            </w:r>
          </w:p>
        </w:tc>
      </w:tr>
      <w:tr w:rsidR="008574E1" w14:paraId="659E8A42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7C50457A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Danska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E8659D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30BAE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2.379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F7F4C8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15,38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1A7561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2.070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B9DBC8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14.803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5F4D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13,98</w:t>
            </w:r>
          </w:p>
        </w:tc>
      </w:tr>
      <w:tr w:rsidR="008574E1" w14:paraId="53F20D7C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0E2B01FC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Španjolska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2F7EBA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691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17331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7.445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110BF2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9,28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A81BF9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1.541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E9FD2D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14.944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67FA1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10,31</w:t>
            </w:r>
          </w:p>
        </w:tc>
      </w:tr>
      <w:tr w:rsidR="008574E1" w14:paraId="612CEC86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07FC32AE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Švedska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130EE8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3B055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3.690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C49784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999391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1.307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630827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15.620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92DC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8,37</w:t>
            </w:r>
          </w:p>
        </w:tc>
      </w:tr>
      <w:tr w:rsidR="008574E1" w14:paraId="6024FDF0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137ABF5A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Rusija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70B9E0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BA9DE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2.406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948909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10,14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FDEE8D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1.120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598262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B6A2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11,20</w:t>
            </w:r>
          </w:p>
        </w:tc>
      </w:tr>
      <w:tr w:rsidR="008574E1" w14:paraId="5379ACAD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062EC605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Kosovo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B6F5B8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A16F5E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271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DE3762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55,72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A399A7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876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EE7228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23FBA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108,68</w:t>
            </w:r>
          </w:p>
        </w:tc>
      </w:tr>
      <w:tr w:rsidR="008574E1" w14:paraId="1DDF9308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7DE24A7A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Makedonija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D501E2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5A1DDD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460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DC85DF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23,70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AC8C26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872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2D72A8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2.856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69A7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30,53</w:t>
            </w:r>
          </w:p>
        </w:tc>
      </w:tr>
      <w:tr w:rsidR="008574E1" w14:paraId="4E32F527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2518534E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Turska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140900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E3562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06E0E8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34,67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9305FD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766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FDA367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1.462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6942C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52,39</w:t>
            </w:r>
          </w:p>
        </w:tc>
      </w:tr>
      <w:tr w:rsidR="008574E1" w14:paraId="4764B156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13F3A97E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Bugarska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5BA15D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EE40B5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432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D9380E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28,01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EC4697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00EF4B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1.574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FCFD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45,30</w:t>
            </w:r>
          </w:p>
        </w:tc>
      </w:tr>
      <w:tr w:rsidR="008574E1" w14:paraId="48D87FA4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7CF4085B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Ostale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azijske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zemlje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8F17C4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3974F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2.159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E48813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5,09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E920D3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554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41303D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4.468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88881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12,40</w:t>
            </w:r>
          </w:p>
        </w:tc>
      </w:tr>
      <w:tr w:rsidR="008574E1" w14:paraId="3C08C469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4A58867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Izrael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D6E986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D8AD9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2.864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1881FF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8,24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3E403E9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1AD451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10.085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FC22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5,14</w:t>
            </w:r>
          </w:p>
        </w:tc>
      </w:tr>
      <w:tr w:rsidR="008574E1" w14:paraId="346842AB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763D35A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Litva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BAFEA0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6B2E41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1.112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7E436D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13,04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919C2A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C4C8E7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4.044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02BF0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11,30</w:t>
            </w:r>
          </w:p>
        </w:tc>
      </w:tr>
      <w:tr w:rsidR="008574E1" w14:paraId="1F702E06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1ED2782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Ostale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afričke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zemlje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B586EC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A9F60E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2F553AC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14,10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3BC113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0EC9A8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2.651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F0441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16,03</w:t>
            </w:r>
          </w:p>
        </w:tc>
      </w:tr>
      <w:tr w:rsidR="008574E1" w14:paraId="280CA251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2DA25A9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Albanija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87A5ED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9483D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367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191C77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15,26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09EC2B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5A13BF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1.962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5C61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21,51</w:t>
            </w:r>
          </w:p>
        </w:tc>
      </w:tr>
      <w:tr w:rsidR="008574E1" w14:paraId="294905AC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07BBC7FC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Luksemburg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9F3B7C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DD639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941A69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269FC9F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B12DE0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DD2E6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45,93</w:t>
            </w:r>
          </w:p>
        </w:tc>
      </w:tr>
      <w:tr w:rsidR="008574E1" w14:paraId="20F07DAE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716B676E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Bjelorusija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06BDFE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57934A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196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5E4AF3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0121FF8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1054F39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1223B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40,25</w:t>
            </w:r>
          </w:p>
        </w:tc>
      </w:tr>
      <w:tr w:rsidR="008574E1" w14:paraId="387AFEF1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451250C4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Kanada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AB15B8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1108CC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3.394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2F48B9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2,92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5A9D45D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295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E8D960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8.057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1A8F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3,66</w:t>
            </w:r>
          </w:p>
        </w:tc>
      </w:tr>
      <w:tr w:rsidR="008574E1" w14:paraId="59880C73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619331D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Letonija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6EC4AE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202E13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590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3874F5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12,71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8FB1A8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282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434FAFD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2.055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8DAF3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13,72</w:t>
            </w:r>
          </w:p>
        </w:tc>
      </w:tr>
      <w:tr w:rsidR="008574E1" w14:paraId="7B350F5C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53528373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Australija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F89AD4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C9D9E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2.116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DB973F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EA1DCA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276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29B1FD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5.624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20D91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4,91</w:t>
            </w:r>
          </w:p>
        </w:tc>
      </w:tr>
      <w:tr w:rsidR="008574E1" w14:paraId="307B30FD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D9B2B9E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Irska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4E5152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69615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1.402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CC74CB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5,14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4D6348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269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8AB415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7.856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790C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3,42</w:t>
            </w:r>
          </w:p>
        </w:tc>
      </w:tr>
      <w:tr w:rsidR="008574E1" w14:paraId="5B3DD7E9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011320F2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Estonija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5E39EE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8531C1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768A6E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12,44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4D8710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E758D8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29E4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13,49</w:t>
            </w:r>
          </w:p>
        </w:tc>
      </w:tr>
      <w:tr w:rsidR="008574E1" w14:paraId="1FFFF213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6E90FD9A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Portugal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B5DF5B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A8D94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970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EA46A8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9,69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497D96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07CBAE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2.661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1C2D3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8,42</w:t>
            </w:r>
          </w:p>
        </w:tc>
      </w:tr>
      <w:tr w:rsidR="008574E1" w14:paraId="65E2197D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38F67AE0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Norveška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2D4B12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9CED7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1.829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34F1FA9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2,90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D7E750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75C773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9.624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557123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2,20</w:t>
            </w:r>
          </w:p>
        </w:tc>
      </w:tr>
      <w:tr w:rsidR="008574E1" w14:paraId="3EE5AD47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2DF8BF15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Crna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Gora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AC746F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9FA76B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352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8A9A73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18,18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F80ED8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199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0253A3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38536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20,45</w:t>
            </w:r>
          </w:p>
        </w:tc>
      </w:tr>
      <w:tr w:rsidR="008574E1" w14:paraId="6D5CB7DB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0C35627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Kina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70F821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FE86C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6.843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4785FCE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A430320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7DBD616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8.408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B106B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2,00</w:t>
            </w:r>
          </w:p>
        </w:tc>
      </w:tr>
      <w:tr w:rsidR="008574E1" w14:paraId="2C22272C" w14:textId="77777777" w:rsidTr="008574E1">
        <w:trPr>
          <w:trHeight w:val="264"/>
        </w:trPr>
        <w:tc>
          <w:tcPr>
            <w:tcW w:w="3085" w:type="dxa"/>
            <w:shd w:val="clear" w:color="auto" w:fill="E2EFD9"/>
            <w:noWrap/>
            <w:vAlign w:val="bottom"/>
            <w:hideMark/>
          </w:tcPr>
          <w:p w14:paraId="19065109" w14:textId="77777777" w:rsidR="008574E1" w:rsidRPr="00762497" w:rsidRDefault="008574E1" w:rsidP="008574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Koreja</w:t>
            </w:r>
            <w:proofErr w:type="spellEnd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Republika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25F7F24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9D5CB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7.386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3FBEEF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1,79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530B62E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154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76DF1F3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8.183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CC017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i/>
                <w:iCs/>
                <w:sz w:val="20"/>
                <w:szCs w:val="20"/>
              </w:rPr>
              <w:t>1,88</w:t>
            </w:r>
          </w:p>
        </w:tc>
      </w:tr>
      <w:tr w:rsidR="008574E1" w14:paraId="54509ADE" w14:textId="77777777" w:rsidTr="008574E1">
        <w:trPr>
          <w:trHeight w:val="264"/>
        </w:trPr>
        <w:tc>
          <w:tcPr>
            <w:tcW w:w="3085" w:type="dxa"/>
            <w:shd w:val="clear" w:color="auto" w:fill="FFF2CC"/>
            <w:noWrap/>
            <w:vAlign w:val="bottom"/>
            <w:hideMark/>
          </w:tcPr>
          <w:p w14:paraId="35457D48" w14:textId="77777777" w:rsidR="008574E1" w:rsidRPr="00762497" w:rsidRDefault="008574E1" w:rsidP="008574E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Strani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turisti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47" w:type="dxa"/>
            <w:shd w:val="clear" w:color="auto" w:fill="FFF2CC"/>
            <w:noWrap/>
            <w:vAlign w:val="bottom"/>
            <w:hideMark/>
          </w:tcPr>
          <w:p w14:paraId="45E3F2C5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60.893</w:t>
            </w:r>
          </w:p>
        </w:tc>
        <w:tc>
          <w:tcPr>
            <w:tcW w:w="1540" w:type="dxa"/>
            <w:shd w:val="clear" w:color="auto" w:fill="FFF2CC"/>
            <w:noWrap/>
            <w:vAlign w:val="bottom"/>
            <w:hideMark/>
          </w:tcPr>
          <w:p w14:paraId="54E55192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265.905</w:t>
            </w:r>
          </w:p>
        </w:tc>
        <w:tc>
          <w:tcPr>
            <w:tcW w:w="921" w:type="dxa"/>
            <w:shd w:val="clear" w:color="auto" w:fill="FFF2CC"/>
            <w:noWrap/>
            <w:vAlign w:val="bottom"/>
            <w:hideMark/>
          </w:tcPr>
          <w:p w14:paraId="7C773E5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22,90</w:t>
            </w:r>
          </w:p>
        </w:tc>
        <w:tc>
          <w:tcPr>
            <w:tcW w:w="1043" w:type="dxa"/>
            <w:shd w:val="clear" w:color="auto" w:fill="FFF2CC"/>
            <w:noWrap/>
            <w:vAlign w:val="bottom"/>
            <w:hideMark/>
          </w:tcPr>
          <w:p w14:paraId="05A00D9E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351.117</w:t>
            </w:r>
          </w:p>
        </w:tc>
        <w:tc>
          <w:tcPr>
            <w:tcW w:w="1403" w:type="dxa"/>
            <w:shd w:val="clear" w:color="auto" w:fill="FFF2CC"/>
            <w:noWrap/>
            <w:vAlign w:val="bottom"/>
            <w:hideMark/>
          </w:tcPr>
          <w:p w14:paraId="683710E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1.150.307</w:t>
            </w:r>
          </w:p>
        </w:tc>
        <w:tc>
          <w:tcPr>
            <w:tcW w:w="992" w:type="dxa"/>
            <w:shd w:val="clear" w:color="auto" w:fill="FFF2CC"/>
            <w:noWrap/>
            <w:vAlign w:val="bottom"/>
            <w:hideMark/>
          </w:tcPr>
          <w:p w14:paraId="238F879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30,52</w:t>
            </w:r>
          </w:p>
        </w:tc>
      </w:tr>
      <w:tr w:rsidR="008574E1" w14:paraId="12FC7DB7" w14:textId="77777777" w:rsidTr="008574E1">
        <w:trPr>
          <w:trHeight w:val="264"/>
        </w:trPr>
        <w:tc>
          <w:tcPr>
            <w:tcW w:w="3085" w:type="dxa"/>
            <w:shd w:val="clear" w:color="auto" w:fill="FFE599"/>
            <w:noWrap/>
            <w:vAlign w:val="bottom"/>
            <w:hideMark/>
          </w:tcPr>
          <w:p w14:paraId="335224A5" w14:textId="77777777" w:rsidR="008574E1" w:rsidRPr="00762497" w:rsidRDefault="008574E1" w:rsidP="008574E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Domaći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turisti</w:t>
            </w:r>
            <w:proofErr w:type="spellEnd"/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47" w:type="dxa"/>
            <w:shd w:val="clear" w:color="auto" w:fill="FFE599"/>
            <w:noWrap/>
            <w:vAlign w:val="bottom"/>
            <w:hideMark/>
          </w:tcPr>
          <w:p w14:paraId="71549A4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22.211</w:t>
            </w:r>
          </w:p>
        </w:tc>
        <w:tc>
          <w:tcPr>
            <w:tcW w:w="1540" w:type="dxa"/>
            <w:shd w:val="clear" w:color="auto" w:fill="FFE599"/>
            <w:noWrap/>
            <w:vAlign w:val="bottom"/>
            <w:hideMark/>
          </w:tcPr>
          <w:p w14:paraId="55B00C9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54.404</w:t>
            </w:r>
          </w:p>
        </w:tc>
        <w:tc>
          <w:tcPr>
            <w:tcW w:w="921" w:type="dxa"/>
            <w:shd w:val="clear" w:color="auto" w:fill="FFE599"/>
            <w:noWrap/>
            <w:vAlign w:val="bottom"/>
            <w:hideMark/>
          </w:tcPr>
          <w:p w14:paraId="5DE07CBC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40,83</w:t>
            </w:r>
          </w:p>
        </w:tc>
        <w:tc>
          <w:tcPr>
            <w:tcW w:w="1043" w:type="dxa"/>
            <w:shd w:val="clear" w:color="auto" w:fill="FFE599"/>
            <w:noWrap/>
            <w:vAlign w:val="bottom"/>
            <w:hideMark/>
          </w:tcPr>
          <w:p w14:paraId="081E1DC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84.982</w:t>
            </w:r>
          </w:p>
        </w:tc>
        <w:tc>
          <w:tcPr>
            <w:tcW w:w="1403" w:type="dxa"/>
            <w:shd w:val="clear" w:color="auto" w:fill="FFE599"/>
            <w:noWrap/>
            <w:vAlign w:val="bottom"/>
            <w:hideMark/>
          </w:tcPr>
          <w:p w14:paraId="0668265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162.996</w:t>
            </w:r>
          </w:p>
        </w:tc>
        <w:tc>
          <w:tcPr>
            <w:tcW w:w="992" w:type="dxa"/>
            <w:shd w:val="clear" w:color="auto" w:fill="FFE599"/>
            <w:noWrap/>
            <w:vAlign w:val="bottom"/>
            <w:hideMark/>
          </w:tcPr>
          <w:p w14:paraId="6493BE68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52,14</w:t>
            </w:r>
          </w:p>
        </w:tc>
      </w:tr>
      <w:tr w:rsidR="008574E1" w14:paraId="67FE1C85" w14:textId="77777777" w:rsidTr="008574E1">
        <w:trPr>
          <w:trHeight w:val="264"/>
        </w:trPr>
        <w:tc>
          <w:tcPr>
            <w:tcW w:w="3085" w:type="dxa"/>
            <w:shd w:val="clear" w:color="auto" w:fill="D9E2F3"/>
            <w:noWrap/>
            <w:vAlign w:val="bottom"/>
            <w:hideMark/>
          </w:tcPr>
          <w:p w14:paraId="7B6F9877" w14:textId="77777777" w:rsidR="008574E1" w:rsidRPr="00762497" w:rsidRDefault="008574E1" w:rsidP="008574E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047" w:type="dxa"/>
            <w:shd w:val="clear" w:color="auto" w:fill="D9E2F3"/>
            <w:noWrap/>
            <w:vAlign w:val="bottom"/>
            <w:hideMark/>
          </w:tcPr>
          <w:p w14:paraId="0338F5E9" w14:textId="3F55D235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83.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713</w:t>
            </w:r>
          </w:p>
        </w:tc>
        <w:tc>
          <w:tcPr>
            <w:tcW w:w="1540" w:type="dxa"/>
            <w:shd w:val="clear" w:color="auto" w:fill="D9E2F3"/>
            <w:noWrap/>
            <w:vAlign w:val="bottom"/>
            <w:hideMark/>
          </w:tcPr>
          <w:p w14:paraId="3B3E95AE" w14:textId="2B210114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625</w:t>
            </w:r>
          </w:p>
        </w:tc>
        <w:tc>
          <w:tcPr>
            <w:tcW w:w="921" w:type="dxa"/>
            <w:shd w:val="clear" w:color="auto" w:fill="D9E2F3"/>
            <w:noWrap/>
            <w:vAlign w:val="bottom"/>
            <w:hideMark/>
          </w:tcPr>
          <w:p w14:paraId="6B010A3B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25,94</w:t>
            </w:r>
          </w:p>
        </w:tc>
        <w:tc>
          <w:tcPr>
            <w:tcW w:w="1043" w:type="dxa"/>
            <w:shd w:val="clear" w:color="auto" w:fill="D9E2F3"/>
            <w:noWrap/>
            <w:vAlign w:val="bottom"/>
            <w:hideMark/>
          </w:tcPr>
          <w:p w14:paraId="21F257FF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436.099</w:t>
            </w:r>
          </w:p>
        </w:tc>
        <w:tc>
          <w:tcPr>
            <w:tcW w:w="1403" w:type="dxa"/>
            <w:shd w:val="clear" w:color="auto" w:fill="D9E2F3"/>
            <w:noWrap/>
            <w:vAlign w:val="bottom"/>
            <w:hideMark/>
          </w:tcPr>
          <w:p w14:paraId="69268E1A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1.313.303</w:t>
            </w:r>
          </w:p>
        </w:tc>
        <w:tc>
          <w:tcPr>
            <w:tcW w:w="992" w:type="dxa"/>
            <w:shd w:val="clear" w:color="auto" w:fill="D9E2F3"/>
            <w:noWrap/>
            <w:vAlign w:val="bottom"/>
            <w:hideMark/>
          </w:tcPr>
          <w:p w14:paraId="07266BB1" w14:textId="77777777" w:rsidR="008574E1" w:rsidRPr="00762497" w:rsidRDefault="008574E1" w:rsidP="008574E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6249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33,21</w:t>
            </w:r>
          </w:p>
        </w:tc>
      </w:tr>
    </w:tbl>
    <w:bookmarkEnd w:id="1"/>
    <w:p w14:paraId="777B5AD7" w14:textId="65BEA385" w:rsidR="008574E1" w:rsidRDefault="00EF0B0F" w:rsidP="00AF4B96">
      <w:pPr>
        <w:jc w:val="both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Statistika</w:t>
      </w:r>
      <w:proofErr w:type="spellEnd"/>
      <w:r>
        <w:rPr>
          <w:rFonts w:asciiTheme="minorHAnsi" w:hAnsiTheme="minorHAnsi"/>
          <w:b/>
          <w:i/>
        </w:rPr>
        <w:t xml:space="preserve"> po </w:t>
      </w:r>
      <w:proofErr w:type="spellStart"/>
      <w:r>
        <w:rPr>
          <w:rFonts w:asciiTheme="minorHAnsi" w:hAnsiTheme="minorHAnsi"/>
          <w:b/>
          <w:i/>
        </w:rPr>
        <w:t>državama</w:t>
      </w:r>
      <w:proofErr w:type="spellEnd"/>
      <w:r>
        <w:rPr>
          <w:rFonts w:asciiTheme="minorHAnsi" w:hAnsiTheme="minorHAnsi"/>
          <w:b/>
          <w:i/>
        </w:rPr>
        <w:t xml:space="preserve"> – </w:t>
      </w:r>
      <w:proofErr w:type="spellStart"/>
      <w:r>
        <w:rPr>
          <w:rFonts w:asciiTheme="minorHAnsi" w:hAnsiTheme="minorHAnsi"/>
          <w:b/>
          <w:i/>
        </w:rPr>
        <w:t>komercijalni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smještaj</w:t>
      </w:r>
      <w:proofErr w:type="spellEnd"/>
      <w:r>
        <w:rPr>
          <w:rFonts w:asciiTheme="minorHAnsi" w:hAnsiTheme="minorHAnsi"/>
          <w:b/>
          <w:i/>
        </w:rPr>
        <w:t xml:space="preserve"> 01.01.-31.12.2020.</w:t>
      </w:r>
    </w:p>
    <w:p w14:paraId="6F012F1F" w14:textId="1B79B180" w:rsidR="008574E1" w:rsidRDefault="008574E1" w:rsidP="00AF4B96">
      <w:pPr>
        <w:jc w:val="both"/>
        <w:rPr>
          <w:rFonts w:asciiTheme="minorHAnsi" w:hAnsiTheme="minorHAnsi"/>
          <w:b/>
          <w:i/>
        </w:rPr>
      </w:pPr>
    </w:p>
    <w:p w14:paraId="269B2B15" w14:textId="29D08538" w:rsidR="008574E1" w:rsidRDefault="008574E1" w:rsidP="00AF4B96">
      <w:pPr>
        <w:jc w:val="both"/>
        <w:rPr>
          <w:rFonts w:asciiTheme="minorHAnsi" w:hAnsiTheme="minorHAnsi"/>
          <w:b/>
          <w:i/>
        </w:rPr>
      </w:pPr>
    </w:p>
    <w:p w14:paraId="0C28AFF1" w14:textId="7915F4DC" w:rsidR="00B069EC" w:rsidRPr="00D90327" w:rsidRDefault="00B069EC" w:rsidP="00B069EC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  <w:r w:rsidRPr="00D90327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 xml:space="preserve">2. Smještajni kapaciteti  na podrucju TZ Grada Šibenika </w:t>
      </w:r>
    </w:p>
    <w:p w14:paraId="0FF26873" w14:textId="77777777" w:rsidR="00A16531" w:rsidRDefault="00A16531" w:rsidP="00AF4B96">
      <w:pPr>
        <w:ind w:left="720"/>
        <w:jc w:val="both"/>
        <w:rPr>
          <w:rFonts w:asciiTheme="minorHAnsi" w:hAnsiTheme="minorHAnsi"/>
          <w:i/>
        </w:rPr>
      </w:pPr>
    </w:p>
    <w:tbl>
      <w:tblPr>
        <w:tblW w:w="8794" w:type="dxa"/>
        <w:tblLook w:val="04A0" w:firstRow="1" w:lastRow="0" w:firstColumn="1" w:lastColumn="0" w:noHBand="0" w:noVBand="1"/>
      </w:tblPr>
      <w:tblGrid>
        <w:gridCol w:w="3340"/>
        <w:gridCol w:w="1097"/>
        <w:gridCol w:w="1240"/>
        <w:gridCol w:w="1180"/>
        <w:gridCol w:w="940"/>
        <w:gridCol w:w="997"/>
      </w:tblGrid>
      <w:tr w:rsidR="00305949" w:rsidRPr="004A47AD" w14:paraId="184E966D" w14:textId="77777777" w:rsidTr="00015AE6">
        <w:trPr>
          <w:trHeight w:val="97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29F4D67D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KAPACITETI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D9F1"/>
            <w:noWrap/>
            <w:vAlign w:val="center"/>
            <w:hideMark/>
          </w:tcPr>
          <w:p w14:paraId="30D52FA9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OBJEKATA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922D59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PRIVATNI SMJEŠTAJ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6BE2B00E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HOTELSKI SMJEŠTAJ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2890BA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KAMP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0E92297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UKUPNO</w:t>
            </w:r>
          </w:p>
        </w:tc>
      </w:tr>
      <w:tr w:rsidR="00305949" w:rsidRPr="004A47AD" w14:paraId="2F1FEFBE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8A4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PANORAMA</w:t>
            </w:r>
            <w:proofErr w:type="gram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500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6B1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FD22FB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C671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329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01E74CCD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2AA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JADRAN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58A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E98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4346DA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D9F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753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71FA4C35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0B5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STUDENTSKI CENTAR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212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E5C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CEACCC4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692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B60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85F7288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732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Hosteli</w:t>
            </w:r>
            <w:proofErr w:type="spellEnd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A09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CF1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5F26FB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93B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1A2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106A6FC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AA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Hotel </w:t>
            </w: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Admiral  </w:t>
            </w:r>
            <w:proofErr w:type="spell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Zaton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C9DC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D42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12F2D0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A8C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BCE50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1781486F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D5C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Atrium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2BE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541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315F22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054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4E9A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755A4587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7FA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D-Resort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CFE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031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3B6ADD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460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6543C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1276FD5F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540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D-Resort </w:t>
            </w:r>
            <w:proofErr w:type="spell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ville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D12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D1D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2C5EFD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B5B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0D4F8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000456DC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DFB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Life Palace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E7F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EEA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E7C52C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F77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28CE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  <w:r w:rsidRPr="004A47AD">
              <w:rPr>
                <w:rFonts w:ascii="Calibri" w:hAnsi="Calibri"/>
                <w:color w:val="000000"/>
              </w:rPr>
              <w:t> </w:t>
            </w:r>
          </w:p>
        </w:tc>
      </w:tr>
      <w:tr w:rsidR="00305949" w:rsidRPr="004A47AD" w14:paraId="452F3341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84D85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King Krešimir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5D3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DAC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2D4BD47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219A9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54F48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</w:p>
        </w:tc>
      </w:tr>
      <w:tr w:rsidR="00305949" w:rsidRPr="004A47AD" w14:paraId="1CF5CD02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CE23FF" w14:textId="77777777" w:rsidR="00305949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Bellvue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7D03F" w14:textId="77777777" w:rsidR="00305949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B5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14:paraId="15A9A2E0" w14:textId="77777777" w:rsidR="00305949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DA18B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2AD78" w14:textId="77777777" w:rsidR="00305949" w:rsidRPr="004A47AD" w:rsidRDefault="00305949" w:rsidP="00015AE6">
            <w:pPr>
              <w:rPr>
                <w:rFonts w:ascii="Calibri" w:hAnsi="Calibri"/>
                <w:color w:val="000000"/>
              </w:rPr>
            </w:pPr>
          </w:p>
        </w:tc>
      </w:tr>
      <w:tr w:rsidR="00305949" w:rsidRPr="004A47AD" w14:paraId="27355268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754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Motel INTERPETROL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184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986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F19EF1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6EF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CE8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2D88E5A2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18F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VRATA</w:t>
            </w:r>
            <w:proofErr w:type="gramEnd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KRKE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12D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D56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189FB6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657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87E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2095789F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D7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IVAN</w:t>
            </w:r>
            <w:proofErr w:type="gramEnd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CC3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341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458E507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EE5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8F8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89A0BF8" w14:textId="77777777" w:rsidTr="00015AE6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320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JURE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B85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EF5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33F422B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841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45F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2A305AF" w14:textId="77777777" w:rsidTr="00015AE6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1C1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NIKO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310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8C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67904678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68A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6AB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B422228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F98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 JAKOV</w:t>
            </w:r>
            <w:proofErr w:type="gram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23B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CB4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2DA3DAD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FAD4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F6C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A6C7977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336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Hotel ANDRIJA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766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06E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5BBAD24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6E9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C36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D233266" w14:textId="77777777" w:rsidTr="00015AE6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B58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SOLARIS VILE KORNATI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DA1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098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22157F5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441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CAA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B7CD5CF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A5142B4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KAMP SOLARIS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8D07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E1BC8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0B089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454AE58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2FA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87C7D3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210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ŽABORIĆ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86D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5FF7FD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97D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903523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22B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2C575D5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ADC3E3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ŽABORIĆ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E4B5CEF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3902F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334B7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4E2112E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F77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0073A5D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5C3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ZABLAĆE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CD9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E91B7C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20D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287B15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3D8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AFC667E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056BED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ZABLAĆE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E48C7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CED477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5DC464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E7FD5CD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D71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71DEA01B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B5F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JADRIJA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3F97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262C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BE8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5CEA83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6D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5069377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307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ŠIBENIK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D94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EB798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3.161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BF6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538B55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020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E4B466D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116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RASLINA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4A3B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8585C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4D6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227688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677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5DFC46B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D9A9B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RASLINA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510E3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9B8FC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699E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0AC2FD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A9B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6FAAD25F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2F2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KAPRIJE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2BA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ED69821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FF4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CB5594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ED6F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63F09A2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694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ZATON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3F2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E69E46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896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A6EAB3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DCB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05B32318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6BAF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LOZOVAC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FEA0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71291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905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3A8B898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684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BE77C2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4560525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LOZOVAC - KAMP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310237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2DBA4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E5080DA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16BE81C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6DD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ED93C9A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26E8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JADRTOVAC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4D9E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FC587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1A8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537A1E6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E8F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35F9C8B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C22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ŽIRJE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1735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57B247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FB3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880142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D59D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8767693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487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DUBRAVA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8DBE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6DCA3EA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92571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D6E4D4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300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427EB815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A19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BORAJA,BRNJICA</w:t>
            </w:r>
            <w:proofErr w:type="gramEnd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,ČVRLJEVO,GORIŠ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3268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58ADD9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578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EB43C30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0A87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3CBFBAB7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CBB5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DANILO B, K, DONJE POLJE, VRPOLJE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9C9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A926143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011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0F96ABC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86C9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5C664E6D" w14:textId="77777777" w:rsidTr="00015AE6">
        <w:trPr>
          <w:trHeight w:val="2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D553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GRADINA,KONJEVRATE</w:t>
            </w:r>
            <w:proofErr w:type="gramEnd"/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,RADONIĆ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98A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9A63A2" w14:textId="77777777" w:rsidR="00305949" w:rsidRPr="004A47AD" w:rsidRDefault="00305949" w:rsidP="00015AE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FD2B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0B920C2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720E" w14:textId="77777777" w:rsidR="00305949" w:rsidRPr="004A47AD" w:rsidRDefault="00305949" w:rsidP="00015A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05949" w:rsidRPr="004A47AD" w14:paraId="185CDCAF" w14:textId="77777777" w:rsidTr="00015AE6">
        <w:trPr>
          <w:trHeight w:val="57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5BDB8ACB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10687227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11F004E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8.179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3FF9F23B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3.456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14:paraId="72CE9E1E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A47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3.5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94D92F" w14:textId="77777777" w:rsidR="00305949" w:rsidRPr="004A47AD" w:rsidRDefault="00305949" w:rsidP="00015A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15.167</w:t>
            </w:r>
          </w:p>
        </w:tc>
      </w:tr>
    </w:tbl>
    <w:p w14:paraId="17702930" w14:textId="77777777" w:rsidR="000734BF" w:rsidRDefault="000734BF" w:rsidP="000734BF">
      <w:pPr>
        <w:ind w:left="360" w:right="-468"/>
        <w:jc w:val="both"/>
        <w:rPr>
          <w:rFonts w:ascii="Calibri" w:hAnsi="Calibri" w:cs="Arial"/>
        </w:rPr>
      </w:pPr>
    </w:p>
    <w:p w14:paraId="44E8D275" w14:textId="77777777" w:rsidR="00063666" w:rsidRDefault="00063666" w:rsidP="00B069E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auto"/>
          <w:kern w:val="0"/>
          <w:sz w:val="26"/>
          <w:szCs w:val="26"/>
          <w:lang w:val="hr-HR" w:eastAsia="en-US"/>
        </w:rPr>
      </w:pPr>
    </w:p>
    <w:p w14:paraId="0B427B54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66C6A819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5F5280AC" w14:textId="77777777" w:rsidR="00C23BB9" w:rsidRPr="00F3626B" w:rsidRDefault="00C23BB9" w:rsidP="001B5EC1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</w:pPr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Vlada RH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zbog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izvanredne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situacije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je u 2020.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donijela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razne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mjere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pomoći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gospodarstvu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sklopu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kojih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ukidana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smanjivana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razna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davanja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među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kojima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paušal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pristojbe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članarine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,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dva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naša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glavna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izvora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prihoda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Nadamo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se da u 2021.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godini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neće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biti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potrebe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takvim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mjerama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da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ćemo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prihode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ostvarivati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redovno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,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sukladno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novom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Zakonu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o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članarinama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turističkim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zajednicama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Zakonu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o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turističkoj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pristojbi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koji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su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na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snagu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stupili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01.01.2020. </w:t>
      </w:r>
    </w:p>
    <w:p w14:paraId="7B1F209F" w14:textId="77777777" w:rsidR="00C23BB9" w:rsidRPr="00F3626B" w:rsidRDefault="00C23BB9" w:rsidP="00C23BB9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</w:pPr>
    </w:p>
    <w:p w14:paraId="7539057C" w14:textId="77777777" w:rsidR="004A7244" w:rsidRPr="00F3626B" w:rsidRDefault="00C23BB9" w:rsidP="001B5EC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Od 01.01.2020.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godine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30%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pristojbe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smo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ranijih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godina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morali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uplaćivati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Gradu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Šibeniku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,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automatski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se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raspoređuje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na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račune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JLS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tako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da taj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iznos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više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nije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evidentiran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prihodima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rashodima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lokalnih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turističkih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zajednica.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Samim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time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planirani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prihodi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od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pristojbe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 2021.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umanjeni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 30 %. </w:t>
      </w:r>
    </w:p>
    <w:p w14:paraId="46EA73E4" w14:textId="44E5BA12" w:rsidR="004A7244" w:rsidRPr="00F3626B" w:rsidRDefault="00C23BB9" w:rsidP="001B5EC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Nadalje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,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radi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usklađivanja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novim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Zakonom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po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kojem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se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mijenjaju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osnovne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zadaće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lokalnih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turističkih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zajednica, od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Ministarstva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smo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dobili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novu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Metodologiju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standarde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planiranja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izvješćivanja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prema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kojima</w:t>
      </w:r>
      <w:proofErr w:type="spellEnd"/>
      <w:r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će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biti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sastavljeno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izvješće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narednu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godinu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dok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će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ovo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izvješće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za 2020.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godine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biti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prikazano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ranijoj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formi</w:t>
      </w:r>
      <w:proofErr w:type="spellEnd"/>
      <w:r w:rsidR="004A7244" w:rsidRPr="00F3626B"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  <w:t>.</w:t>
      </w:r>
    </w:p>
    <w:p w14:paraId="08B9E631" w14:textId="12A5F0C0" w:rsidR="004A7244" w:rsidRPr="00F3626B" w:rsidRDefault="004A7244" w:rsidP="001B5EC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FF0000"/>
          <w:sz w:val="26"/>
          <w:szCs w:val="26"/>
          <w:lang w:eastAsia="en-US"/>
        </w:rPr>
      </w:pPr>
    </w:p>
    <w:p w14:paraId="0311BF1C" w14:textId="753B1913" w:rsidR="004A7244" w:rsidRPr="00C23BB9" w:rsidRDefault="004A7244" w:rsidP="001B5EC1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sz w:val="26"/>
          <w:szCs w:val="26"/>
          <w:lang w:eastAsia="en-US"/>
        </w:rPr>
      </w:pP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Zbog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drastično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smanjenih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prihoda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time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uzrokovanim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neizvršenim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stavkama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u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planu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programu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za 2020., u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mjesecu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listopadu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smo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donijeli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njegov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rebalans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na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bazi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44%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od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planiranih</w:t>
      </w:r>
      <w:proofErr w:type="spellEnd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 xml:space="preserve"> </w:t>
      </w:r>
      <w:proofErr w:type="spellStart"/>
      <w:r w:rsidRPr="00F3626B">
        <w:rPr>
          <w:rFonts w:ascii="Calibri" w:hAnsi="Calibri" w:cs="Calibri"/>
          <w:bCs/>
          <w:i/>
          <w:iCs/>
          <w:color w:val="FF0000"/>
          <w:sz w:val="26"/>
          <w:szCs w:val="26"/>
          <w:lang w:eastAsia="en-US"/>
        </w:rPr>
        <w:t>vrijednosti</w:t>
      </w:r>
      <w:proofErr w:type="spellEnd"/>
      <w:r>
        <w:rPr>
          <w:rFonts w:ascii="Calibri" w:hAnsi="Calibri" w:cs="Calibri"/>
          <w:bCs/>
          <w:i/>
          <w:iCs/>
          <w:sz w:val="26"/>
          <w:szCs w:val="26"/>
          <w:lang w:eastAsia="en-US"/>
        </w:rPr>
        <w:t>.</w:t>
      </w:r>
    </w:p>
    <w:p w14:paraId="5A53D0FB" w14:textId="773DDCCB" w:rsidR="00C23BB9" w:rsidRDefault="00C23BB9" w:rsidP="001B5EC1">
      <w:pPr>
        <w:jc w:val="both"/>
        <w:rPr>
          <w:rFonts w:asciiTheme="minorHAnsi" w:eastAsiaTheme="minorHAnsi" w:hAnsiTheme="minorHAnsi" w:cstheme="minorHAnsi"/>
          <w:b/>
          <w:i/>
          <w:color w:val="auto"/>
          <w:kern w:val="0"/>
          <w:sz w:val="26"/>
          <w:szCs w:val="26"/>
          <w:lang w:val="hr-HR" w:eastAsia="en-US"/>
        </w:rPr>
      </w:pPr>
    </w:p>
    <w:p w14:paraId="1B4C515B" w14:textId="3965EDC9" w:rsidR="004A7244" w:rsidRPr="00F3626B" w:rsidRDefault="004A7244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Protekla godina je </w:t>
      </w:r>
      <w:r w:rsidR="00566D75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bila najteža za sve dionike turističkog sektora</w:t>
      </w:r>
      <w:r w:rsidR="00641E42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 pa tako i za nas koji poslujemo na osnovu prihoda nastalim turističkim prometom .</w:t>
      </w:r>
    </w:p>
    <w:p w14:paraId="5214E54D" w14:textId="19F68484" w:rsidR="00462744" w:rsidRPr="00F3626B" w:rsidRDefault="00641E42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Sezona je ipak dijelom tj. oko dva mjeseca  bila dobra s obzirom na okolnosti i očekivanja te smo ipak uspijeli uprihodovati određena sredstva te jednim dijelom održati naše osnovne aktivnosti </w:t>
      </w:r>
      <w:r w:rsidR="00462744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.</w:t>
      </w:r>
    </w:p>
    <w:p w14:paraId="21467E1E" w14:textId="77777777" w:rsidR="00E0504F" w:rsidRPr="00F3626B" w:rsidRDefault="00E0504F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</w:p>
    <w:p w14:paraId="125B8183" w14:textId="59322446" w:rsidR="00641E42" w:rsidRPr="00F3626B" w:rsidRDefault="00462744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Odradili smo markrtinške aktivnosti u pripremi sezone (samostalno</w:t>
      </w:r>
      <w:r w:rsidR="001B5EC1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, </w:t>
      </w: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 te udruženo sa TZ Županije kao nosiocem</w:t>
      </w:r>
      <w:r w:rsidR="000D33A8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)</w:t>
      </w: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 te organizirali i sufinancirali ključne manifestacije po kojima je Šibenik prepoznatljiv , bili smo suorganizatori u nekoliko velikih ekoloških akcija </w:t>
      </w:r>
      <w:r w:rsidR="000D33A8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te obnovili dio stare  i postavili novu turistitičku signalizaciju. </w:t>
      </w:r>
    </w:p>
    <w:p w14:paraId="7E13C1BF" w14:textId="73A6808C" w:rsidR="000D33A8" w:rsidRPr="00F3626B" w:rsidRDefault="000D33A8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Zadane planske aktivnosti za naša dva tekuća  EU projekta smo odradili po prilagođenom planu</w:t>
      </w:r>
      <w:r w:rsidR="001B5EC1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,</w:t>
      </w: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 a uspjeli smo i vratiti revolving kredit od 300.000 kn .</w:t>
      </w:r>
    </w:p>
    <w:p w14:paraId="3E589677" w14:textId="377286B3" w:rsidR="000D33A8" w:rsidRPr="00F3626B" w:rsidRDefault="000D33A8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Sezonske urede osim Žaborića nismo otvarali te smo ukupne administrativne troškove ( rashodi za radnik</w:t>
      </w:r>
      <w:r w:rsidR="00E0504F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e</w:t>
      </w: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 i</w:t>
      </w:r>
      <w:r w:rsidR="00E0504F"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 xml:space="preserve"> rashodi ureda ) smanjili za trećinu od početno planiranih.</w:t>
      </w:r>
    </w:p>
    <w:p w14:paraId="3FA6503A" w14:textId="6A609AAF" w:rsidR="00935BA0" w:rsidRPr="00F3626B" w:rsidRDefault="00935BA0" w:rsidP="001B5EC1">
      <w:pPr>
        <w:jc w:val="both"/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</w:pPr>
    </w:p>
    <w:p w14:paraId="171B0EB5" w14:textId="6AC8F546" w:rsidR="00935BA0" w:rsidRPr="00C23BB9" w:rsidRDefault="00935BA0" w:rsidP="001B5EC1">
      <w:pPr>
        <w:jc w:val="both"/>
        <w:rPr>
          <w:rFonts w:asciiTheme="minorHAnsi" w:eastAsiaTheme="minorHAnsi" w:hAnsiTheme="minorHAnsi" w:cstheme="minorHAnsi"/>
          <w:b/>
          <w:i/>
          <w:color w:val="auto"/>
          <w:kern w:val="0"/>
          <w:sz w:val="26"/>
          <w:szCs w:val="26"/>
          <w:lang w:val="hr-HR" w:eastAsia="en-US"/>
        </w:rPr>
      </w:pPr>
      <w:r w:rsidRPr="00F3626B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U nastavku dolje prikazujemo provedbu rebalanskom smanjenog plana i programa</w:t>
      </w:r>
      <w:r w:rsidR="001B5EC1">
        <w:rPr>
          <w:rFonts w:asciiTheme="minorHAnsi" w:eastAsiaTheme="minorHAnsi" w:hAnsiTheme="minorHAnsi" w:cstheme="minorHAnsi"/>
          <w:b/>
          <w:i/>
          <w:color w:val="FF0000"/>
          <w:kern w:val="0"/>
          <w:sz w:val="26"/>
          <w:szCs w:val="26"/>
          <w:lang w:val="hr-HR" w:eastAsia="en-US"/>
        </w:rPr>
        <w:t>:</w:t>
      </w:r>
    </w:p>
    <w:p w14:paraId="4E1E7831" w14:textId="2C7C4BBE" w:rsidR="00C23BB9" w:rsidRDefault="00C23BB9" w:rsidP="001B5EC1">
      <w:pPr>
        <w:jc w:val="both"/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50A3C374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251C5FA3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75BB7632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5B943F12" w14:textId="77777777" w:rsidR="00C23BB9" w:rsidRDefault="00C23BB9" w:rsidP="00D14F78">
      <w:pPr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</w:pPr>
    </w:p>
    <w:p w14:paraId="32DE98F0" w14:textId="15D527DC" w:rsidR="00D14F78" w:rsidRPr="00A3248F" w:rsidRDefault="00D14F78" w:rsidP="00D14F78">
      <w:pPr>
        <w:rPr>
          <w:rFonts w:asciiTheme="minorHAnsi" w:hAnsiTheme="minorHAnsi" w:cstheme="minorHAnsi"/>
          <w:b/>
          <w:i/>
          <w:color w:val="auto"/>
          <w:sz w:val="36"/>
          <w:szCs w:val="36"/>
          <w:lang w:val="hr-HR"/>
        </w:rPr>
      </w:pPr>
      <w:r w:rsidRPr="00A3248F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 xml:space="preserve">3. Provedba plana i programa rada </w:t>
      </w:r>
      <w:r w:rsidR="003836AC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za 20</w:t>
      </w:r>
      <w:r w:rsidR="00C23BB9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20</w:t>
      </w:r>
      <w:r w:rsidR="006D05BE" w:rsidRPr="00A3248F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>.</w:t>
      </w:r>
      <w:r w:rsidR="00E27ACD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 xml:space="preserve"> </w:t>
      </w:r>
      <w:r w:rsidRPr="00A3248F">
        <w:rPr>
          <w:rFonts w:asciiTheme="minorHAnsi" w:eastAsiaTheme="minorHAnsi" w:hAnsiTheme="minorHAnsi" w:cstheme="minorHAnsi"/>
          <w:b/>
          <w:i/>
          <w:color w:val="auto"/>
          <w:kern w:val="0"/>
          <w:sz w:val="36"/>
          <w:szCs w:val="36"/>
          <w:lang w:val="hr-HR" w:eastAsia="en-US"/>
        </w:rPr>
        <w:t xml:space="preserve">po stavkama </w:t>
      </w:r>
    </w:p>
    <w:p w14:paraId="209DFF23" w14:textId="77777777" w:rsidR="00D14F78" w:rsidRDefault="00D14F78" w:rsidP="00BE0B33">
      <w:pPr>
        <w:pStyle w:val="ListParagraph"/>
        <w:pBdr>
          <w:bottom w:val="single" w:sz="4" w:space="1" w:color="auto"/>
        </w:pBdr>
        <w:ind w:left="0"/>
        <w:rPr>
          <w:b/>
          <w:sz w:val="28"/>
          <w:szCs w:val="28"/>
        </w:rPr>
      </w:pPr>
    </w:p>
    <w:p w14:paraId="6851B449" w14:textId="77777777" w:rsidR="00BE0B33" w:rsidRPr="00482154" w:rsidRDefault="00482154" w:rsidP="00BE0B33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 xml:space="preserve">I </w:t>
      </w:r>
      <w:r w:rsidR="00A62E5C" w:rsidRPr="00482154">
        <w:rPr>
          <w:b/>
          <w:i/>
          <w:sz w:val="28"/>
          <w:szCs w:val="28"/>
        </w:rPr>
        <w:t xml:space="preserve"> </w:t>
      </w:r>
      <w:r w:rsidRPr="00482154">
        <w:rPr>
          <w:b/>
          <w:i/>
          <w:sz w:val="28"/>
          <w:szCs w:val="28"/>
        </w:rPr>
        <w:t>ADMINISTRATIVNI</w:t>
      </w:r>
      <w:r w:rsidR="00901536">
        <w:rPr>
          <w:b/>
          <w:i/>
          <w:sz w:val="28"/>
          <w:szCs w:val="28"/>
        </w:rPr>
        <w:t xml:space="preserve">  RASHODI</w:t>
      </w:r>
    </w:p>
    <w:p w14:paraId="217E34CE" w14:textId="392C7540" w:rsidR="00EF09EA" w:rsidRPr="00EF09EA" w:rsidRDefault="00EF09EA" w:rsidP="00EF09EA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433B0E">
        <w:rPr>
          <w:i/>
          <w:sz w:val="28"/>
          <w:szCs w:val="28"/>
        </w:rPr>
        <w:t>1.</w:t>
      </w:r>
      <w:r w:rsidR="00074565">
        <w:rPr>
          <w:i/>
          <w:sz w:val="28"/>
          <w:szCs w:val="28"/>
        </w:rPr>
        <w:t>435</w:t>
      </w:r>
      <w:r w:rsidR="002C0719">
        <w:rPr>
          <w:i/>
          <w:sz w:val="28"/>
          <w:szCs w:val="28"/>
        </w:rPr>
        <w:t>.000</w:t>
      </w:r>
      <w:r w:rsidRPr="00EF09EA">
        <w:rPr>
          <w:i/>
          <w:sz w:val="28"/>
          <w:szCs w:val="28"/>
        </w:rPr>
        <w:t xml:space="preserve">kn </w:t>
      </w:r>
      <w:r w:rsidR="00801284">
        <w:rPr>
          <w:i/>
          <w:sz w:val="28"/>
          <w:szCs w:val="28"/>
        </w:rPr>
        <w:t xml:space="preserve">a utrošeno </w:t>
      </w:r>
      <w:r w:rsidR="00901536">
        <w:rPr>
          <w:i/>
          <w:sz w:val="28"/>
          <w:szCs w:val="28"/>
        </w:rPr>
        <w:t>1.</w:t>
      </w:r>
      <w:r w:rsidR="00074565">
        <w:rPr>
          <w:i/>
          <w:sz w:val="28"/>
          <w:szCs w:val="28"/>
        </w:rPr>
        <w:t>268.757</w:t>
      </w:r>
      <w:r w:rsidRPr="00EF09EA">
        <w:rPr>
          <w:i/>
          <w:sz w:val="28"/>
          <w:szCs w:val="28"/>
        </w:rPr>
        <w:t xml:space="preserve"> kn</w:t>
      </w:r>
    </w:p>
    <w:p w14:paraId="01BC85FA" w14:textId="77777777" w:rsidR="00BE0B33" w:rsidRDefault="00BE0B33" w:rsidP="00BE0B33">
      <w:pPr>
        <w:pStyle w:val="ListParagraph"/>
        <w:ind w:left="709"/>
        <w:rPr>
          <w:sz w:val="28"/>
          <w:szCs w:val="28"/>
        </w:rPr>
      </w:pPr>
    </w:p>
    <w:p w14:paraId="386C71B5" w14:textId="77777777" w:rsidR="00CB0B94" w:rsidRPr="00CB0B94" w:rsidRDefault="00CB0B94" w:rsidP="00CB0B94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CB0B94">
        <w:rPr>
          <w:rFonts w:asciiTheme="minorHAnsi" w:hAnsiTheme="minorHAnsi"/>
          <w:b/>
          <w:i/>
          <w:sz w:val="26"/>
          <w:szCs w:val="26"/>
        </w:rPr>
        <w:t>TURISTIČKI URED TURISTIČKE ZAJEDNICE GRADA ŠIBENIKA</w:t>
      </w:r>
    </w:p>
    <w:p w14:paraId="3352F4D7" w14:textId="77777777" w:rsidR="00CB0B94" w:rsidRPr="00955D01" w:rsidRDefault="00CB0B94" w:rsidP="00CB0B94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color w:val="1F4E79"/>
          <w:sz w:val="26"/>
          <w:szCs w:val="26"/>
        </w:rPr>
      </w:pPr>
    </w:p>
    <w:p w14:paraId="10879C8C" w14:textId="77777777" w:rsidR="00CB0B94" w:rsidRPr="00955D01" w:rsidRDefault="00CB0B94" w:rsidP="00CB0B94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i/>
          <w:sz w:val="26"/>
          <w:szCs w:val="26"/>
        </w:rPr>
      </w:pPr>
      <w:r w:rsidRPr="00955D01">
        <w:rPr>
          <w:rFonts w:asciiTheme="minorHAnsi" w:hAnsiTheme="minorHAnsi"/>
          <w:i/>
          <w:sz w:val="26"/>
          <w:szCs w:val="26"/>
        </w:rPr>
        <w:t xml:space="preserve">Turistički ured Turističke zajednice </w:t>
      </w:r>
      <w:r>
        <w:rPr>
          <w:rFonts w:asciiTheme="minorHAnsi" w:hAnsiTheme="minorHAnsi"/>
          <w:i/>
          <w:sz w:val="26"/>
          <w:szCs w:val="26"/>
        </w:rPr>
        <w:t>grada Šibenika</w:t>
      </w:r>
      <w:r w:rsidRPr="00955D01">
        <w:rPr>
          <w:rFonts w:asciiTheme="minorHAnsi" w:hAnsiTheme="minorHAnsi"/>
          <w:i/>
          <w:sz w:val="26"/>
          <w:szCs w:val="26"/>
        </w:rPr>
        <w:t xml:space="preserve"> obavlja stručne i administrativne poslove. </w:t>
      </w:r>
    </w:p>
    <w:p w14:paraId="3D8D626E" w14:textId="77777777" w:rsidR="00CB0B94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955D01">
        <w:rPr>
          <w:rFonts w:asciiTheme="minorHAnsi" w:hAnsiTheme="minorHAnsi"/>
          <w:i/>
          <w:color w:val="auto"/>
          <w:sz w:val="26"/>
          <w:szCs w:val="26"/>
          <w:lang w:val="hr-HR"/>
        </w:rPr>
        <w:t>Turistički ured  Turističke  zajednice grada Šibenika čine organizacijske jedinice:</w:t>
      </w:r>
    </w:p>
    <w:p w14:paraId="7405D8F2" w14:textId="77777777" w:rsidR="00CB0B94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14:paraId="1F60A497" w14:textId="77777777"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1. Ured direktora</w:t>
      </w:r>
      <w:r w:rsidR="00944735">
        <w:rPr>
          <w:rFonts w:asciiTheme="minorHAnsi" w:hAnsiTheme="minorHAnsi"/>
          <w:i/>
          <w:color w:val="auto"/>
          <w:sz w:val="26"/>
          <w:szCs w:val="26"/>
          <w:lang w:val="hr-HR"/>
        </w:rPr>
        <w:t>;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</w:t>
      </w:r>
    </w:p>
    <w:p w14:paraId="59970541" w14:textId="77777777"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  izvršitelja 1</w:t>
      </w:r>
    </w:p>
    <w:p w14:paraId="11B164A2" w14:textId="77777777" w:rsidR="00CB0B94" w:rsidRDefault="00CB0B94" w:rsidP="00CB0B94">
      <w:pPr>
        <w:tabs>
          <w:tab w:val="left" w:pos="720"/>
        </w:tabs>
        <w:ind w:left="36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  naziv radnog mjesta              Direktor turističkog ureda</w:t>
      </w:r>
    </w:p>
    <w:p w14:paraId="5D6E6268" w14:textId="77777777" w:rsidR="00EB286E" w:rsidRPr="00EB286E" w:rsidRDefault="00EB286E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14:paraId="6EC21B87" w14:textId="77777777"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2. Knjigovodstveno-računovodstveni odjel</w:t>
      </w:r>
      <w:r w:rsidR="00944735">
        <w:rPr>
          <w:rFonts w:asciiTheme="minorHAnsi" w:hAnsiTheme="minorHAnsi"/>
          <w:i/>
          <w:color w:val="auto"/>
          <w:sz w:val="26"/>
          <w:szCs w:val="26"/>
          <w:lang w:val="hr-HR"/>
        </w:rPr>
        <w:t>;</w:t>
      </w:r>
    </w:p>
    <w:p w14:paraId="27A6EB87" w14:textId="77777777"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 izvršitelja  1</w:t>
      </w:r>
    </w:p>
    <w:p w14:paraId="49A659A8" w14:textId="77777777" w:rsidR="00CB0B94" w:rsidRDefault="00CB0B94" w:rsidP="00CB0B94">
      <w:pPr>
        <w:tabs>
          <w:tab w:val="left" w:pos="720"/>
        </w:tabs>
        <w:ind w:left="36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-   naziv radnog mjesta      knjigovođa</w:t>
      </w:r>
    </w:p>
    <w:p w14:paraId="0DCA640A" w14:textId="77777777" w:rsidR="00EB286E" w:rsidRPr="00EB286E" w:rsidRDefault="00EB286E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</w:p>
    <w:p w14:paraId="286C9D97" w14:textId="77777777"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3. Odjel za koordinaciju turističkog r</w:t>
      </w:r>
      <w:r w:rsid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azvoja mjesta na području grada;</w:t>
      </w:r>
    </w:p>
    <w:p w14:paraId="69E6680B" w14:textId="77777777"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  te izradu statističkih pokazatelja i analize,</w:t>
      </w:r>
    </w:p>
    <w:p w14:paraId="4732650F" w14:textId="77777777"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izvršitelja 1</w:t>
      </w:r>
    </w:p>
    <w:p w14:paraId="735BBBF9" w14:textId="77777777" w:rsidR="00EB286E" w:rsidRDefault="00CB0B94" w:rsidP="00CB0B94">
      <w:pPr>
        <w:tabs>
          <w:tab w:val="left" w:pos="720"/>
        </w:tabs>
        <w:ind w:left="36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naziv radnog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mjesta:</w:t>
      </w:r>
      <w:r w:rsidR="00EB286E"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  </w:t>
      </w:r>
      <w:r w:rsidR="00EB286E" w:rsidRPr="00EB286E">
        <w:rPr>
          <w:rFonts w:ascii="Calibri" w:hAnsi="Calibri"/>
          <w:i/>
          <w:color w:val="auto"/>
          <w:sz w:val="26"/>
          <w:szCs w:val="26"/>
          <w:lang w:val="hr-HR"/>
        </w:rPr>
        <w:t>Stručni suradnik za statistiku i analizu</w:t>
      </w:r>
    </w:p>
    <w:p w14:paraId="21474342" w14:textId="77777777" w:rsidR="00CB0B94" w:rsidRPr="00EB286E" w:rsidRDefault="00CB0B94" w:rsidP="00CB0B94">
      <w:pPr>
        <w:tabs>
          <w:tab w:val="left" w:pos="720"/>
        </w:tabs>
        <w:ind w:left="360"/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ab/>
        <w:t xml:space="preserve">    </w:t>
      </w:r>
    </w:p>
    <w:p w14:paraId="45EC01EF" w14:textId="77777777" w:rsidR="00CB0B94" w:rsidRPr="00EB286E" w:rsidRDefault="00EB286E" w:rsidP="00CB0B94">
      <w:pPr>
        <w:jc w:val="both"/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4</w:t>
      </w:r>
      <w:r w:rsidR="00CB0B94"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. Odjel opće promidžbe,</w:t>
      </w:r>
      <w:r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 xml:space="preserve"> informacija i turističke ponude;</w:t>
      </w:r>
      <w:r w:rsidR="00CB0B94"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,</w:t>
      </w:r>
    </w:p>
    <w:p w14:paraId="0A130831" w14:textId="77777777" w:rsidR="00EB286E" w:rsidRPr="00EB286E" w:rsidRDefault="00EB286E" w:rsidP="00CB0B94">
      <w:pPr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14:paraId="172DF587" w14:textId="77777777" w:rsidR="00CB0B94" w:rsidRPr="00EB286E" w:rsidRDefault="00CB0B94" w:rsidP="00CB0B94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organizacijsko – administrativni dio</w:t>
      </w:r>
    </w:p>
    <w:p w14:paraId="5930F895" w14:textId="5931CA4D" w:rsidR="00EB286E" w:rsidRPr="00EB286E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-   izvršitelja </w:t>
      </w:r>
      <w:r w:rsidR="00A02026">
        <w:rPr>
          <w:rFonts w:asciiTheme="minorHAnsi" w:hAnsiTheme="minorHAnsi"/>
          <w:i/>
          <w:color w:val="auto"/>
          <w:sz w:val="26"/>
          <w:szCs w:val="26"/>
          <w:lang w:val="hr-HR"/>
        </w:rPr>
        <w:t>2</w:t>
      </w:r>
    </w:p>
    <w:p w14:paraId="46BD6357" w14:textId="77777777" w:rsidR="00EB286E" w:rsidRDefault="00EB286E" w:rsidP="00EB286E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naziv radnog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mjesta: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  Stručni suradnik za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promidžbu</w:t>
      </w:r>
    </w:p>
    <w:p w14:paraId="6A98DA11" w14:textId="77777777" w:rsidR="00EB286E" w:rsidRPr="00EB286E" w:rsidRDefault="00EB286E" w:rsidP="00EB286E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</w:p>
    <w:p w14:paraId="04F2B9BD" w14:textId="77777777" w:rsidR="00CB0B94" w:rsidRPr="00EB286E" w:rsidRDefault="00CB0B94" w:rsidP="00CB0B94">
      <w:pPr>
        <w:tabs>
          <w:tab w:val="left" w:pos="540"/>
        </w:tabs>
        <w:ind w:left="180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turističko informativni centri</w:t>
      </w:r>
    </w:p>
    <w:p w14:paraId="6ECC28ED" w14:textId="77777777" w:rsidR="00EB286E" w:rsidRPr="00EB286E" w:rsidRDefault="00EB286E" w:rsidP="00EB286E">
      <w:pPr>
        <w:tabs>
          <w:tab w:val="left" w:pos="720"/>
        </w:tabs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 </w:t>
      </w: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>-   nazivi radnog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mjesta:                   </w:t>
      </w:r>
    </w:p>
    <w:p w14:paraId="294AFED1" w14:textId="3F8A9C9F" w:rsidR="00EB286E" w:rsidRPr="00EB286E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lang w:val="hr-HR"/>
        </w:rPr>
        <w:tab/>
      </w:r>
      <w:r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  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- Voditelj TIC-a                        </w:t>
      </w:r>
      <w:r w:rsidR="00A02026">
        <w:rPr>
          <w:rFonts w:ascii="Calibri" w:hAnsi="Calibri"/>
          <w:i/>
          <w:color w:val="auto"/>
          <w:sz w:val="26"/>
          <w:szCs w:val="26"/>
          <w:lang w:val="hr-HR"/>
        </w:rPr>
        <w:t xml:space="preserve">   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izvršitelja 1</w:t>
      </w:r>
    </w:p>
    <w:p w14:paraId="3D1E4F00" w14:textId="39549F47" w:rsidR="00EB286E" w:rsidRPr="00EB286E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ab/>
        <w:t xml:space="preserve">  - Pomoćnik voditelja TIC-a       izvršitelja 1</w:t>
      </w:r>
    </w:p>
    <w:p w14:paraId="3C3363CC" w14:textId="24FFF5CF" w:rsidR="00A02026" w:rsidRDefault="00EB286E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 xml:space="preserve">              - Informator                              </w:t>
      </w:r>
      <w:r w:rsidR="00A02026">
        <w:rPr>
          <w:rFonts w:ascii="Calibri" w:hAnsi="Calibri"/>
          <w:i/>
          <w:color w:val="auto"/>
          <w:sz w:val="26"/>
          <w:szCs w:val="26"/>
          <w:lang w:val="hr-HR"/>
        </w:rPr>
        <w:t xml:space="preserve">  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izvršitelja 2</w:t>
      </w:r>
    </w:p>
    <w:p w14:paraId="04CA4BE6" w14:textId="24CC879D" w:rsidR="00A02026" w:rsidRDefault="00A02026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>
        <w:rPr>
          <w:rFonts w:ascii="Calibri" w:hAnsi="Calibri"/>
          <w:i/>
          <w:color w:val="auto"/>
          <w:sz w:val="26"/>
          <w:szCs w:val="26"/>
          <w:lang w:val="hr-HR"/>
        </w:rPr>
        <w:tab/>
        <w:t xml:space="preserve">  - Pomoćni informator</w:t>
      </w:r>
      <w:r w:rsidR="00115AA0">
        <w:rPr>
          <w:rFonts w:ascii="Calibri" w:hAnsi="Calibri"/>
          <w:i/>
          <w:color w:val="auto"/>
          <w:sz w:val="26"/>
          <w:szCs w:val="26"/>
          <w:lang w:val="hr-HR"/>
        </w:rPr>
        <w:tab/>
        <w:t xml:space="preserve">       izvršitelja 11</w:t>
      </w:r>
      <w:r>
        <w:rPr>
          <w:rFonts w:ascii="Calibri" w:hAnsi="Calibri"/>
          <w:i/>
          <w:color w:val="auto"/>
          <w:sz w:val="26"/>
          <w:szCs w:val="26"/>
          <w:lang w:val="hr-HR"/>
        </w:rPr>
        <w:t xml:space="preserve"> </w:t>
      </w:r>
    </w:p>
    <w:p w14:paraId="15E1B7FA" w14:textId="65411EE8" w:rsidR="00A02026" w:rsidRDefault="00A02026" w:rsidP="00EB286E">
      <w:pPr>
        <w:tabs>
          <w:tab w:val="left" w:pos="720"/>
        </w:tabs>
        <w:jc w:val="both"/>
        <w:rPr>
          <w:rFonts w:ascii="Calibri" w:hAnsi="Calibri"/>
          <w:i/>
          <w:color w:val="auto"/>
          <w:sz w:val="26"/>
          <w:szCs w:val="26"/>
          <w:lang w:val="hr-HR"/>
        </w:rPr>
      </w:pPr>
      <w:r>
        <w:rPr>
          <w:rFonts w:ascii="Calibri" w:hAnsi="Calibri"/>
          <w:i/>
          <w:color w:val="auto"/>
          <w:sz w:val="26"/>
          <w:szCs w:val="26"/>
          <w:lang w:val="hr-HR"/>
        </w:rPr>
        <w:tab/>
      </w:r>
    </w:p>
    <w:p w14:paraId="3CEEB080" w14:textId="77777777" w:rsidR="00CB0B94" w:rsidRPr="00EB286E" w:rsidRDefault="00CB0B94" w:rsidP="00CB0B94">
      <w:pPr>
        <w:jc w:val="both"/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</w:pPr>
      <w:r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5. Služba za održavanje čistoće ur</w:t>
      </w:r>
      <w:r w:rsidR="00EB286E" w:rsidRPr="00EB286E">
        <w:rPr>
          <w:rFonts w:asciiTheme="minorHAnsi" w:hAnsiTheme="minorHAnsi"/>
          <w:i/>
          <w:color w:val="auto"/>
          <w:sz w:val="26"/>
          <w:szCs w:val="26"/>
          <w:u w:val="single"/>
          <w:lang w:val="hr-HR"/>
        </w:rPr>
        <w:t>eda, tekličke i pomoćne poslove;</w:t>
      </w:r>
    </w:p>
    <w:p w14:paraId="2BF5F2DF" w14:textId="77777777" w:rsidR="00EB286E" w:rsidRPr="00EB286E" w:rsidRDefault="00EB286E" w:rsidP="00EB286E">
      <w:pPr>
        <w:ind w:firstLine="708"/>
        <w:jc w:val="both"/>
        <w:rPr>
          <w:rFonts w:asciiTheme="minorHAnsi" w:hAnsiTheme="minorHAnsi"/>
          <w:i/>
          <w:color w:val="auto"/>
          <w:sz w:val="26"/>
          <w:szCs w:val="26"/>
          <w:lang w:val="hr-HR"/>
        </w:rPr>
      </w:pPr>
      <w:r>
        <w:rPr>
          <w:rFonts w:asciiTheme="minorHAnsi" w:hAnsiTheme="minorHAnsi"/>
          <w:i/>
          <w:color w:val="auto"/>
          <w:sz w:val="26"/>
          <w:szCs w:val="26"/>
          <w:lang w:val="hr-HR"/>
        </w:rPr>
        <w:t>-</w:t>
      </w:r>
      <w:r w:rsidRPr="00EB286E">
        <w:rPr>
          <w:rFonts w:ascii="Calibri" w:hAnsi="Calibri"/>
          <w:i/>
          <w:color w:val="auto"/>
          <w:sz w:val="26"/>
          <w:szCs w:val="26"/>
          <w:lang w:val="hr-HR"/>
        </w:rPr>
        <w:t>izvršitelja 1</w:t>
      </w:r>
    </w:p>
    <w:p w14:paraId="15731CB9" w14:textId="77777777" w:rsidR="0032035C" w:rsidRDefault="00EB286E" w:rsidP="00BE0B33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-</w:t>
      </w:r>
      <w:r w:rsidRPr="00EB286E">
        <w:rPr>
          <w:i/>
          <w:sz w:val="26"/>
          <w:szCs w:val="26"/>
        </w:rPr>
        <w:t xml:space="preserve">naziv radnog   mjesta: Čistačica </w:t>
      </w:r>
    </w:p>
    <w:p w14:paraId="7C219229" w14:textId="77777777" w:rsidR="002B7BE2" w:rsidRDefault="002B7BE2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</w:p>
    <w:p w14:paraId="2EF12E80" w14:textId="77777777" w:rsidR="00944735" w:rsidRPr="00944735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944735">
        <w:rPr>
          <w:rFonts w:asciiTheme="minorHAnsi" w:hAnsiTheme="minorHAnsi"/>
          <w:b/>
          <w:i/>
          <w:sz w:val="26"/>
          <w:szCs w:val="26"/>
        </w:rPr>
        <w:t xml:space="preserve">RAD TIJELA TURISTIČKE ZAJEDNICE </w:t>
      </w:r>
    </w:p>
    <w:p w14:paraId="7591A4DC" w14:textId="6FD4786C" w:rsidR="00944735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  <w:r w:rsidRPr="00944735">
        <w:rPr>
          <w:rFonts w:asciiTheme="minorHAnsi" w:hAnsiTheme="minorHAnsi"/>
          <w:b/>
          <w:i/>
          <w:sz w:val="26"/>
          <w:szCs w:val="26"/>
        </w:rPr>
        <w:t>(SKUPŠTINA, TURISTIČKO VIJEĆE, NADZORNI ODBOR)</w:t>
      </w:r>
    </w:p>
    <w:p w14:paraId="451CBED2" w14:textId="6723D0D3" w:rsidR="008D76C2" w:rsidRDefault="008D76C2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</w:p>
    <w:p w14:paraId="640F1A2C" w14:textId="55AE81A3" w:rsidR="008D76C2" w:rsidRDefault="008D76C2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</w:p>
    <w:p w14:paraId="22B01AC4" w14:textId="77777777" w:rsidR="008D76C2" w:rsidRDefault="008D76C2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</w:p>
    <w:p w14:paraId="5194999E" w14:textId="77777777" w:rsidR="008D76C2" w:rsidRDefault="008D76C2" w:rsidP="008D76C2">
      <w:pPr>
        <w:pStyle w:val="BodyText"/>
        <w:ind w:left="780"/>
        <w:jc w:val="both"/>
        <w:rPr>
          <w:rFonts w:asciiTheme="minorHAnsi" w:hAnsiTheme="minorHAnsi"/>
          <w:b/>
          <w:bCs/>
          <w:i/>
          <w:sz w:val="26"/>
          <w:szCs w:val="26"/>
          <w:u w:val="single"/>
        </w:rPr>
      </w:pPr>
      <w:r>
        <w:rPr>
          <w:rFonts w:asciiTheme="minorHAnsi" w:hAnsiTheme="minorHAnsi"/>
          <w:b/>
          <w:bCs/>
          <w:i/>
          <w:sz w:val="26"/>
          <w:szCs w:val="26"/>
          <w:u w:val="single"/>
        </w:rPr>
        <w:t>T</w:t>
      </w:r>
      <w:r w:rsidRPr="005246ED">
        <w:rPr>
          <w:rFonts w:asciiTheme="minorHAnsi" w:hAnsiTheme="minorHAnsi"/>
          <w:b/>
          <w:bCs/>
          <w:i/>
          <w:sz w:val="26"/>
          <w:szCs w:val="26"/>
          <w:u w:val="single"/>
        </w:rPr>
        <w:t>URISTIČKO VIJEĆE</w:t>
      </w:r>
    </w:p>
    <w:p w14:paraId="4CD63171" w14:textId="77777777" w:rsidR="008D76C2" w:rsidRPr="005246ED" w:rsidRDefault="008D76C2" w:rsidP="008D76C2">
      <w:pPr>
        <w:pStyle w:val="BodyText"/>
        <w:ind w:left="780"/>
        <w:jc w:val="both"/>
        <w:rPr>
          <w:rFonts w:asciiTheme="minorHAnsi" w:hAnsiTheme="minorHAnsi"/>
          <w:i/>
          <w:sz w:val="26"/>
          <w:szCs w:val="26"/>
          <w:u w:val="single"/>
        </w:rPr>
      </w:pPr>
    </w:p>
    <w:p w14:paraId="50339D3B" w14:textId="49936DDC" w:rsidR="008D76C2" w:rsidRPr="001E5B36" w:rsidRDefault="008D76C2" w:rsidP="008D76C2">
      <w:pPr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</w:pPr>
      <w:r w:rsidRPr="001E5B36"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 xml:space="preserve">Turističko vijeće je </w:t>
      </w:r>
      <w:r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>tijekom 2020.</w:t>
      </w:r>
      <w:r w:rsidRPr="001E5B36"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 xml:space="preserve">održalo  </w:t>
      </w:r>
      <w:r w:rsidR="001B5EC1"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>pet</w:t>
      </w:r>
      <w:r w:rsidRPr="001E5B36"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 xml:space="preserve">  sjednic</w:t>
      </w:r>
      <w:r w:rsidR="001B5EC1"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>a</w:t>
      </w:r>
      <w:r w:rsidRPr="001E5B36">
        <w:rPr>
          <w:rFonts w:asciiTheme="minorHAnsi" w:hAnsiTheme="minorHAnsi"/>
          <w:i/>
          <w:color w:val="auto"/>
          <w:kern w:val="0"/>
          <w:sz w:val="26"/>
          <w:szCs w:val="26"/>
          <w:lang w:val="hr-HR" w:eastAsia="en-US"/>
        </w:rPr>
        <w:t>, kako slijedi:</w:t>
      </w:r>
    </w:p>
    <w:p w14:paraId="4B994262" w14:textId="77777777" w:rsidR="008D76C2" w:rsidRPr="00944735" w:rsidRDefault="008D76C2" w:rsidP="00944735">
      <w:pPr>
        <w:pStyle w:val="Body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i/>
          <w:sz w:val="26"/>
          <w:szCs w:val="26"/>
        </w:rPr>
      </w:pPr>
    </w:p>
    <w:p w14:paraId="362CD7BA" w14:textId="37EA74BA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8.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Turističkog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vijeća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zajednica grada Šibenika</w:t>
      </w:r>
      <w:r w:rsidR="00794C90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11.03.2020.</w:t>
      </w:r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</w:t>
      </w:r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(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srijeda</w:t>
      </w:r>
      <w:proofErr w:type="spellEnd"/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)   u 10  sati, u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hotelu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Jadran,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uz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dnevni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red:</w:t>
      </w:r>
    </w:p>
    <w:p w14:paraId="7DA4335F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kern w:val="0"/>
          <w:sz w:val="26"/>
          <w:szCs w:val="26"/>
          <w:lang w:val="en-US"/>
        </w:rPr>
      </w:pPr>
    </w:p>
    <w:p w14:paraId="715CBCA8" w14:textId="77777777" w:rsidR="008D76C2" w:rsidRPr="008D76C2" w:rsidRDefault="008D76C2" w:rsidP="008D76C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Zapisnika sa 7. sjednice  Turističkog vijeća</w:t>
      </w:r>
    </w:p>
    <w:p w14:paraId="0DBE5AD1" w14:textId="77777777" w:rsidR="008D76C2" w:rsidRPr="008D76C2" w:rsidRDefault="008D76C2" w:rsidP="008D76C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Izvješće o radu Vijeća TZ grada Šibenika za 2019. godinu</w:t>
      </w:r>
    </w:p>
    <w:p w14:paraId="5AAEB90C" w14:textId="77777777" w:rsidR="008D76C2" w:rsidRPr="008D76C2" w:rsidRDefault="008D76C2" w:rsidP="008D76C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Izvješće o radu Nadzornog odbora  TZ grada Šibenika za 2019. godinu </w:t>
      </w:r>
    </w:p>
    <w:p w14:paraId="7BFDF93E" w14:textId="77777777" w:rsidR="008D76C2" w:rsidRPr="008D76C2" w:rsidRDefault="008D76C2" w:rsidP="008D76C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Prijedlog </w:t>
      </w:r>
      <w:r w:rsidRPr="008D76C2">
        <w:rPr>
          <w:rFonts w:asciiTheme="minorHAnsi" w:hAnsiTheme="minorHAnsi" w:cstheme="minorHAnsi"/>
          <w:i/>
          <w:sz w:val="26"/>
          <w:szCs w:val="26"/>
          <w:u w:val="single"/>
        </w:rPr>
        <w:t xml:space="preserve"> </w:t>
      </w:r>
      <w:r w:rsidRPr="008D76C2">
        <w:rPr>
          <w:rFonts w:asciiTheme="minorHAnsi" w:hAnsiTheme="minorHAnsi" w:cstheme="minorHAnsi"/>
          <w:i/>
          <w:sz w:val="26"/>
          <w:szCs w:val="26"/>
        </w:rPr>
        <w:t>godišnjeg Financijskog izvješća za 2019. godinu</w:t>
      </w:r>
    </w:p>
    <w:p w14:paraId="594FB157" w14:textId="77777777" w:rsidR="008D76C2" w:rsidRPr="008D76C2" w:rsidRDefault="008D76C2" w:rsidP="008D76C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Izvješće o radu Turističkog ureda i radu direktora  Turističkog ureda u 2019. godini</w:t>
      </w:r>
    </w:p>
    <w:p w14:paraId="61532D25" w14:textId="77777777" w:rsidR="008D76C2" w:rsidRPr="008D76C2" w:rsidRDefault="008D76C2" w:rsidP="008D76C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Javni poziv za kandidiranje manifestacija za dodjelu potpora iz programa “Potpore za turističke manifestacije” u 2020. Godini – odluka o raspodjeli sredstava</w:t>
      </w:r>
    </w:p>
    <w:p w14:paraId="4EF7DCC7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15DD8D32" w14:textId="099E664A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9. 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Turističkog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vijeća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zajednice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grada Šibenika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30.04.2020.  ,</w:t>
      </w:r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u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Amadria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Parku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uz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dnevni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red: </w:t>
      </w:r>
    </w:p>
    <w:p w14:paraId="6D42C14F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6F7E74E7" w14:textId="77777777" w:rsidR="008D76C2" w:rsidRPr="008D76C2" w:rsidRDefault="008D76C2" w:rsidP="008D76C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Zapisnika sa 8. sjednice  Turističkog vijeća</w:t>
      </w:r>
    </w:p>
    <w:p w14:paraId="6157B588" w14:textId="77777777" w:rsidR="008D76C2" w:rsidRPr="008D76C2" w:rsidRDefault="008D76C2" w:rsidP="008D76C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Priprema sezone u specifičnim uvjetima uzrokovanim pandemijom Korona virusa</w:t>
      </w:r>
    </w:p>
    <w:p w14:paraId="7CDC06BB" w14:textId="77777777" w:rsidR="008D76C2" w:rsidRPr="008D76C2" w:rsidRDefault="008D76C2" w:rsidP="008D76C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Razno.</w:t>
      </w:r>
    </w:p>
    <w:p w14:paraId="1FFB3C75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4D38FCF5" w14:textId="19721DA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10. 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sjednicu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Turističkog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vijeća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zajednice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grada Šibenika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28.08.2020.</w:t>
      </w:r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</w:t>
      </w:r>
      <w:r w:rsidR="001B5EC1">
        <w:rPr>
          <w:rFonts w:asciiTheme="minorHAnsi" w:hAnsiTheme="minorHAnsi" w:cstheme="minorHAnsi"/>
          <w:i/>
          <w:color w:val="auto"/>
          <w:sz w:val="26"/>
          <w:szCs w:val="26"/>
        </w:rPr>
        <w:t xml:space="preserve">u </w:t>
      </w:r>
      <w:proofErr w:type="spellStart"/>
      <w:r w:rsidR="001B5EC1">
        <w:rPr>
          <w:rFonts w:asciiTheme="minorHAnsi" w:hAnsiTheme="minorHAnsi" w:cstheme="minorHAnsi"/>
          <w:i/>
          <w:color w:val="auto"/>
          <w:sz w:val="26"/>
          <w:szCs w:val="26"/>
        </w:rPr>
        <w:t>hotelu</w:t>
      </w:r>
      <w:proofErr w:type="spellEnd"/>
      <w:r w:rsidR="001B5EC1">
        <w:rPr>
          <w:rFonts w:asciiTheme="minorHAnsi" w:hAnsiTheme="minorHAnsi" w:cstheme="minorHAnsi"/>
          <w:i/>
          <w:color w:val="auto"/>
          <w:sz w:val="26"/>
          <w:szCs w:val="26"/>
        </w:rPr>
        <w:t xml:space="preserve"> Jadran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uz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dnevni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red: </w:t>
      </w:r>
    </w:p>
    <w:p w14:paraId="31BAAF4B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1E4D3293" w14:textId="77777777" w:rsidR="008D76C2" w:rsidRPr="008D76C2" w:rsidRDefault="008D76C2" w:rsidP="008D76C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Zapisnika sa 9. sjednice  Turističkog vijeća</w:t>
      </w:r>
    </w:p>
    <w:p w14:paraId="1299F6A4" w14:textId="77777777" w:rsidR="008D76C2" w:rsidRPr="008D76C2" w:rsidRDefault="008D76C2" w:rsidP="008D76C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Izviješće o tijeku turističke sezone  </w:t>
      </w:r>
    </w:p>
    <w:p w14:paraId="37979EC3" w14:textId="77777777" w:rsidR="008D76C2" w:rsidRPr="008D76C2" w:rsidRDefault="008D76C2" w:rsidP="008D76C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Problematika vezana za trenutnu situaciju  na turističkom tržištu,  uzrokovanu pandemijom i novim epidemiološkim mjerama </w:t>
      </w:r>
    </w:p>
    <w:p w14:paraId="4EB2669F" w14:textId="77777777" w:rsidR="008D76C2" w:rsidRPr="008D76C2" w:rsidRDefault="008D76C2" w:rsidP="008D76C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Prijedlo nacrta novog Statuta TZ grada Šibenika</w:t>
      </w:r>
    </w:p>
    <w:p w14:paraId="2D17BC0D" w14:textId="77777777" w:rsidR="008D76C2" w:rsidRPr="008D76C2" w:rsidRDefault="008D76C2" w:rsidP="008D76C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Odluka o raspisivanju izbora za novi sastav Skupštine </w:t>
      </w:r>
    </w:p>
    <w:p w14:paraId="029613D8" w14:textId="58FF8ECB" w:rsidR="008D76C2" w:rsidRPr="008D76C2" w:rsidRDefault="008D76C2" w:rsidP="008D76C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Razno</w:t>
      </w:r>
    </w:p>
    <w:p w14:paraId="52840622" w14:textId="77777777" w:rsidR="008D76C2" w:rsidRPr="008D76C2" w:rsidRDefault="008D76C2" w:rsidP="008D76C2">
      <w:pPr>
        <w:jc w:val="both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2DEC16D4" w14:textId="3B07DF63" w:rsidR="008D76C2" w:rsidRPr="008D76C2" w:rsidRDefault="008D76C2" w:rsidP="008D76C2">
      <w:pPr>
        <w:jc w:val="both"/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 </w:t>
      </w:r>
      <w:proofErr w:type="gram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1.(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konstituirajuća</w:t>
      </w:r>
      <w:proofErr w:type="spellEnd"/>
      <w:proofErr w:type="gram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)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Turističkog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vijeća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zajednice</w:t>
      </w:r>
      <w:proofErr w:type="spellEnd"/>
      <w:r w:rsid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grada Šibenika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30.10.2020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dnevnim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redom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:</w:t>
      </w:r>
    </w:p>
    <w:p w14:paraId="7329A061" w14:textId="77777777" w:rsidR="008D76C2" w:rsidRPr="008D76C2" w:rsidRDefault="008D76C2" w:rsidP="008D76C2">
      <w:pPr>
        <w:jc w:val="both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553490A4" w14:textId="77777777" w:rsidR="008D76C2" w:rsidRPr="008D76C2" w:rsidRDefault="008D76C2" w:rsidP="008D76C2">
      <w:pPr>
        <w:pStyle w:val="ListParagraph"/>
        <w:numPr>
          <w:ilvl w:val="0"/>
          <w:numId w:val="19"/>
        </w:numPr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Zapisnika sa 10. sjednice Vijeća TZ grada Šibenika</w:t>
      </w:r>
    </w:p>
    <w:p w14:paraId="5C9DC44F" w14:textId="77777777" w:rsidR="008D76C2" w:rsidRPr="008D76C2" w:rsidRDefault="008D76C2" w:rsidP="008D76C2">
      <w:pPr>
        <w:pStyle w:val="ListParagraph"/>
        <w:numPr>
          <w:ilvl w:val="0"/>
          <w:numId w:val="19"/>
        </w:numPr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Poslovnika o radu Vijeća TZ grada Šibenika</w:t>
      </w:r>
    </w:p>
    <w:p w14:paraId="2B80F7A6" w14:textId="77777777" w:rsidR="008D76C2" w:rsidRPr="008D76C2" w:rsidRDefault="008D76C2" w:rsidP="008D76C2">
      <w:pPr>
        <w:pStyle w:val="ListParagraph"/>
        <w:numPr>
          <w:ilvl w:val="0"/>
          <w:numId w:val="19"/>
        </w:numPr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Rebalansa plana rada s Financijskim planom za 2020. god.</w:t>
      </w:r>
    </w:p>
    <w:p w14:paraId="0DA952D4" w14:textId="77777777" w:rsidR="008D76C2" w:rsidRPr="008D76C2" w:rsidRDefault="008D76C2" w:rsidP="008D76C2">
      <w:pPr>
        <w:pStyle w:val="ListParagraph"/>
        <w:numPr>
          <w:ilvl w:val="0"/>
          <w:numId w:val="19"/>
        </w:numPr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Donošenje novih pravilnika i akata  - usklađenje ustrojstva sukladno članku 71. stavak 1. Zakona o turističkim zajednicama i promicanju  hrvatskog turizma 52/19</w:t>
      </w:r>
    </w:p>
    <w:p w14:paraId="33DB5958" w14:textId="77777777" w:rsidR="008D76C2" w:rsidRPr="008D76C2" w:rsidRDefault="008D76C2" w:rsidP="008D76C2">
      <w:pPr>
        <w:pStyle w:val="ListParagraph"/>
        <w:numPr>
          <w:ilvl w:val="0"/>
          <w:numId w:val="19"/>
        </w:numPr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Razno </w:t>
      </w:r>
    </w:p>
    <w:p w14:paraId="00FF6601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60F8F074" w14:textId="4B5AF0CF" w:rsidR="008D76C2" w:rsidRPr="008D76C2" w:rsidRDefault="008D76C2" w:rsidP="008D76C2">
      <w:pPr>
        <w:jc w:val="both"/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2.sjednica</w:t>
      </w:r>
      <w:r w:rsid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Turističkog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vijeća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zajednice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grada Šibenika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proofErr w:type="spellStart"/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elektronskim</w:t>
      </w:r>
      <w:proofErr w:type="spellEnd"/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putem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 21.12.2020.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godine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(do 15 </w:t>
      </w:r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sati) 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sa</w:t>
      </w:r>
      <w:proofErr w:type="spellEnd"/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dnevnim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redom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:</w:t>
      </w:r>
    </w:p>
    <w:p w14:paraId="291F29D2" w14:textId="77777777" w:rsidR="008D76C2" w:rsidRPr="008D76C2" w:rsidRDefault="008D76C2" w:rsidP="008D76C2">
      <w:pPr>
        <w:jc w:val="both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492D85E8" w14:textId="756C2C4D" w:rsidR="008D76C2" w:rsidRPr="008D76C2" w:rsidRDefault="008D76C2" w:rsidP="008D76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 zapisnika za 1. sjednice Turističkog vijeća</w:t>
      </w:r>
    </w:p>
    <w:p w14:paraId="059EE58A" w14:textId="77777777" w:rsidR="008D76C2" w:rsidRPr="008D76C2" w:rsidRDefault="008D76C2" w:rsidP="008D76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Prijedlog programa rada za 2021. sa financijskim planom </w:t>
      </w:r>
    </w:p>
    <w:p w14:paraId="7F2D9781" w14:textId="4383C379" w:rsidR="002B7BE2" w:rsidRDefault="002B7BE2" w:rsidP="008D76C2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</w:p>
    <w:p w14:paraId="30EEDE56" w14:textId="77777777" w:rsidR="008D76C2" w:rsidRPr="008D76C2" w:rsidRDefault="008D76C2" w:rsidP="008D76C2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i/>
          <w:sz w:val="26"/>
          <w:szCs w:val="26"/>
        </w:rPr>
      </w:pPr>
    </w:p>
    <w:p w14:paraId="3B5E2E0C" w14:textId="77777777" w:rsidR="008408EF" w:rsidRPr="008D76C2" w:rsidRDefault="008408EF" w:rsidP="00944735">
      <w:pPr>
        <w:pStyle w:val="BodyText"/>
        <w:overflowPunct w:val="0"/>
        <w:autoSpaceDE w:val="0"/>
        <w:autoSpaceDN w:val="0"/>
        <w:adjustRightInd w:val="0"/>
        <w:spacing w:after="0"/>
        <w:ind w:left="780"/>
        <w:jc w:val="both"/>
        <w:textAlignment w:val="baseline"/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</w:pPr>
    </w:p>
    <w:p w14:paraId="131A262E" w14:textId="3660D1D2" w:rsidR="00944735" w:rsidRPr="008D76C2" w:rsidRDefault="00944735" w:rsidP="00944735">
      <w:pPr>
        <w:pStyle w:val="BodyText"/>
        <w:overflowPunct w:val="0"/>
        <w:autoSpaceDE w:val="0"/>
        <w:autoSpaceDN w:val="0"/>
        <w:adjustRightInd w:val="0"/>
        <w:spacing w:after="0"/>
        <w:ind w:left="780"/>
        <w:jc w:val="both"/>
        <w:textAlignment w:val="baseline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D76C2"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  <w:t>SKUPŠTINA</w:t>
      </w:r>
    </w:p>
    <w:p w14:paraId="6D375EFE" w14:textId="77777777" w:rsidR="00944735" w:rsidRPr="008D76C2" w:rsidRDefault="00944735" w:rsidP="00944735">
      <w:pPr>
        <w:pStyle w:val="BodyText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00441D87" w14:textId="3F28E33D" w:rsidR="00944735" w:rsidRPr="008D76C2" w:rsidRDefault="005F3740" w:rsidP="00944735">
      <w:pPr>
        <w:pStyle w:val="BodyTex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 20</w:t>
      </w:r>
      <w:r w:rsidR="008D76C2" w:rsidRPr="008D76C2">
        <w:rPr>
          <w:rFonts w:asciiTheme="minorHAnsi" w:hAnsiTheme="minorHAnsi" w:cstheme="minorHAnsi"/>
          <w:i/>
          <w:sz w:val="26"/>
          <w:szCs w:val="26"/>
        </w:rPr>
        <w:t>20</w:t>
      </w:r>
      <w:r w:rsidR="00043DB0" w:rsidRPr="008D76C2">
        <w:rPr>
          <w:rFonts w:asciiTheme="minorHAnsi" w:hAnsiTheme="minorHAnsi" w:cstheme="minorHAnsi"/>
          <w:i/>
          <w:sz w:val="26"/>
          <w:szCs w:val="26"/>
        </w:rPr>
        <w:t>.</w:t>
      </w:r>
      <w:r w:rsidR="00801284" w:rsidRPr="008D76C2">
        <w:rPr>
          <w:rFonts w:asciiTheme="minorHAnsi" w:hAnsiTheme="minorHAnsi" w:cstheme="minorHAnsi"/>
          <w:i/>
          <w:sz w:val="26"/>
          <w:szCs w:val="26"/>
        </w:rPr>
        <w:t xml:space="preserve">godini održane su </w:t>
      </w:r>
      <w:r w:rsidR="008D76C2" w:rsidRPr="008D76C2">
        <w:rPr>
          <w:rFonts w:asciiTheme="minorHAnsi" w:hAnsiTheme="minorHAnsi" w:cstheme="minorHAnsi"/>
          <w:i/>
          <w:sz w:val="26"/>
          <w:szCs w:val="26"/>
        </w:rPr>
        <w:t>četiri</w:t>
      </w:r>
      <w:r w:rsidR="002B7BE2" w:rsidRPr="008D76C2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944735" w:rsidRPr="008D76C2">
        <w:rPr>
          <w:rFonts w:asciiTheme="minorHAnsi" w:hAnsiTheme="minorHAnsi" w:cstheme="minorHAnsi"/>
          <w:i/>
          <w:sz w:val="26"/>
          <w:szCs w:val="26"/>
        </w:rPr>
        <w:t>sjednice Skupštine Turističke zajednice grada Šibenika i to kako slijedi;</w:t>
      </w:r>
    </w:p>
    <w:p w14:paraId="502D8335" w14:textId="77777777" w:rsidR="00901536" w:rsidRPr="008D76C2" w:rsidRDefault="00901536" w:rsidP="00E8612A">
      <w:pPr>
        <w:pStyle w:val="Odlomakpopisa1"/>
        <w:tabs>
          <w:tab w:val="left" w:pos="2235"/>
        </w:tabs>
        <w:spacing w:after="0" w:line="240" w:lineRule="auto"/>
        <w:ind w:left="0"/>
        <w:outlineLvl w:val="1"/>
        <w:rPr>
          <w:rFonts w:asciiTheme="minorHAnsi" w:hAnsiTheme="minorHAnsi" w:cstheme="minorHAnsi"/>
          <w:i/>
          <w:sz w:val="26"/>
          <w:szCs w:val="26"/>
        </w:rPr>
      </w:pPr>
    </w:p>
    <w:p w14:paraId="51EA2B08" w14:textId="5C74EFDF" w:rsid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bookmarkStart w:id="2" w:name="_Hlk34050810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4.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Skupštine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zajednica grada Šibenika,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 10.03.2020.             </w:t>
      </w:r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,</w:t>
      </w:r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uz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dnevni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red</w:t>
      </w:r>
      <w:r>
        <w:rPr>
          <w:rFonts w:asciiTheme="minorHAnsi" w:hAnsiTheme="minorHAnsi" w:cstheme="minorHAnsi"/>
          <w:i/>
          <w:color w:val="auto"/>
          <w:sz w:val="26"/>
          <w:szCs w:val="26"/>
        </w:rPr>
        <w:t>;</w:t>
      </w:r>
    </w:p>
    <w:p w14:paraId="56F90A92" w14:textId="77777777" w:rsid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68479263" w14:textId="77777777" w:rsidR="008D76C2" w:rsidRPr="008D76C2" w:rsidRDefault="008D76C2" w:rsidP="008D76C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Zapisnika sa 3. sjednice Skupštine TZ grada Šibenika</w:t>
      </w:r>
    </w:p>
    <w:p w14:paraId="1CC7BDA1" w14:textId="77777777" w:rsidR="008D76C2" w:rsidRPr="008D76C2" w:rsidRDefault="008D76C2" w:rsidP="008D76C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Izvješće o radu Turističkog ureda i radu direktora Turističkog ureda  za 2019.</w:t>
      </w:r>
    </w:p>
    <w:p w14:paraId="35C27EEA" w14:textId="77777777" w:rsidR="008D76C2" w:rsidRPr="008D76C2" w:rsidRDefault="008D76C2" w:rsidP="008D76C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 xml:space="preserve"> Financijsko izvješće  za 2019. godinu</w:t>
      </w:r>
    </w:p>
    <w:p w14:paraId="018B9E0B" w14:textId="77777777" w:rsidR="008D76C2" w:rsidRPr="008D76C2" w:rsidRDefault="008D76C2" w:rsidP="008D76C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Izvješće o radu Turističkog vijeća za 2019. godinu</w:t>
      </w:r>
    </w:p>
    <w:p w14:paraId="643AC6F6" w14:textId="77777777" w:rsidR="008D76C2" w:rsidRPr="008D76C2" w:rsidRDefault="008D76C2" w:rsidP="008D76C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Izvješće o radu Nadzornog odbora za 2019. godinu</w:t>
      </w:r>
    </w:p>
    <w:p w14:paraId="3DEFC9B3" w14:textId="77777777" w:rsidR="008D76C2" w:rsidRPr="008D76C2" w:rsidRDefault="008D76C2" w:rsidP="008D76C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Razno</w:t>
      </w:r>
    </w:p>
    <w:p w14:paraId="2B885E36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721825ED" w14:textId="60CEC5FC" w:rsid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5.(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elektronska</w:t>
      </w:r>
      <w:proofErr w:type="spellEnd"/>
      <w:r w:rsid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)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Skupštine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="00794C90"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Turističke</w:t>
      </w:r>
      <w:proofErr w:type="spellEnd"/>
      <w:r w:rsidR="00794C90"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zajednica grada Šibenika</w:t>
      </w:r>
      <w:r w:rsidR="00794C90"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30.09.</w:t>
      </w:r>
      <w:proofErr w:type="gram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uz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sljedeći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="001B5EC1">
        <w:rPr>
          <w:rFonts w:asciiTheme="minorHAnsi" w:hAnsiTheme="minorHAnsi" w:cstheme="minorHAnsi"/>
          <w:i/>
          <w:color w:val="auto"/>
          <w:sz w:val="26"/>
          <w:szCs w:val="26"/>
        </w:rPr>
        <w:t>d</w:t>
      </w: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nevni</w:t>
      </w:r>
      <w:proofErr w:type="spellEnd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 red</w:t>
      </w:r>
      <w:r w:rsidR="00794C90">
        <w:rPr>
          <w:rFonts w:asciiTheme="minorHAnsi" w:hAnsiTheme="minorHAnsi" w:cstheme="minorHAnsi"/>
          <w:i/>
          <w:color w:val="auto"/>
          <w:sz w:val="26"/>
          <w:szCs w:val="26"/>
        </w:rPr>
        <w:t>;</w:t>
      </w:r>
    </w:p>
    <w:p w14:paraId="0A02D1D5" w14:textId="77777777" w:rsidR="00794C90" w:rsidRPr="008D76C2" w:rsidRDefault="00794C90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2F3523B9" w14:textId="77777777" w:rsidR="008D76C2" w:rsidRPr="008D76C2" w:rsidRDefault="008D76C2" w:rsidP="008D76C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Usvajanje Zapisnika sa 4. Sjednice Skupštine TZ grada Šibenika</w:t>
      </w:r>
    </w:p>
    <w:p w14:paraId="24A83DFC" w14:textId="77777777" w:rsidR="008D76C2" w:rsidRPr="008D76C2" w:rsidRDefault="008D76C2" w:rsidP="008D76C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Prijedlog Statuta TZ grada Šibenika – sukladno Zakonu o turističkim zajednicama I promicanju Hrvatskog turizma ( NN 51/19)</w:t>
      </w:r>
    </w:p>
    <w:p w14:paraId="655EB4DA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7D4CF3E5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7FDC2428" w14:textId="0D994A7C" w:rsidR="008D76C2" w:rsidRPr="001B5EC1" w:rsidRDefault="008D76C2" w:rsidP="008D76C2">
      <w:pPr>
        <w:pStyle w:val="NoSpacing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8D76C2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Izborna sjednica Skupštine Turističke zajednice grada Šibenika,  održana </w:t>
      </w:r>
      <w:r w:rsidR="001B5EC1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21.10. ( srijeda) u 10 sati </w:t>
      </w:r>
      <w:r w:rsidRPr="008D76C2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</w:t>
      </w:r>
      <w:r w:rsidRPr="008D76C2">
        <w:rPr>
          <w:rFonts w:asciiTheme="minorHAnsi" w:hAnsiTheme="minorHAnsi" w:cstheme="minorHAnsi"/>
          <w:i/>
          <w:sz w:val="26"/>
          <w:szCs w:val="26"/>
        </w:rPr>
        <w:t>u dvorani za sastanke Interpretacijskog centra Civitas Sacra,    sa slijedećim dnevnim redom:</w:t>
      </w:r>
    </w:p>
    <w:p w14:paraId="3B641E0C" w14:textId="77777777" w:rsidR="008D76C2" w:rsidRPr="008D76C2" w:rsidRDefault="008D76C2" w:rsidP="008D76C2">
      <w:pPr>
        <w:pStyle w:val="NoSpacing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1.   Izbor zapisničara i dva  ovjerovitelja zapisnika</w:t>
      </w:r>
    </w:p>
    <w:p w14:paraId="0AE19498" w14:textId="77777777" w:rsidR="008D76C2" w:rsidRPr="008D76C2" w:rsidRDefault="008D76C2" w:rsidP="008D76C2">
      <w:pPr>
        <w:pStyle w:val="NoSpacing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2.   Izbor predsjednika i dva (2) člana verifikacijske komisije</w:t>
      </w:r>
    </w:p>
    <w:p w14:paraId="0B0E43B8" w14:textId="77777777" w:rsidR="008D76C2" w:rsidRPr="008D76C2" w:rsidRDefault="008D76C2" w:rsidP="008D76C2">
      <w:pPr>
        <w:pStyle w:val="NoSpacing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3.   Donošenje odluke o izboru osam (8) članova u Vijeće Turističke zajednice grada Šibenika</w:t>
      </w:r>
    </w:p>
    <w:p w14:paraId="3D489BAC" w14:textId="77777777" w:rsidR="008D76C2" w:rsidRPr="008D76C2" w:rsidRDefault="008D76C2" w:rsidP="008D76C2">
      <w:pPr>
        <w:pStyle w:val="NoSpacing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4.   Donošenje  odluke o izboru neovisnog revizora  - sukladno članku 60. stavak 2. Zakona o turističkim zajednicama i promicanju hrvatskog turizma ( NN 52/2019)</w:t>
      </w:r>
    </w:p>
    <w:p w14:paraId="2588E74F" w14:textId="77777777" w:rsidR="008D76C2" w:rsidRPr="008D76C2" w:rsidRDefault="008D76C2" w:rsidP="008D76C2">
      <w:pPr>
        <w:pStyle w:val="NoSpacing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5.   Donošenje odluke  izboru  tri (3) predstavnika u Skupštinu Turističke  zajednicu županije     Šibensko –  kninske</w:t>
      </w:r>
    </w:p>
    <w:p w14:paraId="101E82AA" w14:textId="77777777" w:rsidR="008D76C2" w:rsidRPr="008D76C2" w:rsidRDefault="008D76C2" w:rsidP="008D76C2">
      <w:pPr>
        <w:pStyle w:val="NoSpacing"/>
        <w:rPr>
          <w:rFonts w:asciiTheme="minorHAnsi" w:hAnsiTheme="minorHAnsi" w:cstheme="minorHAnsi"/>
          <w:i/>
          <w:sz w:val="26"/>
          <w:szCs w:val="26"/>
        </w:rPr>
      </w:pPr>
      <w:r w:rsidRPr="008D76C2">
        <w:rPr>
          <w:rFonts w:asciiTheme="minorHAnsi" w:hAnsiTheme="minorHAnsi" w:cstheme="minorHAnsi"/>
          <w:i/>
          <w:sz w:val="26"/>
          <w:szCs w:val="26"/>
        </w:rPr>
        <w:t>6. Donošenje Poslovnika o radu Skupštine TZ grada Šibenika</w:t>
      </w:r>
    </w:p>
    <w:p w14:paraId="7D8779BD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 xml:space="preserve">6.  </w:t>
      </w:r>
      <w:proofErr w:type="spellStart"/>
      <w:r w:rsidRPr="008D76C2">
        <w:rPr>
          <w:rFonts w:asciiTheme="minorHAnsi" w:hAnsiTheme="minorHAnsi" w:cstheme="minorHAnsi"/>
          <w:i/>
          <w:color w:val="auto"/>
          <w:sz w:val="26"/>
          <w:szCs w:val="26"/>
        </w:rPr>
        <w:t>Razno</w:t>
      </w:r>
      <w:proofErr w:type="spellEnd"/>
    </w:p>
    <w:p w14:paraId="51563A86" w14:textId="77777777" w:rsidR="008D76C2" w:rsidRPr="008D76C2" w:rsidRDefault="008D76C2" w:rsidP="008D76C2">
      <w:pPr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7410120D" w14:textId="77777777" w:rsidR="008D76C2" w:rsidRPr="008D76C2" w:rsidRDefault="008D76C2" w:rsidP="008D76C2">
      <w:pPr>
        <w:spacing w:after="160" w:line="259" w:lineRule="auto"/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</w:pPr>
    </w:p>
    <w:p w14:paraId="279161BA" w14:textId="77777777" w:rsidR="008D76C2" w:rsidRPr="008D76C2" w:rsidRDefault="008D76C2" w:rsidP="008D76C2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color w:val="auto"/>
          <w:sz w:val="26"/>
          <w:szCs w:val="26"/>
          <w:lang w:val="hr-HR"/>
        </w:rPr>
      </w:pPr>
      <w:r w:rsidRPr="008D76C2">
        <w:rPr>
          <w:rFonts w:asciiTheme="minorHAnsi" w:eastAsiaTheme="minorHAnsi" w:hAnsiTheme="minorHAnsi" w:cstheme="minorHAnsi"/>
          <w:b/>
          <w:bCs/>
          <w:i/>
          <w:color w:val="auto"/>
          <w:sz w:val="26"/>
          <w:szCs w:val="26"/>
          <w:lang w:val="hr-HR"/>
        </w:rPr>
        <w:t xml:space="preserve"> 1. sjednica Skupštine Turističke zajednice grada Šibenika, održana  elektronskim  putem  od 22.12.2020.  uz sljedeći dnevni red:</w:t>
      </w:r>
    </w:p>
    <w:p w14:paraId="0F5EF0B8" w14:textId="77777777" w:rsidR="008D76C2" w:rsidRPr="008D76C2" w:rsidRDefault="008D76C2" w:rsidP="008D76C2">
      <w:pPr>
        <w:numPr>
          <w:ilvl w:val="0"/>
          <w:numId w:val="29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</w:pPr>
      <w:r w:rsidRPr="008D76C2"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  <w:t>Usvajanje Zapisnika sa Izborne sjednice Skupštine TZ grada Šibenika</w:t>
      </w:r>
    </w:p>
    <w:p w14:paraId="484575A5" w14:textId="77777777" w:rsidR="008D76C2" w:rsidRPr="008D76C2" w:rsidRDefault="008D76C2" w:rsidP="008D76C2">
      <w:pPr>
        <w:numPr>
          <w:ilvl w:val="0"/>
          <w:numId w:val="29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</w:pPr>
      <w:r w:rsidRPr="008D76C2"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  <w:t>Rebalans Financijskog plana za 2020. godinu</w:t>
      </w:r>
    </w:p>
    <w:p w14:paraId="2BBF1AA0" w14:textId="77777777" w:rsidR="008D76C2" w:rsidRPr="008D76C2" w:rsidRDefault="008D76C2" w:rsidP="008D76C2">
      <w:pPr>
        <w:numPr>
          <w:ilvl w:val="0"/>
          <w:numId w:val="29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</w:pPr>
      <w:r w:rsidRPr="008D76C2"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  <w:t>Prijedlog Programa rada TZ grada Šibenika s financijskim planom za 2021. godinu</w:t>
      </w:r>
    </w:p>
    <w:p w14:paraId="5D6D443D" w14:textId="77777777" w:rsidR="008D76C2" w:rsidRPr="008D76C2" w:rsidRDefault="008D76C2" w:rsidP="008D76C2">
      <w:pPr>
        <w:numPr>
          <w:ilvl w:val="0"/>
          <w:numId w:val="29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</w:pPr>
      <w:r w:rsidRPr="008D76C2">
        <w:rPr>
          <w:rFonts w:asciiTheme="minorHAnsi" w:eastAsiaTheme="minorHAnsi" w:hAnsiTheme="minorHAnsi" w:cstheme="minorHAnsi"/>
          <w:i/>
          <w:color w:val="auto"/>
          <w:sz w:val="26"/>
          <w:szCs w:val="26"/>
          <w:lang w:val="hr-HR"/>
        </w:rPr>
        <w:t>Razno.</w:t>
      </w:r>
    </w:p>
    <w:p w14:paraId="67B9A6AF" w14:textId="4491D104" w:rsidR="00043DB0" w:rsidRPr="008D76C2" w:rsidRDefault="00043DB0" w:rsidP="00043DB0">
      <w:pPr>
        <w:rPr>
          <w:rFonts w:asciiTheme="minorHAnsi" w:hAnsiTheme="minorHAnsi" w:cstheme="minorHAnsi"/>
          <w:b/>
          <w:bCs/>
          <w:i/>
          <w:color w:val="auto"/>
          <w:kern w:val="0"/>
          <w:sz w:val="26"/>
          <w:szCs w:val="26"/>
          <w:lang w:val="hr-HR" w:eastAsia="en-US"/>
        </w:rPr>
      </w:pPr>
    </w:p>
    <w:bookmarkEnd w:id="2"/>
    <w:p w14:paraId="290C4F83" w14:textId="58530BE3" w:rsidR="008408EF" w:rsidRDefault="008408EF" w:rsidP="00043DB0">
      <w:pPr>
        <w:rPr>
          <w:rFonts w:asciiTheme="minorHAnsi" w:hAnsiTheme="minorHAnsi" w:cstheme="minorHAnsi"/>
          <w:b/>
          <w:bCs/>
          <w:i/>
          <w:color w:val="auto"/>
          <w:kern w:val="0"/>
          <w:sz w:val="26"/>
          <w:szCs w:val="26"/>
          <w:lang w:val="hr-HR" w:eastAsia="en-US"/>
        </w:rPr>
      </w:pPr>
    </w:p>
    <w:p w14:paraId="3C2D7A8D" w14:textId="77777777" w:rsidR="005246ED" w:rsidRPr="00944735" w:rsidRDefault="005246ED" w:rsidP="005246ED">
      <w:pPr>
        <w:pStyle w:val="BodyText"/>
        <w:overflowPunct w:val="0"/>
        <w:autoSpaceDE w:val="0"/>
        <w:autoSpaceDN w:val="0"/>
        <w:adjustRightInd w:val="0"/>
        <w:spacing w:after="0"/>
        <w:ind w:left="780"/>
        <w:jc w:val="both"/>
        <w:textAlignment w:val="baseline"/>
        <w:rPr>
          <w:rFonts w:asciiTheme="minorHAnsi" w:hAnsiTheme="minorHAnsi"/>
          <w:b/>
          <w:i/>
          <w:sz w:val="26"/>
          <w:szCs w:val="26"/>
          <w:u w:val="single"/>
        </w:rPr>
      </w:pPr>
      <w:bookmarkStart w:id="3" w:name="_Hlk34050683"/>
      <w:r>
        <w:rPr>
          <w:rFonts w:asciiTheme="minorHAnsi" w:hAnsiTheme="minorHAnsi"/>
          <w:b/>
          <w:bCs/>
          <w:i/>
          <w:sz w:val="26"/>
          <w:szCs w:val="26"/>
          <w:u w:val="single"/>
        </w:rPr>
        <w:t>NADZORNI ODBOR</w:t>
      </w:r>
    </w:p>
    <w:p w14:paraId="37C34BCA" w14:textId="77777777" w:rsidR="005246ED" w:rsidRDefault="005246ED" w:rsidP="005246ED">
      <w:pPr>
        <w:pStyle w:val="Odlomakpopisa1"/>
        <w:spacing w:after="0" w:line="240" w:lineRule="auto"/>
        <w:ind w:left="0"/>
        <w:jc w:val="both"/>
        <w:outlineLvl w:val="1"/>
        <w:rPr>
          <w:rFonts w:asciiTheme="minorHAnsi" w:hAnsiTheme="minorHAnsi"/>
          <w:b/>
          <w:i/>
          <w:sz w:val="24"/>
          <w:szCs w:val="24"/>
        </w:rPr>
      </w:pPr>
    </w:p>
    <w:p w14:paraId="4A53D64B" w14:textId="77777777" w:rsidR="001E5B36" w:rsidRPr="001E5B36" w:rsidRDefault="001E5B36" w:rsidP="001E5B36">
      <w:pPr>
        <w:jc w:val="both"/>
        <w:outlineLvl w:val="1"/>
        <w:rPr>
          <w:rFonts w:asciiTheme="minorHAnsi" w:hAnsiTheme="minorHAnsi" w:cstheme="minorHAnsi"/>
          <w:i/>
          <w:color w:val="auto"/>
          <w:kern w:val="0"/>
          <w:lang w:val="hr-HR" w:eastAsia="en-US"/>
        </w:rPr>
      </w:pPr>
    </w:p>
    <w:p w14:paraId="346173E2" w14:textId="28A2CD0B" w:rsidR="00CE2DC2" w:rsidRPr="00CE2DC2" w:rsidRDefault="00CE2DC2" w:rsidP="00CE2DC2">
      <w:pPr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</w:pP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>Nadzorni odbor</w:t>
      </w:r>
      <w:r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 </w:t>
      </w: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TZ Grada Šibenika  </w:t>
      </w:r>
      <w:r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tijekom 2019. je održao </w:t>
      </w: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 </w:t>
      </w:r>
      <w:r w:rsidR="00794C90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>jednu sjednicu</w:t>
      </w: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, na kojima </w:t>
      </w:r>
      <w:r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se je </w:t>
      </w: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 nadzir</w:t>
      </w:r>
      <w:r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>alo</w:t>
      </w: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 vođenje poslova zajednice, materijalno i financijsko poslovanje i raspolaganje sredstvima zajednice, te izvršenje  Programa rada i financijskog plana</w:t>
      </w:r>
      <w:r w:rsidR="001B5EC1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 za 2019. godinu.</w:t>
      </w:r>
      <w:r w:rsidRPr="00CE2DC2">
        <w:rPr>
          <w:rFonts w:ascii="Calibri" w:hAnsi="Calibri" w:cs="Calibri"/>
          <w:b/>
          <w:bCs/>
          <w:i/>
          <w:color w:val="auto"/>
          <w:kern w:val="0"/>
          <w:sz w:val="26"/>
          <w:szCs w:val="26"/>
          <w:lang w:val="hr-HR"/>
        </w:rPr>
        <w:t xml:space="preserve"> </w:t>
      </w:r>
    </w:p>
    <w:p w14:paraId="5E3DA959" w14:textId="77777777" w:rsidR="008408EF" w:rsidRPr="008408EF" w:rsidRDefault="008408EF" w:rsidP="008408EF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</w:pPr>
    </w:p>
    <w:p w14:paraId="0D9DA267" w14:textId="3D57C4E2" w:rsidR="00794C90" w:rsidRDefault="00794C90" w:rsidP="00794C90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4.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Sjednica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Nadzornog</w:t>
      </w:r>
      <w:proofErr w:type="spellEnd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b/>
          <w:bCs/>
          <w:i/>
          <w:color w:val="auto"/>
          <w:sz w:val="26"/>
          <w:szCs w:val="26"/>
        </w:rPr>
        <w:t>odbora</w:t>
      </w:r>
      <w:proofErr w:type="spellEnd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 xml:space="preserve">, </w:t>
      </w:r>
      <w:proofErr w:type="spellStart"/>
      <w:proofErr w:type="gramStart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>održana</w:t>
      </w:r>
      <w:proofErr w:type="spellEnd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04.03.2020.</w:t>
      </w:r>
      <w:proofErr w:type="gramEnd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 xml:space="preserve">  , s </w:t>
      </w:r>
      <w:proofErr w:type="spellStart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>sljedećim</w:t>
      </w:r>
      <w:proofErr w:type="spellEnd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>dnevnim</w:t>
      </w:r>
      <w:proofErr w:type="spellEnd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 xml:space="preserve"> </w:t>
      </w:r>
      <w:proofErr w:type="spellStart"/>
      <w:r w:rsidRPr="00794C90">
        <w:rPr>
          <w:rFonts w:asciiTheme="minorHAnsi" w:hAnsiTheme="minorHAnsi" w:cstheme="minorHAnsi"/>
          <w:i/>
          <w:color w:val="auto"/>
          <w:sz w:val="26"/>
          <w:szCs w:val="26"/>
        </w:rPr>
        <w:t>redom</w:t>
      </w:r>
      <w:proofErr w:type="spellEnd"/>
    </w:p>
    <w:p w14:paraId="2D82A33B" w14:textId="77777777" w:rsidR="00794C90" w:rsidRPr="00794C90" w:rsidRDefault="00794C90" w:rsidP="00794C90">
      <w:pPr>
        <w:rPr>
          <w:rFonts w:asciiTheme="minorHAnsi" w:hAnsiTheme="minorHAnsi" w:cstheme="minorHAnsi"/>
          <w:b/>
          <w:i/>
          <w:color w:val="auto"/>
          <w:sz w:val="26"/>
          <w:szCs w:val="26"/>
          <w:lang w:val="hr-HR"/>
        </w:rPr>
      </w:pPr>
    </w:p>
    <w:p w14:paraId="736BFB51" w14:textId="77777777" w:rsidR="00794C90" w:rsidRPr="00794C90" w:rsidRDefault="00794C90" w:rsidP="00794C9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sz w:val="26"/>
          <w:szCs w:val="26"/>
          <w:lang w:val="de-DE"/>
        </w:rPr>
      </w:pPr>
      <w:r w:rsidRPr="00794C90">
        <w:rPr>
          <w:rFonts w:asciiTheme="minorHAnsi" w:hAnsiTheme="minorHAnsi" w:cstheme="minorHAnsi"/>
          <w:i/>
          <w:sz w:val="26"/>
          <w:szCs w:val="26"/>
          <w:lang w:val="de-DE"/>
        </w:rPr>
        <w:t>Usvajanje zapisnika sa 3 . sjednice Nadzornog odbora</w:t>
      </w:r>
    </w:p>
    <w:p w14:paraId="10955195" w14:textId="7DCD859E" w:rsidR="00794C90" w:rsidRPr="00794C90" w:rsidRDefault="00794C90" w:rsidP="00794C9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sz w:val="26"/>
          <w:szCs w:val="26"/>
          <w:lang w:val="de-DE"/>
        </w:rPr>
      </w:pPr>
      <w:r w:rsidRPr="00794C90">
        <w:rPr>
          <w:rFonts w:asciiTheme="minorHAnsi" w:hAnsiTheme="minorHAnsi" w:cstheme="minorHAnsi"/>
          <w:i/>
          <w:sz w:val="26"/>
          <w:szCs w:val="26"/>
          <w:lang w:val="de-DE"/>
        </w:rPr>
        <w:t>Godišnje Financijsko izviješće za period I-XII  2019.</w:t>
      </w:r>
    </w:p>
    <w:p w14:paraId="4B677E0C" w14:textId="77777777" w:rsidR="00794C90" w:rsidRPr="00794C90" w:rsidRDefault="00794C90" w:rsidP="00794C9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  <w:sz w:val="26"/>
          <w:szCs w:val="26"/>
        </w:rPr>
      </w:pPr>
      <w:r w:rsidRPr="00794C90">
        <w:rPr>
          <w:rFonts w:asciiTheme="minorHAnsi" w:hAnsiTheme="minorHAnsi" w:cstheme="minorHAnsi"/>
          <w:i/>
          <w:sz w:val="26"/>
          <w:szCs w:val="26"/>
        </w:rPr>
        <w:t>Izvješće o obavljenom nadzoru</w:t>
      </w:r>
    </w:p>
    <w:p w14:paraId="5C5B5FAF" w14:textId="6B28E4AC" w:rsidR="00794C90" w:rsidRPr="00794C90" w:rsidRDefault="00794C90" w:rsidP="00794C90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sz w:val="26"/>
          <w:szCs w:val="26"/>
          <w:lang w:val="en-US"/>
        </w:rPr>
      </w:pPr>
      <w:r w:rsidRPr="00794C90">
        <w:rPr>
          <w:rFonts w:asciiTheme="minorHAnsi" w:hAnsiTheme="minorHAnsi" w:cstheme="minorHAnsi"/>
          <w:i/>
          <w:sz w:val="26"/>
          <w:szCs w:val="26"/>
        </w:rPr>
        <w:t>Razno</w:t>
      </w:r>
    </w:p>
    <w:p w14:paraId="1AD97AC5" w14:textId="77777777" w:rsidR="00794C90" w:rsidRPr="00794C90" w:rsidRDefault="00794C90" w:rsidP="00794C90">
      <w:pPr>
        <w:pStyle w:val="ListParagraph"/>
        <w:spacing w:after="0" w:line="240" w:lineRule="auto"/>
        <w:ind w:left="927"/>
        <w:rPr>
          <w:rFonts w:asciiTheme="minorHAnsi" w:hAnsiTheme="minorHAnsi" w:cstheme="minorHAnsi"/>
          <w:i/>
          <w:sz w:val="26"/>
          <w:szCs w:val="26"/>
          <w:lang w:val="en-US"/>
        </w:rPr>
      </w:pPr>
    </w:p>
    <w:p w14:paraId="47B5C569" w14:textId="77777777" w:rsidR="00794C90" w:rsidRPr="00794C90" w:rsidRDefault="00794C90" w:rsidP="00794C90">
      <w:pPr>
        <w:pStyle w:val="ListParagraph"/>
        <w:spacing w:after="0" w:line="240" w:lineRule="auto"/>
        <w:ind w:left="927"/>
        <w:rPr>
          <w:rFonts w:asciiTheme="minorHAnsi" w:hAnsiTheme="minorHAnsi" w:cstheme="minorHAnsi"/>
          <w:i/>
          <w:sz w:val="26"/>
          <w:szCs w:val="26"/>
          <w:lang w:val="en-US"/>
        </w:rPr>
      </w:pPr>
    </w:p>
    <w:p w14:paraId="288A5BD6" w14:textId="0699798B" w:rsidR="008408EF" w:rsidRPr="00794C90" w:rsidRDefault="00794C90" w:rsidP="008408EF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Nakon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ove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sjednice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po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Zakonu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o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turističkim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zajednicama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,</w:t>
      </w:r>
      <w:proofErr w:type="gram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nadzor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preuzima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ne</w:t>
      </w:r>
      <w:r w:rsidR="001F03F5"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zavisna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revizorska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>kuća</w:t>
      </w:r>
      <w:proofErr w:type="spellEnd"/>
      <w:r>
        <w:rPr>
          <w:rFonts w:asciiTheme="minorHAnsi" w:eastAsia="Calibri" w:hAnsiTheme="minorHAnsi" w:cstheme="minorHAnsi"/>
          <w:b/>
          <w:bCs/>
          <w:i/>
          <w:iCs/>
          <w:color w:val="auto"/>
          <w:kern w:val="0"/>
          <w:sz w:val="26"/>
          <w:szCs w:val="26"/>
          <w:lang w:val="en-US" w:eastAsia="en-US"/>
        </w:rPr>
        <w:t xml:space="preserve"> .</w:t>
      </w:r>
    </w:p>
    <w:bookmarkEnd w:id="3"/>
    <w:p w14:paraId="69BD6824" w14:textId="77777777" w:rsidR="00BE0B33" w:rsidRPr="008F1DEA" w:rsidRDefault="00225A0F" w:rsidP="00225A0F">
      <w:pPr>
        <w:pStyle w:val="ListParagraph"/>
        <w:ind w:left="709"/>
        <w:rPr>
          <w:b/>
          <w:i/>
          <w:sz w:val="26"/>
          <w:szCs w:val="26"/>
        </w:rPr>
      </w:pPr>
      <w:r w:rsidRPr="008F1DEA">
        <w:rPr>
          <w:b/>
          <w:i/>
          <w:sz w:val="26"/>
          <w:szCs w:val="26"/>
        </w:rPr>
        <w:t>1.</w:t>
      </w:r>
      <w:r w:rsidR="00482154" w:rsidRPr="008F1DEA">
        <w:rPr>
          <w:b/>
          <w:i/>
          <w:sz w:val="26"/>
          <w:szCs w:val="26"/>
        </w:rPr>
        <w:t>RASHODI ZA RADNIKE</w:t>
      </w:r>
    </w:p>
    <w:p w14:paraId="22510978" w14:textId="542406F5" w:rsidR="00BE0B33" w:rsidRPr="00DD2CFA" w:rsidRDefault="00D14F78" w:rsidP="00BE0B33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>Ukupno</w:t>
      </w:r>
      <w:r w:rsidR="001245D2" w:rsidRPr="00DD2CFA">
        <w:rPr>
          <w:i/>
          <w:sz w:val="26"/>
          <w:szCs w:val="26"/>
        </w:rPr>
        <w:t xml:space="preserve"> planirano</w:t>
      </w:r>
      <w:r w:rsidR="00BE0B33" w:rsidRPr="00DD2CFA">
        <w:rPr>
          <w:i/>
          <w:sz w:val="26"/>
          <w:szCs w:val="26"/>
        </w:rPr>
        <w:t xml:space="preserve"> </w:t>
      </w:r>
      <w:r w:rsidR="00B848B1">
        <w:rPr>
          <w:i/>
          <w:sz w:val="26"/>
          <w:szCs w:val="26"/>
        </w:rPr>
        <w:t>910</w:t>
      </w:r>
      <w:r w:rsidR="00482154" w:rsidRPr="00DD2CFA">
        <w:rPr>
          <w:i/>
          <w:sz w:val="26"/>
          <w:szCs w:val="26"/>
        </w:rPr>
        <w:t>.</w:t>
      </w:r>
      <w:r w:rsidR="00A3248F" w:rsidRPr="00DD2CFA">
        <w:rPr>
          <w:i/>
          <w:sz w:val="26"/>
          <w:szCs w:val="26"/>
        </w:rPr>
        <w:t>000</w:t>
      </w:r>
      <w:r w:rsidRPr="00DD2CFA">
        <w:rPr>
          <w:i/>
          <w:sz w:val="26"/>
          <w:szCs w:val="26"/>
        </w:rPr>
        <w:t xml:space="preserve"> kn</w:t>
      </w:r>
      <w:r w:rsidR="00597F05">
        <w:rPr>
          <w:i/>
          <w:sz w:val="26"/>
          <w:szCs w:val="26"/>
        </w:rPr>
        <w:t xml:space="preserve">  a utrošeno je </w:t>
      </w:r>
      <w:r w:rsidR="00B848B1">
        <w:rPr>
          <w:i/>
          <w:sz w:val="26"/>
          <w:szCs w:val="26"/>
        </w:rPr>
        <w:t>846.292</w:t>
      </w:r>
      <w:r w:rsidR="001245D2" w:rsidRPr="00DD2CFA">
        <w:rPr>
          <w:i/>
          <w:sz w:val="26"/>
          <w:szCs w:val="26"/>
        </w:rPr>
        <w:t xml:space="preserve"> kn</w:t>
      </w:r>
    </w:p>
    <w:p w14:paraId="19E4F2A6" w14:textId="77777777" w:rsidR="008F1DEA" w:rsidRDefault="008F1DEA" w:rsidP="00BE0B33">
      <w:pPr>
        <w:pStyle w:val="ListParagraph"/>
        <w:ind w:left="709"/>
        <w:rPr>
          <w:i/>
          <w:sz w:val="28"/>
          <w:szCs w:val="28"/>
        </w:rPr>
      </w:pPr>
    </w:p>
    <w:p w14:paraId="7F3D8AAA" w14:textId="175B6758" w:rsidR="008F1DEA" w:rsidRPr="00A12541" w:rsidRDefault="008F1DEA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1.</w:t>
      </w:r>
      <w:r w:rsidRPr="00A12541">
        <w:rPr>
          <w:rFonts w:asciiTheme="minorHAnsi" w:hAnsiTheme="minorHAnsi"/>
          <w:i/>
          <w:sz w:val="26"/>
          <w:szCs w:val="26"/>
        </w:rPr>
        <w:t>1.Izda</w:t>
      </w:r>
      <w:r>
        <w:rPr>
          <w:rFonts w:asciiTheme="minorHAnsi" w:hAnsiTheme="minorHAnsi"/>
          <w:i/>
          <w:sz w:val="26"/>
          <w:szCs w:val="26"/>
        </w:rPr>
        <w:t>ci za radnik</w:t>
      </w:r>
      <w:r w:rsidR="00433B0E">
        <w:rPr>
          <w:rFonts w:asciiTheme="minorHAnsi" w:hAnsiTheme="minorHAnsi"/>
          <w:i/>
          <w:sz w:val="26"/>
          <w:szCs w:val="26"/>
        </w:rPr>
        <w:t xml:space="preserve">e ureda – predviđeno </w:t>
      </w:r>
      <w:r w:rsidR="00B848B1">
        <w:rPr>
          <w:rFonts w:asciiTheme="minorHAnsi" w:hAnsiTheme="minorHAnsi"/>
          <w:i/>
          <w:sz w:val="26"/>
          <w:szCs w:val="26"/>
        </w:rPr>
        <w:t>400</w:t>
      </w:r>
      <w:r w:rsidRPr="00A12541">
        <w:rPr>
          <w:rFonts w:asciiTheme="minorHAnsi" w:hAnsiTheme="minorHAnsi"/>
          <w:i/>
          <w:sz w:val="26"/>
          <w:szCs w:val="26"/>
        </w:rPr>
        <w:t>.000 kn</w:t>
      </w:r>
      <w:r>
        <w:rPr>
          <w:rFonts w:asciiTheme="minorHAnsi" w:hAnsiTheme="minorHAnsi"/>
          <w:i/>
          <w:sz w:val="26"/>
          <w:szCs w:val="26"/>
        </w:rPr>
        <w:t xml:space="preserve"> </w:t>
      </w:r>
    </w:p>
    <w:p w14:paraId="76FD9D15" w14:textId="0F53EC78" w:rsidR="008F1DEA" w:rsidRDefault="00597F05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Utrošeno je </w:t>
      </w:r>
      <w:r w:rsidR="00A40317">
        <w:rPr>
          <w:rFonts w:asciiTheme="minorHAnsi" w:hAnsiTheme="minorHAnsi"/>
          <w:i/>
          <w:sz w:val="26"/>
          <w:szCs w:val="26"/>
        </w:rPr>
        <w:t>4</w:t>
      </w:r>
      <w:r w:rsidR="00B848B1">
        <w:rPr>
          <w:rFonts w:asciiTheme="minorHAnsi" w:hAnsiTheme="minorHAnsi"/>
          <w:i/>
          <w:sz w:val="26"/>
          <w:szCs w:val="26"/>
        </w:rPr>
        <w:t>08.275</w:t>
      </w:r>
      <w:r w:rsidR="008F1DEA" w:rsidRPr="00A12541">
        <w:rPr>
          <w:rFonts w:asciiTheme="minorHAnsi" w:hAnsiTheme="minorHAnsi"/>
          <w:i/>
          <w:sz w:val="26"/>
          <w:szCs w:val="26"/>
        </w:rPr>
        <w:t xml:space="preserve"> kn</w:t>
      </w:r>
    </w:p>
    <w:p w14:paraId="7A801C3F" w14:textId="77777777" w:rsidR="001E5B36" w:rsidRDefault="001E5B36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</w:p>
    <w:p w14:paraId="1FC89333" w14:textId="048086CD" w:rsidR="008F1DEA" w:rsidRPr="00A12541" w:rsidRDefault="008F1DEA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1.2</w:t>
      </w:r>
      <w:r w:rsidRPr="00A12541">
        <w:rPr>
          <w:rFonts w:asciiTheme="minorHAnsi" w:hAnsiTheme="minorHAnsi"/>
          <w:i/>
          <w:sz w:val="26"/>
          <w:szCs w:val="26"/>
        </w:rPr>
        <w:t>.Izda</w:t>
      </w:r>
      <w:r>
        <w:rPr>
          <w:rFonts w:asciiTheme="minorHAnsi" w:hAnsiTheme="minorHAnsi"/>
          <w:i/>
          <w:sz w:val="26"/>
          <w:szCs w:val="26"/>
        </w:rPr>
        <w:t xml:space="preserve">ci za radnike </w:t>
      </w:r>
      <w:r w:rsidR="006F1A82">
        <w:rPr>
          <w:rFonts w:asciiTheme="minorHAnsi" w:hAnsiTheme="minorHAnsi"/>
          <w:i/>
          <w:sz w:val="26"/>
          <w:szCs w:val="26"/>
        </w:rPr>
        <w:t xml:space="preserve">TIC-a i punktova – predviđeno </w:t>
      </w:r>
      <w:r w:rsidR="00B848B1">
        <w:rPr>
          <w:rFonts w:asciiTheme="minorHAnsi" w:hAnsiTheme="minorHAnsi"/>
          <w:i/>
          <w:sz w:val="26"/>
          <w:szCs w:val="26"/>
        </w:rPr>
        <w:t>510</w:t>
      </w:r>
      <w:r w:rsidRPr="00A12541">
        <w:rPr>
          <w:rFonts w:asciiTheme="minorHAnsi" w:hAnsiTheme="minorHAnsi"/>
          <w:i/>
          <w:sz w:val="26"/>
          <w:szCs w:val="26"/>
        </w:rPr>
        <w:t>.000 kn</w:t>
      </w:r>
    </w:p>
    <w:p w14:paraId="6CC3DE2C" w14:textId="627BF86C" w:rsidR="008F1DEA" w:rsidRDefault="008F1DEA" w:rsidP="008F1DE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Utrošeno </w:t>
      </w:r>
      <w:r w:rsidR="00B848B1">
        <w:rPr>
          <w:rFonts w:asciiTheme="minorHAnsi" w:hAnsiTheme="minorHAnsi"/>
          <w:i/>
          <w:sz w:val="26"/>
          <w:szCs w:val="26"/>
        </w:rPr>
        <w:t>438.017</w:t>
      </w:r>
      <w:r w:rsidRPr="00A12541">
        <w:rPr>
          <w:rFonts w:asciiTheme="minorHAnsi" w:hAnsiTheme="minorHAnsi"/>
          <w:i/>
          <w:sz w:val="26"/>
          <w:szCs w:val="26"/>
        </w:rPr>
        <w:t xml:space="preserve"> kn</w:t>
      </w:r>
    </w:p>
    <w:p w14:paraId="3913D2B6" w14:textId="77777777" w:rsidR="00901536" w:rsidRPr="001B5EC1" w:rsidRDefault="00901536" w:rsidP="001B5EC1">
      <w:pPr>
        <w:tabs>
          <w:tab w:val="left" w:pos="4950"/>
        </w:tabs>
        <w:rPr>
          <w:rFonts w:asciiTheme="minorHAnsi" w:hAnsiTheme="minorHAnsi"/>
          <w:i/>
          <w:sz w:val="26"/>
          <w:szCs w:val="26"/>
        </w:rPr>
      </w:pPr>
      <w:r w:rsidRPr="001B5EC1">
        <w:rPr>
          <w:rFonts w:asciiTheme="minorHAnsi" w:hAnsiTheme="minorHAnsi"/>
          <w:i/>
          <w:sz w:val="26"/>
          <w:szCs w:val="26"/>
        </w:rPr>
        <w:tab/>
      </w:r>
    </w:p>
    <w:p w14:paraId="488772F3" w14:textId="77777777" w:rsidR="008F1DEA" w:rsidRPr="00E8612A" w:rsidRDefault="008F1DEA" w:rsidP="00E8612A">
      <w:pPr>
        <w:rPr>
          <w:i/>
          <w:sz w:val="28"/>
          <w:szCs w:val="28"/>
        </w:rPr>
      </w:pPr>
    </w:p>
    <w:p w14:paraId="0F519E29" w14:textId="77777777" w:rsidR="008F1DEA" w:rsidRDefault="008F1DEA" w:rsidP="008F1DEA">
      <w:pPr>
        <w:pStyle w:val="ListParagraph"/>
        <w:ind w:left="709"/>
        <w:rPr>
          <w:b/>
          <w:i/>
          <w:sz w:val="26"/>
          <w:szCs w:val="26"/>
        </w:rPr>
      </w:pPr>
      <w:r w:rsidRPr="008F1DEA">
        <w:rPr>
          <w:b/>
          <w:i/>
          <w:sz w:val="26"/>
          <w:szCs w:val="26"/>
        </w:rPr>
        <w:t>2.RASHODI UREDA</w:t>
      </w:r>
    </w:p>
    <w:p w14:paraId="492D421E" w14:textId="50DA5D22" w:rsidR="00DD2CFA" w:rsidRPr="00DD2CFA" w:rsidRDefault="009A4902" w:rsidP="00DD2CF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planirano </w:t>
      </w:r>
      <w:r w:rsidR="00B848B1">
        <w:rPr>
          <w:i/>
          <w:sz w:val="26"/>
          <w:szCs w:val="26"/>
        </w:rPr>
        <w:t>520</w:t>
      </w:r>
      <w:r w:rsidR="009A74A4">
        <w:rPr>
          <w:i/>
          <w:sz w:val="26"/>
          <w:szCs w:val="26"/>
        </w:rPr>
        <w:t>.000</w:t>
      </w:r>
      <w:r w:rsidR="00DD2CFA" w:rsidRPr="00DD2CFA">
        <w:rPr>
          <w:i/>
          <w:sz w:val="26"/>
          <w:szCs w:val="26"/>
        </w:rPr>
        <w:t xml:space="preserve"> kn  a utrošeno je </w:t>
      </w:r>
      <w:r w:rsidR="00B848B1">
        <w:rPr>
          <w:i/>
          <w:sz w:val="26"/>
          <w:szCs w:val="26"/>
        </w:rPr>
        <w:t>422.086</w:t>
      </w:r>
      <w:r w:rsidR="00DD2CFA" w:rsidRPr="00DD2CFA">
        <w:rPr>
          <w:i/>
          <w:sz w:val="26"/>
          <w:szCs w:val="26"/>
        </w:rPr>
        <w:t xml:space="preserve"> kn</w:t>
      </w:r>
    </w:p>
    <w:p w14:paraId="684E4DB7" w14:textId="77777777" w:rsidR="00DD2CFA" w:rsidRPr="008F1DEA" w:rsidRDefault="00DD2CFA" w:rsidP="008F1DEA">
      <w:pPr>
        <w:pStyle w:val="ListParagraph"/>
        <w:ind w:left="709"/>
        <w:rPr>
          <w:b/>
          <w:i/>
          <w:sz w:val="26"/>
          <w:szCs w:val="26"/>
        </w:rPr>
      </w:pPr>
    </w:p>
    <w:p w14:paraId="1F085700" w14:textId="1D6429BE" w:rsidR="00DD2CFA" w:rsidRDefault="00DD2CFA" w:rsidP="00DD2CFA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2.</w:t>
      </w:r>
      <w:r w:rsidRPr="00A12541">
        <w:rPr>
          <w:rFonts w:asciiTheme="minorHAnsi" w:hAnsiTheme="minorHAnsi"/>
          <w:i/>
          <w:sz w:val="26"/>
          <w:szCs w:val="26"/>
        </w:rPr>
        <w:t>1.</w:t>
      </w:r>
      <w:r>
        <w:rPr>
          <w:rFonts w:asciiTheme="minorHAnsi" w:hAnsiTheme="minorHAnsi"/>
          <w:i/>
          <w:sz w:val="26"/>
          <w:szCs w:val="26"/>
        </w:rPr>
        <w:t xml:space="preserve">Materijalni izdaci – </w:t>
      </w:r>
      <w:r w:rsidR="009001CA">
        <w:rPr>
          <w:rFonts w:asciiTheme="minorHAnsi" w:hAnsiTheme="minorHAnsi"/>
          <w:i/>
          <w:sz w:val="26"/>
          <w:szCs w:val="26"/>
        </w:rPr>
        <w:t xml:space="preserve">planirano je </w:t>
      </w:r>
      <w:r w:rsidR="009A4902">
        <w:rPr>
          <w:rFonts w:asciiTheme="minorHAnsi" w:hAnsiTheme="minorHAnsi"/>
          <w:i/>
          <w:sz w:val="26"/>
          <w:szCs w:val="26"/>
        </w:rPr>
        <w:t xml:space="preserve"> </w:t>
      </w:r>
      <w:r w:rsidR="00264F15">
        <w:rPr>
          <w:rFonts w:asciiTheme="minorHAnsi" w:hAnsiTheme="minorHAnsi"/>
          <w:i/>
          <w:sz w:val="26"/>
          <w:szCs w:val="26"/>
        </w:rPr>
        <w:t>1</w:t>
      </w:r>
      <w:r w:rsidR="00B848B1">
        <w:rPr>
          <w:rFonts w:asciiTheme="minorHAnsi" w:hAnsiTheme="minorHAnsi"/>
          <w:i/>
          <w:sz w:val="26"/>
          <w:szCs w:val="26"/>
        </w:rPr>
        <w:t>80</w:t>
      </w:r>
      <w:r w:rsidRPr="00A12541">
        <w:rPr>
          <w:rFonts w:asciiTheme="minorHAnsi" w:hAnsiTheme="minorHAnsi"/>
          <w:i/>
          <w:sz w:val="26"/>
          <w:szCs w:val="26"/>
        </w:rPr>
        <w:t>.000 kn</w:t>
      </w:r>
      <w:r w:rsidR="001B5EC1">
        <w:rPr>
          <w:rFonts w:asciiTheme="minorHAnsi" w:hAnsiTheme="minorHAnsi"/>
          <w:i/>
          <w:sz w:val="26"/>
          <w:szCs w:val="26"/>
        </w:rPr>
        <w:t>,</w:t>
      </w:r>
      <w:r>
        <w:rPr>
          <w:rFonts w:asciiTheme="minorHAnsi" w:hAnsiTheme="minorHAnsi"/>
          <w:i/>
          <w:sz w:val="26"/>
          <w:szCs w:val="26"/>
        </w:rPr>
        <w:t xml:space="preserve"> a utroš</w:t>
      </w:r>
      <w:r w:rsidR="009A4902">
        <w:rPr>
          <w:rFonts w:asciiTheme="minorHAnsi" w:hAnsiTheme="minorHAnsi"/>
          <w:i/>
          <w:sz w:val="26"/>
          <w:szCs w:val="26"/>
        </w:rPr>
        <w:t xml:space="preserve">eno je </w:t>
      </w:r>
      <w:r w:rsidR="00B848B1">
        <w:rPr>
          <w:rFonts w:asciiTheme="minorHAnsi" w:hAnsiTheme="minorHAnsi"/>
          <w:i/>
          <w:sz w:val="26"/>
          <w:szCs w:val="26"/>
        </w:rPr>
        <w:t>111.316</w:t>
      </w:r>
      <w:r w:rsidRPr="00A12541">
        <w:rPr>
          <w:rFonts w:asciiTheme="minorHAnsi" w:hAnsiTheme="minorHAnsi"/>
          <w:i/>
          <w:sz w:val="26"/>
          <w:szCs w:val="26"/>
        </w:rPr>
        <w:t xml:space="preserve"> kn</w:t>
      </w:r>
    </w:p>
    <w:p w14:paraId="1DFE5599" w14:textId="26A230D2" w:rsidR="00D14F78" w:rsidRDefault="009001CA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2.2</w:t>
      </w:r>
      <w:r w:rsidR="00225A0F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Izdaci za usluge</w:t>
      </w:r>
      <w:r w:rsidR="00D14F78" w:rsidRPr="000D36A4">
        <w:rPr>
          <w:i/>
          <w:sz w:val="26"/>
          <w:szCs w:val="26"/>
        </w:rPr>
        <w:t xml:space="preserve"> </w:t>
      </w:r>
      <w:r w:rsidR="00A3248F">
        <w:rPr>
          <w:i/>
          <w:sz w:val="26"/>
          <w:szCs w:val="26"/>
        </w:rPr>
        <w:t xml:space="preserve">– planirano </w:t>
      </w:r>
      <w:r w:rsidR="009A4902">
        <w:rPr>
          <w:i/>
          <w:sz w:val="26"/>
          <w:szCs w:val="26"/>
        </w:rPr>
        <w:t xml:space="preserve">je </w:t>
      </w:r>
      <w:r w:rsidR="00B848B1">
        <w:rPr>
          <w:i/>
          <w:sz w:val="26"/>
          <w:szCs w:val="26"/>
        </w:rPr>
        <w:t>290</w:t>
      </w:r>
      <w:r w:rsidR="00264F15">
        <w:rPr>
          <w:i/>
          <w:sz w:val="26"/>
          <w:szCs w:val="26"/>
        </w:rPr>
        <w:t>.000</w:t>
      </w:r>
      <w:r w:rsidR="000D36A4">
        <w:rPr>
          <w:i/>
          <w:sz w:val="26"/>
          <w:szCs w:val="26"/>
        </w:rPr>
        <w:t xml:space="preserve"> kn</w:t>
      </w:r>
      <w:r w:rsidR="001B5EC1">
        <w:rPr>
          <w:i/>
          <w:sz w:val="26"/>
          <w:szCs w:val="26"/>
        </w:rPr>
        <w:t>,</w:t>
      </w:r>
      <w:r w:rsidR="009A4902">
        <w:rPr>
          <w:i/>
          <w:sz w:val="26"/>
          <w:szCs w:val="26"/>
        </w:rPr>
        <w:t xml:space="preserve"> a utrošeno </w:t>
      </w:r>
      <w:r w:rsidR="00B848B1">
        <w:rPr>
          <w:i/>
          <w:sz w:val="26"/>
          <w:szCs w:val="26"/>
        </w:rPr>
        <w:t>248.267</w:t>
      </w:r>
      <w:r>
        <w:rPr>
          <w:i/>
          <w:sz w:val="26"/>
          <w:szCs w:val="26"/>
        </w:rPr>
        <w:t xml:space="preserve"> kn</w:t>
      </w:r>
    </w:p>
    <w:p w14:paraId="412683B5" w14:textId="3737B71D" w:rsidR="009001CA" w:rsidRDefault="009001CA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2.3.Nemat</w:t>
      </w:r>
      <w:r w:rsidR="00433B0E">
        <w:rPr>
          <w:i/>
          <w:sz w:val="26"/>
          <w:szCs w:val="26"/>
        </w:rPr>
        <w:t xml:space="preserve">erijalni izdaci- planirano je </w:t>
      </w:r>
      <w:r w:rsidR="00B848B1">
        <w:rPr>
          <w:i/>
          <w:sz w:val="26"/>
          <w:szCs w:val="26"/>
        </w:rPr>
        <w:t>4</w:t>
      </w:r>
      <w:r w:rsidR="00A40317">
        <w:rPr>
          <w:i/>
          <w:sz w:val="26"/>
          <w:szCs w:val="26"/>
        </w:rPr>
        <w:t>0</w:t>
      </w:r>
      <w:r w:rsidR="009A4902">
        <w:rPr>
          <w:i/>
          <w:sz w:val="26"/>
          <w:szCs w:val="26"/>
        </w:rPr>
        <w:t>.000 kn</w:t>
      </w:r>
      <w:r w:rsidR="001B5EC1">
        <w:rPr>
          <w:i/>
          <w:sz w:val="26"/>
          <w:szCs w:val="26"/>
        </w:rPr>
        <w:t>,</w:t>
      </w:r>
      <w:r w:rsidR="009A4902">
        <w:rPr>
          <w:i/>
          <w:sz w:val="26"/>
          <w:szCs w:val="26"/>
        </w:rPr>
        <w:t xml:space="preserve"> a utrošeno </w:t>
      </w:r>
      <w:r w:rsidR="00B848B1">
        <w:rPr>
          <w:i/>
          <w:sz w:val="26"/>
          <w:szCs w:val="26"/>
        </w:rPr>
        <w:t>48.534</w:t>
      </w:r>
      <w:r w:rsidR="00A4031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kn</w:t>
      </w:r>
    </w:p>
    <w:p w14:paraId="7D978846" w14:textId="6F78B0AB" w:rsidR="00433B0E" w:rsidRDefault="00433B0E" w:rsidP="00433B0E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2.4</w:t>
      </w:r>
      <w:r w:rsidR="009001CA">
        <w:rPr>
          <w:i/>
          <w:sz w:val="26"/>
          <w:szCs w:val="26"/>
        </w:rPr>
        <w:t>.Fi</w:t>
      </w:r>
      <w:r w:rsidR="009A74A4">
        <w:rPr>
          <w:i/>
          <w:sz w:val="26"/>
          <w:szCs w:val="26"/>
        </w:rPr>
        <w:t xml:space="preserve">nancijski izdaci – </w:t>
      </w:r>
      <w:r>
        <w:rPr>
          <w:i/>
          <w:sz w:val="26"/>
          <w:szCs w:val="26"/>
        </w:rPr>
        <w:t>planirano je 1</w:t>
      </w:r>
      <w:r w:rsidR="00264F15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.000 kn</w:t>
      </w:r>
      <w:r w:rsidR="001B5EC1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264F15">
        <w:rPr>
          <w:i/>
          <w:sz w:val="26"/>
          <w:szCs w:val="26"/>
        </w:rPr>
        <w:t>1</w:t>
      </w:r>
      <w:r w:rsidR="00B848B1">
        <w:rPr>
          <w:i/>
          <w:sz w:val="26"/>
          <w:szCs w:val="26"/>
        </w:rPr>
        <w:t>3.969</w:t>
      </w:r>
      <w:r w:rsidR="00A4031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kn</w:t>
      </w:r>
    </w:p>
    <w:p w14:paraId="3953D73F" w14:textId="77777777" w:rsidR="00433B0E" w:rsidRDefault="00433B0E" w:rsidP="00BE0B33">
      <w:pPr>
        <w:pStyle w:val="ListParagraph"/>
        <w:ind w:left="709"/>
        <w:rPr>
          <w:i/>
          <w:sz w:val="26"/>
          <w:szCs w:val="26"/>
        </w:rPr>
      </w:pPr>
    </w:p>
    <w:p w14:paraId="6075626D" w14:textId="6455B88D" w:rsidR="00433B0E" w:rsidRDefault="00433B0E" w:rsidP="00433B0E">
      <w:pPr>
        <w:pStyle w:val="ListParagraph"/>
        <w:ind w:left="709"/>
        <w:rPr>
          <w:i/>
          <w:sz w:val="26"/>
          <w:szCs w:val="26"/>
        </w:rPr>
      </w:pPr>
      <w:r w:rsidRPr="00433B0E">
        <w:rPr>
          <w:b/>
          <w:i/>
          <w:sz w:val="26"/>
          <w:szCs w:val="26"/>
        </w:rPr>
        <w:t>3.RASHODI ZA RAD TIJELA TZ-e</w:t>
      </w:r>
      <w:r>
        <w:rPr>
          <w:i/>
          <w:sz w:val="26"/>
          <w:szCs w:val="26"/>
        </w:rPr>
        <w:t xml:space="preserve"> - planirano je 5.000 kn a utrošeno </w:t>
      </w:r>
      <w:r w:rsidR="00A40317">
        <w:rPr>
          <w:i/>
          <w:sz w:val="26"/>
          <w:szCs w:val="26"/>
        </w:rPr>
        <w:t>3</w:t>
      </w:r>
      <w:r w:rsidR="00B848B1">
        <w:rPr>
          <w:i/>
          <w:sz w:val="26"/>
          <w:szCs w:val="26"/>
        </w:rPr>
        <w:t>79</w:t>
      </w:r>
      <w:r>
        <w:rPr>
          <w:i/>
          <w:sz w:val="26"/>
          <w:szCs w:val="26"/>
        </w:rPr>
        <w:t xml:space="preserve"> kn</w:t>
      </w:r>
    </w:p>
    <w:p w14:paraId="124DE7F0" w14:textId="13E8A119" w:rsidR="00502710" w:rsidRDefault="00502710" w:rsidP="00BE0B33">
      <w:pPr>
        <w:pStyle w:val="ListParagraph"/>
        <w:ind w:left="709"/>
        <w:rPr>
          <w:i/>
          <w:sz w:val="26"/>
          <w:szCs w:val="26"/>
        </w:rPr>
      </w:pPr>
    </w:p>
    <w:p w14:paraId="5E78FC12" w14:textId="77777777" w:rsidR="00F3626B" w:rsidRDefault="00F3626B" w:rsidP="00BE0B33">
      <w:pPr>
        <w:pStyle w:val="ListParagraph"/>
        <w:ind w:left="709"/>
        <w:rPr>
          <w:i/>
          <w:sz w:val="26"/>
          <w:szCs w:val="26"/>
        </w:rPr>
      </w:pPr>
    </w:p>
    <w:p w14:paraId="6F21BF4F" w14:textId="77777777" w:rsidR="00901536" w:rsidRPr="00E8612A" w:rsidRDefault="00901536" w:rsidP="00E8612A">
      <w:pPr>
        <w:rPr>
          <w:i/>
          <w:sz w:val="26"/>
          <w:szCs w:val="26"/>
        </w:rPr>
      </w:pPr>
    </w:p>
    <w:p w14:paraId="7CB52D4F" w14:textId="77777777" w:rsidR="009001CA" w:rsidRDefault="009001CA" w:rsidP="009001CA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</w:t>
      </w:r>
      <w:r w:rsidRPr="0048215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DIZAJN VRIJEDNOSTI</w:t>
      </w:r>
    </w:p>
    <w:p w14:paraId="4D983A64" w14:textId="77777777" w:rsidR="009001CA" w:rsidRPr="00482154" w:rsidRDefault="009001CA" w:rsidP="009001CA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(potpora manifestacijama, događanjima, novim proizvodima i selektivnim oblicima turizma od značaja za grad Šibenik )</w:t>
      </w:r>
    </w:p>
    <w:p w14:paraId="6404F08F" w14:textId="265025F1" w:rsidR="009001CA" w:rsidRDefault="009001CA" w:rsidP="009001CA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1F03F5">
        <w:rPr>
          <w:i/>
          <w:sz w:val="28"/>
          <w:szCs w:val="28"/>
        </w:rPr>
        <w:t>2.2</w:t>
      </w:r>
      <w:r w:rsidR="008264D9">
        <w:rPr>
          <w:i/>
          <w:sz w:val="28"/>
          <w:szCs w:val="28"/>
        </w:rPr>
        <w:t>32</w:t>
      </w:r>
      <w:r w:rsidR="001F03F5">
        <w:rPr>
          <w:i/>
          <w:sz w:val="28"/>
          <w:szCs w:val="28"/>
        </w:rPr>
        <w:t>.</w:t>
      </w:r>
      <w:r w:rsidR="008264D9">
        <w:rPr>
          <w:i/>
          <w:sz w:val="28"/>
          <w:szCs w:val="28"/>
        </w:rPr>
        <w:t>600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 </w:t>
      </w:r>
      <w:r w:rsidR="00E8612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a utrošeno </w:t>
      </w:r>
      <w:r w:rsidR="001F03F5">
        <w:rPr>
          <w:i/>
          <w:sz w:val="28"/>
          <w:szCs w:val="28"/>
        </w:rPr>
        <w:t>2.214,370</w:t>
      </w:r>
      <w:r w:rsidR="00C30690"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14:paraId="2C8D7CCF" w14:textId="77777777" w:rsidR="00C30690" w:rsidRDefault="00C30690" w:rsidP="009001CA">
      <w:pPr>
        <w:pStyle w:val="ListParagraph"/>
        <w:ind w:left="709"/>
        <w:rPr>
          <w:i/>
          <w:sz w:val="28"/>
          <w:szCs w:val="28"/>
        </w:rPr>
      </w:pPr>
    </w:p>
    <w:p w14:paraId="4AF9E964" w14:textId="77777777" w:rsidR="00C30690" w:rsidRDefault="00C30690" w:rsidP="00C30690">
      <w:pPr>
        <w:pStyle w:val="ListParagraph"/>
        <w:ind w:left="709"/>
        <w:rPr>
          <w:b/>
          <w:i/>
          <w:sz w:val="26"/>
          <w:szCs w:val="26"/>
        </w:rPr>
      </w:pPr>
      <w:r w:rsidRPr="008F1DEA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>POTICANJE I SUDJELOVANJE U UREĐENJU GRADA</w:t>
      </w:r>
    </w:p>
    <w:p w14:paraId="707B7326" w14:textId="1A85F03F" w:rsidR="00502710" w:rsidRDefault="00502710" w:rsidP="00BC2368">
      <w:pPr>
        <w:pStyle w:val="ListParagraph"/>
        <w:ind w:left="709"/>
        <w:rPr>
          <w:i/>
          <w:sz w:val="26"/>
          <w:szCs w:val="26"/>
        </w:rPr>
      </w:pPr>
      <w:bookmarkStart w:id="4" w:name="_Hlk34243805"/>
      <w:r w:rsidRPr="00DD2CFA">
        <w:rPr>
          <w:i/>
          <w:sz w:val="26"/>
          <w:szCs w:val="26"/>
        </w:rPr>
        <w:t xml:space="preserve">Ukupno planirano </w:t>
      </w:r>
      <w:r w:rsidR="001F03F5">
        <w:rPr>
          <w:i/>
          <w:sz w:val="26"/>
          <w:szCs w:val="26"/>
        </w:rPr>
        <w:t>13</w:t>
      </w:r>
      <w:r w:rsidR="008264D9">
        <w:rPr>
          <w:i/>
          <w:sz w:val="26"/>
          <w:szCs w:val="26"/>
        </w:rPr>
        <w:t>3</w:t>
      </w:r>
      <w:r w:rsidRPr="00BC2368">
        <w:rPr>
          <w:i/>
          <w:sz w:val="26"/>
          <w:szCs w:val="26"/>
        </w:rPr>
        <w:t xml:space="preserve">.000 kn  a utrošeno je </w:t>
      </w:r>
      <w:r w:rsidR="001F03F5">
        <w:rPr>
          <w:i/>
          <w:sz w:val="26"/>
          <w:szCs w:val="26"/>
        </w:rPr>
        <w:t>108.684</w:t>
      </w:r>
      <w:r w:rsidRPr="00BC2368">
        <w:rPr>
          <w:i/>
          <w:sz w:val="26"/>
          <w:szCs w:val="26"/>
        </w:rPr>
        <w:t xml:space="preserve"> kn</w:t>
      </w:r>
    </w:p>
    <w:bookmarkEnd w:id="4"/>
    <w:p w14:paraId="3813BAE0" w14:textId="67F4FF4F" w:rsidR="008974A2" w:rsidRDefault="008974A2" w:rsidP="00BC2368">
      <w:pPr>
        <w:pStyle w:val="ListParagraph"/>
        <w:ind w:left="709"/>
        <w:rPr>
          <w:i/>
          <w:sz w:val="26"/>
          <w:szCs w:val="26"/>
        </w:rPr>
      </w:pPr>
    </w:p>
    <w:p w14:paraId="3CF37508" w14:textId="19AAEAA6" w:rsidR="008974A2" w:rsidRPr="00BC2368" w:rsidRDefault="008974A2" w:rsidP="00BC236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1.1.Naselja/Gradske četvrti</w:t>
      </w:r>
    </w:p>
    <w:p w14:paraId="6F447813" w14:textId="7F123958" w:rsidR="008974A2" w:rsidRPr="008974A2" w:rsidRDefault="008974A2" w:rsidP="008974A2">
      <w:pPr>
        <w:pStyle w:val="ListParagraph"/>
        <w:rPr>
          <w:bCs/>
          <w:i/>
          <w:sz w:val="26"/>
          <w:szCs w:val="26"/>
        </w:rPr>
      </w:pPr>
      <w:r w:rsidRPr="008974A2">
        <w:rPr>
          <w:bCs/>
          <w:i/>
          <w:sz w:val="26"/>
          <w:szCs w:val="26"/>
        </w:rPr>
        <w:t xml:space="preserve">Ukupno planirano </w:t>
      </w:r>
      <w:r w:rsidR="001F03F5">
        <w:rPr>
          <w:bCs/>
          <w:i/>
          <w:sz w:val="26"/>
          <w:szCs w:val="26"/>
        </w:rPr>
        <w:t>128</w:t>
      </w:r>
      <w:r w:rsidRPr="008974A2">
        <w:rPr>
          <w:bCs/>
          <w:i/>
          <w:sz w:val="26"/>
          <w:szCs w:val="26"/>
        </w:rPr>
        <w:t xml:space="preserve">.000 kn  a utrošeno je </w:t>
      </w:r>
      <w:r w:rsidR="001F03F5">
        <w:rPr>
          <w:i/>
          <w:sz w:val="26"/>
          <w:szCs w:val="26"/>
        </w:rPr>
        <w:t>108.684</w:t>
      </w:r>
      <w:r w:rsidR="001F03F5" w:rsidRPr="00BC2368">
        <w:rPr>
          <w:i/>
          <w:sz w:val="26"/>
          <w:szCs w:val="26"/>
        </w:rPr>
        <w:t xml:space="preserve"> </w:t>
      </w:r>
      <w:r w:rsidRPr="008974A2">
        <w:rPr>
          <w:bCs/>
          <w:i/>
          <w:sz w:val="26"/>
          <w:szCs w:val="26"/>
        </w:rPr>
        <w:t>kn</w:t>
      </w:r>
    </w:p>
    <w:p w14:paraId="4AFD6021" w14:textId="77777777" w:rsidR="00502710" w:rsidRPr="008F1DEA" w:rsidRDefault="00502710" w:rsidP="00C30690">
      <w:pPr>
        <w:pStyle w:val="ListParagraph"/>
        <w:ind w:left="709"/>
        <w:rPr>
          <w:b/>
          <w:i/>
          <w:sz w:val="26"/>
          <w:szCs w:val="26"/>
        </w:rPr>
      </w:pPr>
    </w:p>
    <w:p w14:paraId="755DBE68" w14:textId="75D9A04A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Žaborić- planirano </w:t>
      </w:r>
      <w:r w:rsidR="001F03F5">
        <w:rPr>
          <w:i/>
          <w:sz w:val="26"/>
          <w:szCs w:val="26"/>
        </w:rPr>
        <w:t>35.</w:t>
      </w:r>
      <w:r>
        <w:rPr>
          <w:i/>
          <w:sz w:val="26"/>
          <w:szCs w:val="26"/>
        </w:rPr>
        <w:t xml:space="preserve">000 </w:t>
      </w:r>
      <w:r w:rsidRPr="00225A0F">
        <w:rPr>
          <w:i/>
          <w:sz w:val="26"/>
          <w:szCs w:val="26"/>
        </w:rPr>
        <w:t>kn</w:t>
      </w:r>
    </w:p>
    <w:p w14:paraId="285E959E" w14:textId="32E3D2E7"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1F03F5">
        <w:rPr>
          <w:i/>
          <w:sz w:val="26"/>
          <w:szCs w:val="26"/>
        </w:rPr>
        <w:t>39.031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 kn (</w:t>
      </w:r>
      <w:r>
        <w:rPr>
          <w:i/>
          <w:sz w:val="26"/>
          <w:szCs w:val="26"/>
        </w:rPr>
        <w:t xml:space="preserve">uređenje  </w:t>
      </w:r>
      <w:r w:rsidRPr="00225A0F">
        <w:rPr>
          <w:i/>
          <w:sz w:val="26"/>
          <w:szCs w:val="26"/>
        </w:rPr>
        <w:t>plaže</w:t>
      </w:r>
      <w:r>
        <w:rPr>
          <w:i/>
          <w:sz w:val="26"/>
          <w:szCs w:val="26"/>
        </w:rPr>
        <w:t xml:space="preserve"> i zelenih površina</w:t>
      </w:r>
      <w:r w:rsidR="009A74A4"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>)</w:t>
      </w:r>
      <w:r w:rsidR="000904D5">
        <w:rPr>
          <w:i/>
          <w:sz w:val="26"/>
          <w:szCs w:val="26"/>
        </w:rPr>
        <w:t xml:space="preserve">. </w:t>
      </w:r>
    </w:p>
    <w:p w14:paraId="4F9E8F5C" w14:textId="77777777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14:paraId="10EEA8C5" w14:textId="0569D635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Zablaće - planirano </w:t>
      </w:r>
      <w:r w:rsidR="001F03F5">
        <w:rPr>
          <w:i/>
          <w:sz w:val="26"/>
          <w:szCs w:val="26"/>
        </w:rPr>
        <w:t>10</w:t>
      </w:r>
      <w:r w:rsidRPr="00225A0F">
        <w:rPr>
          <w:i/>
          <w:sz w:val="26"/>
          <w:szCs w:val="26"/>
        </w:rPr>
        <w:t>.000 kn</w:t>
      </w:r>
    </w:p>
    <w:p w14:paraId="2ECD5A12" w14:textId="019D36BC"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Pr="00225A0F">
        <w:rPr>
          <w:i/>
          <w:sz w:val="26"/>
          <w:szCs w:val="26"/>
        </w:rPr>
        <w:t xml:space="preserve"> </w:t>
      </w:r>
      <w:r w:rsidR="001F03F5">
        <w:rPr>
          <w:i/>
          <w:sz w:val="26"/>
          <w:szCs w:val="26"/>
        </w:rPr>
        <w:t>5.055 kn</w:t>
      </w:r>
      <w:r w:rsidRPr="00225A0F">
        <w:rPr>
          <w:i/>
          <w:sz w:val="26"/>
          <w:szCs w:val="26"/>
        </w:rPr>
        <w:t xml:space="preserve">( </w:t>
      </w:r>
      <w:r w:rsidR="00D81733">
        <w:rPr>
          <w:i/>
          <w:sz w:val="26"/>
          <w:szCs w:val="26"/>
        </w:rPr>
        <w:t>zelene pov</w:t>
      </w:r>
      <w:r w:rsidR="009A74A4">
        <w:rPr>
          <w:i/>
          <w:sz w:val="26"/>
          <w:szCs w:val="26"/>
        </w:rPr>
        <w:t xml:space="preserve">ršine </w:t>
      </w:r>
      <w:r>
        <w:rPr>
          <w:i/>
          <w:sz w:val="26"/>
          <w:szCs w:val="26"/>
        </w:rPr>
        <w:t xml:space="preserve"> )</w:t>
      </w:r>
      <w:r w:rsidR="0023087C">
        <w:rPr>
          <w:i/>
          <w:sz w:val="26"/>
          <w:szCs w:val="26"/>
        </w:rPr>
        <w:t>.</w:t>
      </w:r>
    </w:p>
    <w:p w14:paraId="1705297A" w14:textId="77777777"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14:paraId="3C14E4FE" w14:textId="65D0A4C3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25A0F">
        <w:rPr>
          <w:i/>
          <w:sz w:val="26"/>
          <w:szCs w:val="26"/>
        </w:rPr>
        <w:t xml:space="preserve"> Jadrija – planirano </w:t>
      </w:r>
      <w:r w:rsidR="001F03F5">
        <w:rPr>
          <w:i/>
          <w:sz w:val="26"/>
          <w:szCs w:val="26"/>
        </w:rPr>
        <w:t>10</w:t>
      </w:r>
      <w:r w:rsidRPr="00225A0F">
        <w:rPr>
          <w:i/>
          <w:sz w:val="26"/>
          <w:szCs w:val="26"/>
        </w:rPr>
        <w:t>.000 kn</w:t>
      </w:r>
    </w:p>
    <w:p w14:paraId="08A1BC8B" w14:textId="2C18E4BC" w:rsidR="00502710" w:rsidRDefault="00E92ACB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Utošeno </w:t>
      </w:r>
      <w:r w:rsidR="00264F15">
        <w:rPr>
          <w:i/>
          <w:sz w:val="26"/>
          <w:szCs w:val="26"/>
        </w:rPr>
        <w:t>3</w:t>
      </w:r>
      <w:r w:rsidR="001F03F5">
        <w:rPr>
          <w:i/>
          <w:sz w:val="26"/>
          <w:szCs w:val="26"/>
        </w:rPr>
        <w:t>.341</w:t>
      </w:r>
      <w:r>
        <w:rPr>
          <w:i/>
          <w:sz w:val="26"/>
          <w:szCs w:val="26"/>
        </w:rPr>
        <w:t xml:space="preserve"> kn </w:t>
      </w:r>
      <w:r w:rsidR="00502710" w:rsidRPr="00225A0F">
        <w:rPr>
          <w:i/>
          <w:sz w:val="26"/>
          <w:szCs w:val="26"/>
        </w:rPr>
        <w:t xml:space="preserve">( </w:t>
      </w:r>
      <w:r w:rsidR="00502710">
        <w:rPr>
          <w:i/>
          <w:sz w:val="26"/>
          <w:szCs w:val="26"/>
        </w:rPr>
        <w:t xml:space="preserve"> o</w:t>
      </w:r>
      <w:r w:rsidR="00502710" w:rsidRPr="00225A0F">
        <w:rPr>
          <w:i/>
          <w:sz w:val="26"/>
          <w:szCs w:val="26"/>
        </w:rPr>
        <w:t xml:space="preserve">državanje </w:t>
      </w:r>
      <w:r w:rsidR="00502710">
        <w:rPr>
          <w:i/>
          <w:sz w:val="26"/>
          <w:szCs w:val="26"/>
        </w:rPr>
        <w:t xml:space="preserve">i uređenje </w:t>
      </w:r>
      <w:r w:rsidR="00502710" w:rsidRPr="00225A0F">
        <w:rPr>
          <w:i/>
          <w:sz w:val="26"/>
          <w:szCs w:val="26"/>
        </w:rPr>
        <w:t>zelenih površina</w:t>
      </w:r>
      <w:r w:rsidR="00CF29D0">
        <w:rPr>
          <w:i/>
          <w:sz w:val="26"/>
          <w:szCs w:val="26"/>
        </w:rPr>
        <w:t xml:space="preserve"> </w:t>
      </w:r>
      <w:r w:rsidR="001F03F5">
        <w:rPr>
          <w:i/>
          <w:sz w:val="26"/>
          <w:szCs w:val="26"/>
        </w:rPr>
        <w:t>)</w:t>
      </w:r>
    </w:p>
    <w:p w14:paraId="3FCAD2EC" w14:textId="77777777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 w:rsidRPr="00225A0F">
        <w:rPr>
          <w:i/>
          <w:sz w:val="26"/>
          <w:szCs w:val="26"/>
        </w:rPr>
        <w:t xml:space="preserve"> </w:t>
      </w:r>
    </w:p>
    <w:p w14:paraId="630A8AF0" w14:textId="210C9E61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Raslina – planirano </w:t>
      </w:r>
      <w:r w:rsidR="001F03F5">
        <w:rPr>
          <w:i/>
          <w:sz w:val="26"/>
          <w:szCs w:val="26"/>
        </w:rPr>
        <w:t>13</w:t>
      </w:r>
      <w:r>
        <w:rPr>
          <w:i/>
          <w:sz w:val="26"/>
          <w:szCs w:val="26"/>
        </w:rPr>
        <w:t>.000</w:t>
      </w:r>
      <w:r w:rsidRPr="00225A0F">
        <w:rPr>
          <w:i/>
          <w:sz w:val="26"/>
          <w:szCs w:val="26"/>
        </w:rPr>
        <w:t xml:space="preserve"> kn </w:t>
      </w:r>
    </w:p>
    <w:p w14:paraId="268105E9" w14:textId="5F1CCF4B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F434ED">
        <w:rPr>
          <w:i/>
          <w:sz w:val="26"/>
          <w:szCs w:val="26"/>
        </w:rPr>
        <w:t>14.249</w:t>
      </w:r>
      <w:r>
        <w:rPr>
          <w:i/>
          <w:sz w:val="26"/>
          <w:szCs w:val="26"/>
        </w:rPr>
        <w:t xml:space="preserve"> kn (</w:t>
      </w:r>
      <w:r w:rsidR="000904D5">
        <w:rPr>
          <w:i/>
          <w:sz w:val="26"/>
          <w:szCs w:val="26"/>
        </w:rPr>
        <w:t xml:space="preserve">čišćenje i </w:t>
      </w:r>
      <w:r w:rsidR="00986E03">
        <w:rPr>
          <w:i/>
          <w:sz w:val="26"/>
          <w:szCs w:val="26"/>
        </w:rPr>
        <w:t>signalizacija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 )</w:t>
      </w:r>
      <w:r w:rsidR="0023087C">
        <w:rPr>
          <w:i/>
          <w:sz w:val="26"/>
          <w:szCs w:val="26"/>
        </w:rPr>
        <w:t>.</w:t>
      </w:r>
    </w:p>
    <w:p w14:paraId="3ECC84A0" w14:textId="77777777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14:paraId="4708C4D1" w14:textId="04D5B83F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Zaton – planirano </w:t>
      </w:r>
      <w:r w:rsidR="00F434ED">
        <w:rPr>
          <w:i/>
          <w:sz w:val="26"/>
          <w:szCs w:val="26"/>
        </w:rPr>
        <w:t>23</w:t>
      </w:r>
      <w:r>
        <w:rPr>
          <w:i/>
          <w:sz w:val="26"/>
          <w:szCs w:val="26"/>
        </w:rPr>
        <w:t>.000</w:t>
      </w:r>
      <w:r w:rsidRPr="00225A0F">
        <w:rPr>
          <w:i/>
          <w:sz w:val="26"/>
          <w:szCs w:val="26"/>
        </w:rPr>
        <w:t xml:space="preserve"> kn</w:t>
      </w:r>
    </w:p>
    <w:p w14:paraId="367365D6" w14:textId="31AD30F9"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F434ED">
        <w:rPr>
          <w:i/>
          <w:sz w:val="26"/>
          <w:szCs w:val="26"/>
        </w:rPr>
        <w:t>23.311</w:t>
      </w:r>
      <w:r w:rsidR="000C5E4F">
        <w:rPr>
          <w:i/>
          <w:sz w:val="26"/>
          <w:szCs w:val="26"/>
        </w:rPr>
        <w:t xml:space="preserve"> kn</w:t>
      </w:r>
      <w:r w:rsidR="00CF29D0">
        <w:rPr>
          <w:i/>
          <w:sz w:val="26"/>
          <w:szCs w:val="26"/>
        </w:rPr>
        <w:t xml:space="preserve"> </w:t>
      </w:r>
      <w:r w:rsidR="00986E03">
        <w:rPr>
          <w:i/>
          <w:sz w:val="26"/>
          <w:szCs w:val="26"/>
        </w:rPr>
        <w:t xml:space="preserve"> (o</w:t>
      </w:r>
      <w:r>
        <w:rPr>
          <w:i/>
          <w:sz w:val="26"/>
          <w:szCs w:val="26"/>
        </w:rPr>
        <w:t>državanje plaže</w:t>
      </w:r>
      <w:r w:rsidRPr="00225A0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 zelenih površina</w:t>
      </w:r>
      <w:r w:rsidRPr="00225A0F">
        <w:rPr>
          <w:i/>
          <w:sz w:val="26"/>
          <w:szCs w:val="26"/>
        </w:rPr>
        <w:t>)</w:t>
      </w:r>
      <w:r w:rsidR="0023087C">
        <w:rPr>
          <w:i/>
          <w:sz w:val="26"/>
          <w:szCs w:val="26"/>
        </w:rPr>
        <w:t>.</w:t>
      </w:r>
    </w:p>
    <w:p w14:paraId="6FA1F2E8" w14:textId="77777777" w:rsidR="00502710" w:rsidRPr="001B5EC1" w:rsidRDefault="00502710" w:rsidP="001B5EC1">
      <w:pPr>
        <w:rPr>
          <w:i/>
          <w:sz w:val="26"/>
          <w:szCs w:val="26"/>
        </w:rPr>
      </w:pPr>
    </w:p>
    <w:p w14:paraId="32F09ADA" w14:textId="1D009B63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25A0F">
        <w:rPr>
          <w:i/>
          <w:sz w:val="26"/>
          <w:szCs w:val="26"/>
        </w:rPr>
        <w:t xml:space="preserve">Kaprije – planirano </w:t>
      </w:r>
      <w:r w:rsidR="00F434ED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5</w:t>
      </w:r>
      <w:r w:rsidRPr="00225A0F">
        <w:rPr>
          <w:i/>
          <w:sz w:val="26"/>
          <w:szCs w:val="26"/>
        </w:rPr>
        <w:t>.000 kn</w:t>
      </w:r>
    </w:p>
    <w:p w14:paraId="53717EAD" w14:textId="5B70699E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F434ED">
        <w:rPr>
          <w:i/>
          <w:sz w:val="26"/>
          <w:szCs w:val="26"/>
        </w:rPr>
        <w:t>10.194</w:t>
      </w:r>
      <w:r>
        <w:rPr>
          <w:i/>
          <w:sz w:val="26"/>
          <w:szCs w:val="26"/>
        </w:rPr>
        <w:t xml:space="preserve"> </w:t>
      </w:r>
      <w:r w:rsidRPr="00225A0F">
        <w:rPr>
          <w:i/>
          <w:sz w:val="26"/>
          <w:szCs w:val="26"/>
        </w:rPr>
        <w:t xml:space="preserve">kn ( </w:t>
      </w:r>
      <w:r>
        <w:rPr>
          <w:i/>
          <w:sz w:val="26"/>
          <w:szCs w:val="26"/>
        </w:rPr>
        <w:t>uređenje šetnice i zelenih površina )</w:t>
      </w:r>
      <w:r w:rsidR="0023087C">
        <w:rPr>
          <w:i/>
          <w:sz w:val="26"/>
          <w:szCs w:val="26"/>
        </w:rPr>
        <w:t>.</w:t>
      </w:r>
    </w:p>
    <w:p w14:paraId="441598C0" w14:textId="77777777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</w:p>
    <w:p w14:paraId="0B91D8CB" w14:textId="0290CABD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Lozovac – planirano </w:t>
      </w:r>
      <w:r w:rsidR="00677314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>.000</w:t>
      </w:r>
      <w:r w:rsidRPr="00225A0F">
        <w:rPr>
          <w:i/>
          <w:sz w:val="26"/>
          <w:szCs w:val="26"/>
        </w:rPr>
        <w:t xml:space="preserve"> kn</w:t>
      </w:r>
      <w:r>
        <w:rPr>
          <w:i/>
          <w:sz w:val="26"/>
          <w:szCs w:val="26"/>
        </w:rPr>
        <w:t xml:space="preserve"> </w:t>
      </w:r>
    </w:p>
    <w:p w14:paraId="75368B75" w14:textId="21DA89F5" w:rsidR="00502710" w:rsidRDefault="00CF29D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je </w:t>
      </w:r>
      <w:r w:rsidR="00F434ED">
        <w:rPr>
          <w:i/>
          <w:sz w:val="26"/>
          <w:szCs w:val="26"/>
        </w:rPr>
        <w:t>1.026</w:t>
      </w:r>
      <w:r>
        <w:rPr>
          <w:i/>
          <w:sz w:val="26"/>
          <w:szCs w:val="26"/>
        </w:rPr>
        <w:t xml:space="preserve"> kn</w:t>
      </w:r>
      <w:r w:rsidR="00751291">
        <w:rPr>
          <w:i/>
          <w:sz w:val="26"/>
          <w:szCs w:val="26"/>
        </w:rPr>
        <w:t xml:space="preserve"> za fiksne troškove sezonskog ureda</w:t>
      </w:r>
    </w:p>
    <w:p w14:paraId="4890EBAF" w14:textId="77777777" w:rsidR="000904D5" w:rsidRPr="00225A0F" w:rsidRDefault="000904D5" w:rsidP="00502710">
      <w:pPr>
        <w:pStyle w:val="ListParagraph"/>
        <w:ind w:left="709"/>
        <w:rPr>
          <w:i/>
          <w:sz w:val="26"/>
          <w:szCs w:val="26"/>
        </w:rPr>
      </w:pPr>
    </w:p>
    <w:p w14:paraId="7AAE6CDE" w14:textId="19E274BB" w:rsidR="00502710" w:rsidRPr="00225A0F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-Žirje – planirano </w:t>
      </w:r>
      <w:r w:rsidR="00677314">
        <w:rPr>
          <w:i/>
          <w:sz w:val="26"/>
          <w:szCs w:val="26"/>
        </w:rPr>
        <w:t>5</w:t>
      </w:r>
      <w:r w:rsidRPr="00225A0F">
        <w:rPr>
          <w:i/>
          <w:sz w:val="26"/>
          <w:szCs w:val="26"/>
        </w:rPr>
        <w:t>.000 kn</w:t>
      </w:r>
    </w:p>
    <w:p w14:paraId="109367C1" w14:textId="7E42FEE9" w:rsidR="00502710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986E03">
        <w:rPr>
          <w:i/>
          <w:sz w:val="26"/>
          <w:szCs w:val="26"/>
        </w:rPr>
        <w:t xml:space="preserve">je </w:t>
      </w:r>
      <w:r w:rsidR="00F434ED">
        <w:rPr>
          <w:i/>
          <w:sz w:val="26"/>
          <w:szCs w:val="26"/>
        </w:rPr>
        <w:t>9.977</w:t>
      </w:r>
      <w:r w:rsidRPr="00225A0F">
        <w:rPr>
          <w:i/>
          <w:sz w:val="26"/>
          <w:szCs w:val="26"/>
        </w:rPr>
        <w:t xml:space="preserve"> kn (</w:t>
      </w:r>
      <w:r w:rsidR="005F1A17">
        <w:rPr>
          <w:i/>
          <w:sz w:val="26"/>
          <w:szCs w:val="26"/>
        </w:rPr>
        <w:t xml:space="preserve">čišćenje i uređenje zelenih površina </w:t>
      </w:r>
      <w:r w:rsidR="005F1A17" w:rsidRPr="00225A0F">
        <w:rPr>
          <w:i/>
          <w:sz w:val="26"/>
          <w:szCs w:val="26"/>
        </w:rPr>
        <w:t xml:space="preserve"> </w:t>
      </w:r>
      <w:r w:rsidR="005F1A17">
        <w:rPr>
          <w:i/>
          <w:sz w:val="26"/>
          <w:szCs w:val="26"/>
        </w:rPr>
        <w:t>)</w:t>
      </w:r>
      <w:r w:rsidR="0023087C">
        <w:rPr>
          <w:i/>
          <w:sz w:val="26"/>
          <w:szCs w:val="26"/>
        </w:rPr>
        <w:t>.</w:t>
      </w:r>
    </w:p>
    <w:p w14:paraId="02000832" w14:textId="77777777" w:rsidR="005F1A17" w:rsidRPr="00225A0F" w:rsidRDefault="005F1A17" w:rsidP="00502710">
      <w:pPr>
        <w:pStyle w:val="ListParagraph"/>
        <w:ind w:left="709"/>
        <w:rPr>
          <w:i/>
          <w:sz w:val="26"/>
          <w:szCs w:val="26"/>
        </w:rPr>
      </w:pPr>
    </w:p>
    <w:p w14:paraId="564718AA" w14:textId="1FD7699B" w:rsidR="00502710" w:rsidRPr="007B1FC6" w:rsidRDefault="00502710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-Jadrtovac – planirano </w:t>
      </w:r>
      <w:r w:rsidR="00F434ED">
        <w:rPr>
          <w:i/>
          <w:sz w:val="26"/>
          <w:szCs w:val="26"/>
        </w:rPr>
        <w:t>5</w:t>
      </w:r>
      <w:r w:rsidRPr="007B1FC6">
        <w:rPr>
          <w:i/>
          <w:sz w:val="26"/>
          <w:szCs w:val="26"/>
        </w:rPr>
        <w:t>.000 kn</w:t>
      </w:r>
    </w:p>
    <w:p w14:paraId="008A1BF0" w14:textId="5E006757" w:rsidR="00502710" w:rsidRDefault="00F434ED" w:rsidP="0050271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Nije utrošeno ništa.</w:t>
      </w:r>
    </w:p>
    <w:p w14:paraId="25D2882F" w14:textId="18BF3E88" w:rsidR="00677314" w:rsidRDefault="00677314" w:rsidP="00502710">
      <w:pPr>
        <w:pStyle w:val="ListParagraph"/>
        <w:ind w:left="709"/>
        <w:rPr>
          <w:i/>
          <w:sz w:val="26"/>
          <w:szCs w:val="26"/>
        </w:rPr>
      </w:pPr>
    </w:p>
    <w:p w14:paraId="3F974798" w14:textId="7DF818CB" w:rsidR="00677314" w:rsidRPr="00225A0F" w:rsidRDefault="00677314" w:rsidP="00677314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-Dubrava  – planirano </w:t>
      </w:r>
      <w:r w:rsidR="00F434ED">
        <w:rPr>
          <w:i/>
          <w:sz w:val="26"/>
          <w:szCs w:val="26"/>
        </w:rPr>
        <w:t>5</w:t>
      </w:r>
      <w:r w:rsidRPr="00225A0F">
        <w:rPr>
          <w:i/>
          <w:sz w:val="26"/>
          <w:szCs w:val="26"/>
        </w:rPr>
        <w:t>.000 kn</w:t>
      </w:r>
    </w:p>
    <w:p w14:paraId="29A26551" w14:textId="64D4F275" w:rsidR="00677314" w:rsidRDefault="00677314" w:rsidP="00677314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je </w:t>
      </w:r>
      <w:r w:rsidR="00F434ED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.000</w:t>
      </w:r>
      <w:r w:rsidRPr="00225A0F">
        <w:rPr>
          <w:i/>
          <w:sz w:val="26"/>
          <w:szCs w:val="26"/>
        </w:rPr>
        <w:t xml:space="preserve"> kn</w:t>
      </w:r>
      <w:r w:rsidR="00751291">
        <w:rPr>
          <w:i/>
          <w:sz w:val="26"/>
          <w:szCs w:val="26"/>
        </w:rPr>
        <w:t xml:space="preserve"> za uređenje sportskog igrališta.</w:t>
      </w:r>
    </w:p>
    <w:p w14:paraId="455A7BA7" w14:textId="3B46A0BE" w:rsidR="00677314" w:rsidRDefault="00677314" w:rsidP="00677314">
      <w:pPr>
        <w:pStyle w:val="ListParagraph"/>
        <w:ind w:left="709"/>
        <w:rPr>
          <w:i/>
          <w:sz w:val="26"/>
          <w:szCs w:val="26"/>
        </w:rPr>
      </w:pPr>
    </w:p>
    <w:p w14:paraId="276F56CC" w14:textId="72557B2B" w:rsidR="00677314" w:rsidRPr="00225A0F" w:rsidRDefault="00677314" w:rsidP="00677314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-Vrpolje -Danilo  – planirano 2</w:t>
      </w:r>
      <w:r w:rsidRPr="00225A0F">
        <w:rPr>
          <w:i/>
          <w:sz w:val="26"/>
          <w:szCs w:val="26"/>
        </w:rPr>
        <w:t>.000 kn</w:t>
      </w:r>
    </w:p>
    <w:p w14:paraId="7561A7C6" w14:textId="7EB18A04" w:rsidR="00677314" w:rsidRDefault="00677314" w:rsidP="00677314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Utrošeno </w:t>
      </w:r>
      <w:r w:rsidR="00F434ED">
        <w:rPr>
          <w:i/>
          <w:sz w:val="26"/>
          <w:szCs w:val="26"/>
        </w:rPr>
        <w:t>je 1.500 kn</w:t>
      </w:r>
      <w:r w:rsidR="00751291">
        <w:rPr>
          <w:i/>
          <w:sz w:val="26"/>
          <w:szCs w:val="26"/>
        </w:rPr>
        <w:t xml:space="preserve"> za uređenje mjesta.</w:t>
      </w:r>
    </w:p>
    <w:p w14:paraId="7BCE9782" w14:textId="77777777" w:rsidR="00677314" w:rsidRDefault="00677314" w:rsidP="00502710">
      <w:pPr>
        <w:pStyle w:val="ListParagraph"/>
        <w:ind w:left="709"/>
        <w:rPr>
          <w:i/>
          <w:sz w:val="26"/>
          <w:szCs w:val="26"/>
        </w:rPr>
      </w:pPr>
    </w:p>
    <w:p w14:paraId="4D5E7910" w14:textId="77777777" w:rsidR="00D31068" w:rsidRDefault="00D31068" w:rsidP="00502710">
      <w:pPr>
        <w:pStyle w:val="ListParagraph"/>
        <w:ind w:left="709"/>
        <w:rPr>
          <w:i/>
          <w:sz w:val="26"/>
          <w:szCs w:val="26"/>
        </w:rPr>
      </w:pPr>
    </w:p>
    <w:p w14:paraId="3C574177" w14:textId="7308AC0C" w:rsidR="00E8612A" w:rsidRPr="001B5EC1" w:rsidRDefault="00677314" w:rsidP="000C5E4F">
      <w:pPr>
        <w:pStyle w:val="ListParagraph"/>
        <w:ind w:left="709"/>
        <w:rPr>
          <w:i/>
          <w:sz w:val="26"/>
          <w:szCs w:val="26"/>
          <w:u w:val="single"/>
        </w:rPr>
      </w:pPr>
      <w:r w:rsidRPr="001B5EC1">
        <w:rPr>
          <w:i/>
          <w:sz w:val="26"/>
          <w:szCs w:val="26"/>
          <w:u w:val="single"/>
        </w:rPr>
        <w:t>1.2.</w:t>
      </w:r>
      <w:r w:rsidR="00D31068" w:rsidRPr="001B5EC1">
        <w:rPr>
          <w:i/>
          <w:sz w:val="26"/>
          <w:szCs w:val="26"/>
          <w:u w:val="single"/>
        </w:rPr>
        <w:t>Pješačko-bici</w:t>
      </w:r>
      <w:r w:rsidR="000904D5" w:rsidRPr="001B5EC1">
        <w:rPr>
          <w:i/>
          <w:sz w:val="26"/>
          <w:szCs w:val="26"/>
          <w:u w:val="single"/>
        </w:rPr>
        <w:t xml:space="preserve">klističke staze – planirano je </w:t>
      </w:r>
      <w:r w:rsidR="005F0ED5" w:rsidRPr="001B5EC1">
        <w:rPr>
          <w:i/>
          <w:sz w:val="26"/>
          <w:szCs w:val="26"/>
          <w:u w:val="single"/>
        </w:rPr>
        <w:t>5</w:t>
      </w:r>
      <w:r w:rsidR="00D31068" w:rsidRPr="001B5EC1">
        <w:rPr>
          <w:i/>
          <w:sz w:val="26"/>
          <w:szCs w:val="26"/>
          <w:u w:val="single"/>
        </w:rPr>
        <w:t>.000 kn</w:t>
      </w:r>
      <w:r w:rsidR="005F0ED5" w:rsidRPr="001B5EC1">
        <w:rPr>
          <w:i/>
          <w:sz w:val="26"/>
          <w:szCs w:val="26"/>
          <w:u w:val="single"/>
        </w:rPr>
        <w:t>.</w:t>
      </w:r>
    </w:p>
    <w:p w14:paraId="7A7751B0" w14:textId="3F43FFB4" w:rsidR="000C5E4F" w:rsidRDefault="00F3626B" w:rsidP="001B5EC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Nije utrošeno ništa.</w:t>
      </w:r>
    </w:p>
    <w:p w14:paraId="2EB56885" w14:textId="77777777" w:rsidR="001B5EC1" w:rsidRPr="001B5EC1" w:rsidRDefault="001B5EC1" w:rsidP="001B5EC1">
      <w:pPr>
        <w:pStyle w:val="ListParagraph"/>
        <w:ind w:left="709"/>
        <w:rPr>
          <w:i/>
          <w:sz w:val="26"/>
          <w:szCs w:val="26"/>
        </w:rPr>
      </w:pPr>
    </w:p>
    <w:p w14:paraId="4E85B683" w14:textId="08E15A27" w:rsidR="00D31068" w:rsidRPr="001465B5" w:rsidRDefault="000C5E4F" w:rsidP="00DD4583">
      <w:pPr>
        <w:rPr>
          <w:rFonts w:asciiTheme="minorHAnsi" w:hAnsiTheme="minorHAnsi"/>
          <w:i/>
          <w:color w:val="auto"/>
          <w:sz w:val="26"/>
          <w:szCs w:val="26"/>
          <w:u w:val="single"/>
        </w:rPr>
      </w:pPr>
      <w:r w:rsidRPr="001B5EC1">
        <w:rPr>
          <w:rFonts w:asciiTheme="minorHAnsi" w:hAnsiTheme="minorHAnsi"/>
          <w:i/>
          <w:color w:val="auto"/>
          <w:sz w:val="26"/>
          <w:szCs w:val="26"/>
        </w:rPr>
        <w:t xml:space="preserve">           </w:t>
      </w:r>
      <w:r w:rsidR="00DD4583" w:rsidRPr="001B5EC1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r w:rsidR="00677314" w:rsidRPr="001465B5">
        <w:rPr>
          <w:rFonts w:asciiTheme="minorHAnsi" w:hAnsiTheme="minorHAnsi"/>
          <w:i/>
          <w:color w:val="auto"/>
          <w:sz w:val="26"/>
          <w:szCs w:val="26"/>
          <w:u w:val="single"/>
        </w:rPr>
        <w:t>1.</w:t>
      </w:r>
      <w:proofErr w:type="gramStart"/>
      <w:r w:rsidR="00677314" w:rsidRPr="001465B5">
        <w:rPr>
          <w:rFonts w:asciiTheme="minorHAnsi" w:hAnsiTheme="minorHAnsi"/>
          <w:i/>
          <w:color w:val="auto"/>
          <w:sz w:val="26"/>
          <w:szCs w:val="26"/>
          <w:u w:val="single"/>
        </w:rPr>
        <w:t>3.</w:t>
      </w:r>
      <w:r w:rsidR="00035784" w:rsidRPr="001465B5">
        <w:rPr>
          <w:rFonts w:asciiTheme="minorHAnsi" w:hAnsiTheme="minorHAnsi"/>
          <w:i/>
          <w:color w:val="auto"/>
          <w:sz w:val="26"/>
          <w:szCs w:val="26"/>
          <w:u w:val="single"/>
        </w:rPr>
        <w:t>PROJEKT</w:t>
      </w:r>
      <w:proofErr w:type="gramEnd"/>
      <w:r w:rsidR="00035784" w:rsidRPr="001465B5">
        <w:rPr>
          <w:rFonts w:asciiTheme="minorHAnsi" w:hAnsiTheme="minorHAnsi"/>
          <w:i/>
          <w:color w:val="auto"/>
          <w:sz w:val="26"/>
          <w:szCs w:val="26"/>
          <w:u w:val="single"/>
        </w:rPr>
        <w:t xml:space="preserve"> “VOLIM HRVATSKU”</w:t>
      </w:r>
    </w:p>
    <w:p w14:paraId="7AB796E1" w14:textId="00777EC7" w:rsidR="00DD4583" w:rsidRDefault="00DD4583" w:rsidP="00DD4583">
      <w:pPr>
        <w:pStyle w:val="ListParagraph"/>
        <w:ind w:left="39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Pr="00DD2CFA">
        <w:rPr>
          <w:i/>
          <w:sz w:val="26"/>
          <w:szCs w:val="26"/>
        </w:rPr>
        <w:t xml:space="preserve">Ukupno planirano </w:t>
      </w:r>
      <w:r w:rsidR="005F0ED5">
        <w:rPr>
          <w:i/>
          <w:sz w:val="26"/>
          <w:szCs w:val="26"/>
        </w:rPr>
        <w:t>6</w:t>
      </w:r>
      <w:r w:rsidR="008974A2">
        <w:rPr>
          <w:i/>
          <w:sz w:val="26"/>
          <w:szCs w:val="26"/>
        </w:rPr>
        <w:t>0</w:t>
      </w:r>
      <w:r w:rsidRPr="00DD2CFA">
        <w:rPr>
          <w:i/>
          <w:sz w:val="26"/>
          <w:szCs w:val="26"/>
        </w:rPr>
        <w:t xml:space="preserve">.000 kn  </w:t>
      </w:r>
      <w:r w:rsidR="0023087C">
        <w:rPr>
          <w:i/>
          <w:sz w:val="26"/>
          <w:szCs w:val="26"/>
        </w:rPr>
        <w:t xml:space="preserve">, a </w:t>
      </w:r>
      <w:r w:rsidRPr="00DD2CFA">
        <w:rPr>
          <w:i/>
          <w:sz w:val="26"/>
          <w:szCs w:val="26"/>
        </w:rPr>
        <w:t>utrošeno je</w:t>
      </w:r>
      <w:r w:rsidR="005F0ED5">
        <w:rPr>
          <w:i/>
          <w:sz w:val="26"/>
          <w:szCs w:val="26"/>
        </w:rPr>
        <w:t xml:space="preserve"> 47.010</w:t>
      </w:r>
      <w:r w:rsidRPr="00DD2CFA">
        <w:rPr>
          <w:i/>
          <w:sz w:val="26"/>
          <w:szCs w:val="26"/>
        </w:rPr>
        <w:t xml:space="preserve"> kn</w:t>
      </w:r>
      <w:r w:rsidR="0023087C">
        <w:rPr>
          <w:i/>
          <w:sz w:val="26"/>
          <w:szCs w:val="26"/>
        </w:rPr>
        <w:t>.</w:t>
      </w:r>
    </w:p>
    <w:p w14:paraId="03473E36" w14:textId="77777777" w:rsidR="001B5EC1" w:rsidRPr="00DD2CFA" w:rsidRDefault="001B5EC1" w:rsidP="00DD4583">
      <w:pPr>
        <w:pStyle w:val="ListParagraph"/>
        <w:ind w:left="390"/>
        <w:rPr>
          <w:i/>
          <w:sz w:val="26"/>
          <w:szCs w:val="26"/>
        </w:rPr>
      </w:pPr>
    </w:p>
    <w:p w14:paraId="70242707" w14:textId="77777777" w:rsidR="00E92ACB" w:rsidRPr="00E92ACB" w:rsidRDefault="00E92ACB" w:rsidP="00E92ACB">
      <w:pPr>
        <w:ind w:left="720"/>
        <w:rPr>
          <w:rFonts w:ascii="Calibri" w:hAnsi="Calibri"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Turistička zajednica grada </w:t>
      </w:r>
      <w:r>
        <w:rPr>
          <w:rFonts w:asciiTheme="minorHAnsi" w:hAnsiTheme="minorHAnsi"/>
          <w:i/>
          <w:color w:val="auto"/>
          <w:sz w:val="26"/>
          <w:szCs w:val="26"/>
          <w:lang w:val="hr-HR"/>
        </w:rPr>
        <w:t>Šibenika</w:t>
      </w: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 u sklopu sustava radi kontinuirano na unapređenju proizvoda podizanjem kvalitete turističkih i drugih usluga, stvaranjem privlačnog i prepoznatljivog  turističkog okruženja, očuvanjem i i unapređenjem turističkog gostoprimstva u gradu. U sklopu projekta Volim Hrvatsku, te u suradnji s lokalnom upravom, gospodarskim subjektima, udrugama i građanima, Turistička zajednica će i dalje provoditi aktivnosti koje pridonose unapređenju općih uvjeta boravka gostiju, a čiji su osnovni ciljevi:</w:t>
      </w:r>
    </w:p>
    <w:p w14:paraId="35FA29F6" w14:textId="77777777" w:rsidR="00E92ACB" w:rsidRPr="00E92ACB" w:rsidRDefault="00E92ACB" w:rsidP="00622CCE">
      <w:pPr>
        <w:numPr>
          <w:ilvl w:val="0"/>
          <w:numId w:val="1"/>
        </w:numPr>
        <w:rPr>
          <w:rFonts w:ascii="Calibri" w:hAnsi="Calibri"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ekologija – očuvanje zdrave životne sredine i turističkog prostora</w:t>
      </w:r>
    </w:p>
    <w:p w14:paraId="592883EE" w14:textId="77777777" w:rsidR="00E92ACB" w:rsidRPr="00E92ACB" w:rsidRDefault="00E92ACB" w:rsidP="00622CCE">
      <w:pPr>
        <w:numPr>
          <w:ilvl w:val="0"/>
          <w:numId w:val="1"/>
        </w:numPr>
        <w:rPr>
          <w:rFonts w:ascii="Calibri" w:hAnsi="Calibr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čistoća – uklanjanje divljih deponija, čišćenje mora, </w:t>
      </w:r>
      <w:r w:rsidR="00DD4583">
        <w:rPr>
          <w:rFonts w:asciiTheme="minorHAnsi" w:hAnsiTheme="minorHAnsi"/>
          <w:i/>
          <w:color w:val="auto"/>
          <w:sz w:val="26"/>
          <w:szCs w:val="26"/>
          <w:lang w:val="hr-HR"/>
        </w:rPr>
        <w:t xml:space="preserve">i </w:t>
      </w: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 xml:space="preserve"> plažnih postora</w:t>
      </w:r>
    </w:p>
    <w:p w14:paraId="025A18D5" w14:textId="77777777" w:rsidR="00E92ACB" w:rsidRPr="00E92ACB" w:rsidRDefault="00E92ACB" w:rsidP="00622CCE">
      <w:pPr>
        <w:numPr>
          <w:ilvl w:val="0"/>
          <w:numId w:val="1"/>
        </w:numPr>
        <w:rPr>
          <w:rFonts w:ascii="Calibri" w:hAnsi="Calibr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zaštita ob</w:t>
      </w:r>
      <w:r w:rsidR="00DD4583">
        <w:rPr>
          <w:rFonts w:asciiTheme="minorHAnsi" w:hAnsiTheme="minorHAnsi"/>
          <w:i/>
          <w:color w:val="auto"/>
          <w:sz w:val="26"/>
          <w:szCs w:val="26"/>
          <w:lang w:val="hr-HR"/>
        </w:rPr>
        <w:t>jekata prirode – vode, staze, pu</w:t>
      </w: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tova</w:t>
      </w:r>
    </w:p>
    <w:p w14:paraId="55774EE9" w14:textId="77777777" w:rsidR="00E92ACB" w:rsidRPr="00E92ACB" w:rsidRDefault="00E92ACB" w:rsidP="00622CCE">
      <w:pPr>
        <w:numPr>
          <w:ilvl w:val="0"/>
          <w:numId w:val="1"/>
        </w:numPr>
        <w:rPr>
          <w:rFonts w:ascii="Calibri" w:hAnsi="Calibr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stvaranje klime dobrodošlice – informiranost</w:t>
      </w:r>
    </w:p>
    <w:p w14:paraId="5D1B2EF1" w14:textId="77777777" w:rsidR="00E92ACB" w:rsidRPr="00A6553F" w:rsidRDefault="00E92ACB" w:rsidP="00622CCE">
      <w:pPr>
        <w:numPr>
          <w:ilvl w:val="0"/>
          <w:numId w:val="1"/>
        </w:numPr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  <w:r w:rsidRPr="00E92ACB">
        <w:rPr>
          <w:rFonts w:ascii="Calibri" w:hAnsi="Calibri"/>
          <w:i/>
          <w:color w:val="auto"/>
          <w:sz w:val="26"/>
          <w:szCs w:val="26"/>
          <w:lang w:val="hr-HR"/>
        </w:rPr>
        <w:t>podizanje kvalitete življenja i očuvanje etnološkog i kulturnog naslijeđa</w:t>
      </w:r>
    </w:p>
    <w:p w14:paraId="76E4AC6A" w14:textId="77777777" w:rsidR="00A6553F" w:rsidRDefault="00A6553F" w:rsidP="00F705D2">
      <w:pPr>
        <w:ind w:left="900"/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</w:p>
    <w:p w14:paraId="3B6C23E3" w14:textId="77777777" w:rsidR="00F705D2" w:rsidRDefault="00F705D2" w:rsidP="00F705D2">
      <w:pPr>
        <w:ind w:left="900"/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</w:p>
    <w:p w14:paraId="3EA98BCA" w14:textId="77777777" w:rsidR="00F705D2" w:rsidRPr="00616436" w:rsidRDefault="00F705D2" w:rsidP="00F705D2">
      <w:pPr>
        <w:ind w:left="900"/>
        <w:rPr>
          <w:rFonts w:asciiTheme="minorHAnsi" w:hAnsiTheme="minorHAnsi"/>
          <w:b/>
          <w:i/>
          <w:color w:val="auto"/>
          <w:sz w:val="26"/>
          <w:szCs w:val="26"/>
          <w:lang w:val="hr-HR"/>
        </w:rPr>
      </w:pPr>
    </w:p>
    <w:p w14:paraId="09649370" w14:textId="77777777" w:rsidR="001B326C" w:rsidRDefault="0069653C" w:rsidP="00DD4583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DD4583" w:rsidRPr="008F1DEA">
        <w:rPr>
          <w:b/>
          <w:i/>
          <w:sz w:val="26"/>
          <w:szCs w:val="26"/>
        </w:rPr>
        <w:t>.</w:t>
      </w:r>
      <w:r w:rsidR="00DD4583">
        <w:rPr>
          <w:b/>
          <w:i/>
          <w:sz w:val="26"/>
          <w:szCs w:val="26"/>
        </w:rPr>
        <w:t>MANIFESTACIJE</w:t>
      </w:r>
    </w:p>
    <w:p w14:paraId="7278D500" w14:textId="77777777" w:rsidR="001B326C" w:rsidRDefault="001B326C" w:rsidP="00DD4583">
      <w:pPr>
        <w:pStyle w:val="ListParagraph"/>
        <w:ind w:left="709"/>
        <w:rPr>
          <w:b/>
          <w:i/>
          <w:sz w:val="26"/>
          <w:szCs w:val="26"/>
        </w:rPr>
      </w:pPr>
    </w:p>
    <w:p w14:paraId="20904C60" w14:textId="538480F4" w:rsidR="00DD4583" w:rsidRPr="00DD2CFA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5F0ED5">
        <w:rPr>
          <w:i/>
          <w:sz w:val="26"/>
          <w:szCs w:val="26"/>
        </w:rPr>
        <w:t>1.1</w:t>
      </w:r>
      <w:r w:rsidR="008264D9">
        <w:rPr>
          <w:i/>
          <w:sz w:val="26"/>
          <w:szCs w:val="26"/>
        </w:rPr>
        <w:t>99.600</w:t>
      </w:r>
      <w:r w:rsidR="005F0ED5">
        <w:rPr>
          <w:i/>
          <w:sz w:val="26"/>
          <w:szCs w:val="26"/>
        </w:rPr>
        <w:t xml:space="preserve"> </w:t>
      </w:r>
      <w:r w:rsidRPr="00DD2CFA">
        <w:rPr>
          <w:i/>
          <w:sz w:val="26"/>
          <w:szCs w:val="26"/>
        </w:rPr>
        <w:t xml:space="preserve"> kn  a utrošeno je </w:t>
      </w:r>
      <w:r w:rsidR="005F0ED5">
        <w:rPr>
          <w:i/>
          <w:sz w:val="26"/>
          <w:szCs w:val="26"/>
        </w:rPr>
        <w:t>1.220.076</w:t>
      </w:r>
      <w:r w:rsidRPr="00DD2CFA">
        <w:rPr>
          <w:i/>
          <w:sz w:val="26"/>
          <w:szCs w:val="26"/>
        </w:rPr>
        <w:t xml:space="preserve"> kn</w:t>
      </w:r>
      <w:r w:rsidR="00E8612A">
        <w:rPr>
          <w:i/>
          <w:sz w:val="26"/>
          <w:szCs w:val="26"/>
        </w:rPr>
        <w:t>.</w:t>
      </w:r>
    </w:p>
    <w:p w14:paraId="5ACEBD97" w14:textId="77777777" w:rsidR="00DD4583" w:rsidRDefault="00DD4583" w:rsidP="00DD4583">
      <w:pPr>
        <w:pStyle w:val="ListParagraph"/>
        <w:ind w:left="709"/>
        <w:rPr>
          <w:b/>
          <w:i/>
          <w:sz w:val="26"/>
          <w:szCs w:val="26"/>
        </w:rPr>
      </w:pPr>
    </w:p>
    <w:p w14:paraId="484C24F8" w14:textId="77777777" w:rsidR="00BE0B33" w:rsidRPr="00547E09" w:rsidRDefault="0069653C" w:rsidP="00BE0B33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</w:t>
      </w:r>
      <w:r w:rsidR="00225A0F" w:rsidRPr="00547E09">
        <w:rPr>
          <w:i/>
          <w:sz w:val="26"/>
          <w:szCs w:val="26"/>
          <w:u w:val="single"/>
        </w:rPr>
        <w:t>.</w:t>
      </w:r>
      <w:r w:rsidR="00DD4583" w:rsidRPr="00547E09">
        <w:rPr>
          <w:i/>
          <w:sz w:val="26"/>
          <w:szCs w:val="26"/>
          <w:u w:val="single"/>
        </w:rPr>
        <w:t>1</w:t>
      </w:r>
      <w:r w:rsidR="00BE0B33" w:rsidRPr="00547E09">
        <w:rPr>
          <w:i/>
          <w:sz w:val="26"/>
          <w:szCs w:val="26"/>
          <w:u w:val="single"/>
        </w:rPr>
        <w:t>.</w:t>
      </w:r>
      <w:r w:rsidR="00DD4583" w:rsidRPr="00547E09">
        <w:rPr>
          <w:i/>
          <w:sz w:val="26"/>
          <w:szCs w:val="26"/>
          <w:u w:val="single"/>
        </w:rPr>
        <w:t>Kulturno-zabavne manifestacije</w:t>
      </w:r>
    </w:p>
    <w:p w14:paraId="2C331324" w14:textId="363D8F08"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5F0ED5">
        <w:rPr>
          <w:i/>
          <w:sz w:val="26"/>
          <w:szCs w:val="26"/>
        </w:rPr>
        <w:t>7</w:t>
      </w:r>
      <w:r w:rsidR="008264D9">
        <w:rPr>
          <w:i/>
          <w:sz w:val="26"/>
          <w:szCs w:val="26"/>
        </w:rPr>
        <w:t>5</w:t>
      </w:r>
      <w:r w:rsidR="005F0ED5">
        <w:rPr>
          <w:i/>
          <w:sz w:val="26"/>
          <w:szCs w:val="26"/>
        </w:rPr>
        <w:t>5.225</w:t>
      </w:r>
      <w:r w:rsidRPr="00DD2CFA">
        <w:rPr>
          <w:i/>
          <w:sz w:val="26"/>
          <w:szCs w:val="26"/>
        </w:rPr>
        <w:t xml:space="preserve"> kn  a utrošeno je </w:t>
      </w:r>
      <w:r w:rsidR="00240FED">
        <w:rPr>
          <w:i/>
          <w:sz w:val="26"/>
          <w:szCs w:val="26"/>
        </w:rPr>
        <w:t>783.315</w:t>
      </w:r>
      <w:r w:rsidRPr="00DD2CFA">
        <w:rPr>
          <w:i/>
          <w:sz w:val="26"/>
          <w:szCs w:val="26"/>
        </w:rPr>
        <w:t xml:space="preserve"> kn</w:t>
      </w:r>
      <w:r w:rsidR="00E8612A">
        <w:rPr>
          <w:i/>
          <w:sz w:val="26"/>
          <w:szCs w:val="26"/>
        </w:rPr>
        <w:t>.</w:t>
      </w:r>
    </w:p>
    <w:p w14:paraId="3E7205C6" w14:textId="77777777"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</w:p>
    <w:p w14:paraId="37545186" w14:textId="75C06E18" w:rsidR="00DD4583" w:rsidRPr="00CB434C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1465B5">
        <w:rPr>
          <w:b/>
          <w:bCs/>
          <w:i/>
          <w:sz w:val="26"/>
          <w:szCs w:val="26"/>
        </w:rPr>
        <w:t>-Uskrsni doručak</w:t>
      </w:r>
      <w:r w:rsidRPr="00CB434C">
        <w:rPr>
          <w:i/>
          <w:sz w:val="26"/>
          <w:szCs w:val="26"/>
        </w:rPr>
        <w:t xml:space="preserve"> – </w:t>
      </w:r>
      <w:r w:rsidR="00240FED">
        <w:rPr>
          <w:i/>
          <w:sz w:val="26"/>
          <w:szCs w:val="26"/>
        </w:rPr>
        <w:t>rebalansom je anuliran</w:t>
      </w:r>
      <w:r w:rsidR="001465B5">
        <w:rPr>
          <w:i/>
          <w:sz w:val="26"/>
          <w:szCs w:val="26"/>
        </w:rPr>
        <w:t xml:space="preserve">, </w:t>
      </w:r>
      <w:r w:rsidR="00240FED">
        <w:rPr>
          <w:i/>
          <w:sz w:val="26"/>
          <w:szCs w:val="26"/>
        </w:rPr>
        <w:t xml:space="preserve"> jer nije održan</w:t>
      </w:r>
    </w:p>
    <w:p w14:paraId="79D62A33" w14:textId="77777777" w:rsidR="00DD4583" w:rsidRDefault="00DD4583" w:rsidP="00DD4583">
      <w:pPr>
        <w:pStyle w:val="ListParagraph"/>
        <w:ind w:left="709"/>
        <w:rPr>
          <w:i/>
          <w:sz w:val="26"/>
          <w:szCs w:val="26"/>
        </w:rPr>
      </w:pPr>
    </w:p>
    <w:p w14:paraId="281DE742" w14:textId="1A17C1A1" w:rsidR="00C77A0A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>-</w:t>
      </w:r>
      <w:r w:rsidR="00C77A0A" w:rsidRPr="00240FED">
        <w:rPr>
          <w:b/>
          <w:bCs/>
          <w:i/>
          <w:sz w:val="26"/>
          <w:szCs w:val="26"/>
        </w:rPr>
        <w:t>Večeri š</w:t>
      </w:r>
      <w:r w:rsidRPr="00240FED">
        <w:rPr>
          <w:b/>
          <w:bCs/>
          <w:i/>
          <w:sz w:val="26"/>
          <w:szCs w:val="26"/>
        </w:rPr>
        <w:t>ibensk</w:t>
      </w:r>
      <w:r w:rsidR="00C77A0A" w:rsidRPr="00240FED">
        <w:rPr>
          <w:b/>
          <w:bCs/>
          <w:i/>
          <w:sz w:val="26"/>
          <w:szCs w:val="26"/>
        </w:rPr>
        <w:t>e klapske pjesme</w:t>
      </w:r>
      <w:r w:rsidR="00C77A0A">
        <w:rPr>
          <w:i/>
          <w:sz w:val="26"/>
          <w:szCs w:val="26"/>
        </w:rPr>
        <w:t xml:space="preserve"> </w:t>
      </w:r>
    </w:p>
    <w:p w14:paraId="1E3D84DA" w14:textId="758B6415" w:rsidR="00DD4583" w:rsidRPr="00CB434C" w:rsidRDefault="003F00A0" w:rsidP="00DD458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677314">
        <w:rPr>
          <w:i/>
          <w:sz w:val="26"/>
          <w:szCs w:val="26"/>
        </w:rPr>
        <w:t>3</w:t>
      </w:r>
      <w:r w:rsidR="00C77A0A">
        <w:rPr>
          <w:i/>
          <w:sz w:val="26"/>
          <w:szCs w:val="26"/>
        </w:rPr>
        <w:t xml:space="preserve">0.000 kn –utrošeno </w:t>
      </w:r>
      <w:r w:rsidR="00240FED">
        <w:rPr>
          <w:i/>
          <w:sz w:val="26"/>
          <w:szCs w:val="26"/>
        </w:rPr>
        <w:t>36.785</w:t>
      </w:r>
      <w:r w:rsidR="007476CE">
        <w:rPr>
          <w:i/>
          <w:sz w:val="26"/>
          <w:szCs w:val="26"/>
        </w:rPr>
        <w:t xml:space="preserve"> </w:t>
      </w:r>
      <w:r w:rsidR="00DD4583" w:rsidRPr="00CB434C">
        <w:rPr>
          <w:i/>
          <w:sz w:val="26"/>
          <w:szCs w:val="26"/>
        </w:rPr>
        <w:t>kn</w:t>
      </w:r>
    </w:p>
    <w:p w14:paraId="391E69AD" w14:textId="77777777" w:rsidR="000C5E4F" w:rsidRDefault="00DD4583" w:rsidP="00DD4583">
      <w:pPr>
        <w:pStyle w:val="ListParagraph"/>
        <w:ind w:left="709"/>
        <w:rPr>
          <w:i/>
          <w:sz w:val="26"/>
          <w:szCs w:val="26"/>
        </w:rPr>
      </w:pPr>
      <w:r w:rsidRPr="00CB434C">
        <w:rPr>
          <w:i/>
          <w:sz w:val="26"/>
          <w:szCs w:val="26"/>
        </w:rPr>
        <w:t xml:space="preserve">Tradicionalni nastup klapa četvrtkom </w:t>
      </w:r>
      <w:r w:rsidR="00C77A0A">
        <w:rPr>
          <w:i/>
          <w:sz w:val="26"/>
          <w:szCs w:val="26"/>
        </w:rPr>
        <w:t>kroz mjesece srpanj ,</w:t>
      </w:r>
      <w:r w:rsidRPr="00CB434C">
        <w:rPr>
          <w:i/>
          <w:sz w:val="26"/>
          <w:szCs w:val="26"/>
        </w:rPr>
        <w:t xml:space="preserve"> </w:t>
      </w:r>
      <w:r w:rsidR="00C77A0A">
        <w:rPr>
          <w:i/>
          <w:sz w:val="26"/>
          <w:szCs w:val="26"/>
        </w:rPr>
        <w:t xml:space="preserve">kolovoz </w:t>
      </w:r>
      <w:r w:rsidR="00D17017">
        <w:rPr>
          <w:i/>
          <w:sz w:val="26"/>
          <w:szCs w:val="26"/>
        </w:rPr>
        <w:t>i rujan .</w:t>
      </w:r>
      <w:r w:rsidR="00E8612A">
        <w:rPr>
          <w:i/>
          <w:sz w:val="26"/>
          <w:szCs w:val="26"/>
        </w:rPr>
        <w:t xml:space="preserve"> </w:t>
      </w:r>
    </w:p>
    <w:p w14:paraId="5A716E5A" w14:textId="226A0C3F" w:rsidR="00616436" w:rsidRDefault="009E580C" w:rsidP="00DD458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</w:t>
      </w:r>
      <w:r w:rsidR="00DD4583" w:rsidRPr="00CB434C">
        <w:rPr>
          <w:i/>
          <w:sz w:val="26"/>
          <w:szCs w:val="26"/>
        </w:rPr>
        <w:t xml:space="preserve">kupni trošak osim  troškova nastupa klapa ulaze i tehničke usluge (najam rasvjete , razglasa  i pozornice) </w:t>
      </w:r>
    </w:p>
    <w:p w14:paraId="59649651" w14:textId="0AA7114B" w:rsidR="00240FED" w:rsidRDefault="00240FED" w:rsidP="00DD458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Klape su zbog opće situacije nastupile uz simbolične naknade .</w:t>
      </w:r>
    </w:p>
    <w:p w14:paraId="464F321A" w14:textId="77777777" w:rsidR="00240FED" w:rsidRPr="00DD2CFA" w:rsidRDefault="00240FED" w:rsidP="00DD4583">
      <w:pPr>
        <w:pStyle w:val="ListParagraph"/>
        <w:ind w:left="709"/>
        <w:rPr>
          <w:i/>
          <w:sz w:val="26"/>
          <w:szCs w:val="26"/>
        </w:rPr>
      </w:pPr>
    </w:p>
    <w:p w14:paraId="5265D619" w14:textId="24D4A000" w:rsidR="00240FED" w:rsidRPr="001465B5" w:rsidRDefault="00C77A0A" w:rsidP="001465B5">
      <w:pPr>
        <w:pStyle w:val="ListParagraph"/>
        <w:ind w:left="709"/>
        <w:rPr>
          <w:b/>
          <w:bCs/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 xml:space="preserve">- Sajam u srednjovjekovnom Šibeniku </w:t>
      </w:r>
      <w:r w:rsidR="001465B5">
        <w:rPr>
          <w:b/>
          <w:bCs/>
          <w:i/>
          <w:sz w:val="26"/>
          <w:szCs w:val="26"/>
        </w:rPr>
        <w:t xml:space="preserve">- </w:t>
      </w:r>
      <w:r w:rsidR="00240FED" w:rsidRPr="001465B5">
        <w:rPr>
          <w:i/>
          <w:sz w:val="26"/>
          <w:szCs w:val="26"/>
        </w:rPr>
        <w:t>rebalansom je trošak anuliran jer manifestacija  nije održana</w:t>
      </w:r>
      <w:r w:rsidR="001465B5">
        <w:rPr>
          <w:i/>
          <w:sz w:val="26"/>
          <w:szCs w:val="26"/>
        </w:rPr>
        <w:t>.</w:t>
      </w:r>
    </w:p>
    <w:p w14:paraId="39117688" w14:textId="2FE7292D" w:rsidR="009E580C" w:rsidRDefault="001465B5" w:rsidP="001465B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</w:t>
      </w:r>
      <w:r w:rsidR="00616436">
        <w:rPr>
          <w:i/>
          <w:sz w:val="26"/>
          <w:szCs w:val="26"/>
        </w:rPr>
        <w:t xml:space="preserve">trošeno </w:t>
      </w:r>
      <w:r w:rsidR="00240FED">
        <w:rPr>
          <w:i/>
          <w:sz w:val="26"/>
          <w:szCs w:val="26"/>
        </w:rPr>
        <w:t>je 2.500</w:t>
      </w:r>
      <w:r w:rsidR="00335644">
        <w:rPr>
          <w:i/>
          <w:sz w:val="26"/>
          <w:szCs w:val="26"/>
        </w:rPr>
        <w:t xml:space="preserve"> </w:t>
      </w:r>
      <w:r w:rsidR="00C77A0A" w:rsidRPr="00035904">
        <w:rPr>
          <w:i/>
          <w:sz w:val="26"/>
          <w:szCs w:val="26"/>
        </w:rPr>
        <w:t xml:space="preserve"> kn</w:t>
      </w:r>
      <w:r w:rsidR="00E8612A">
        <w:rPr>
          <w:i/>
          <w:sz w:val="26"/>
          <w:szCs w:val="26"/>
        </w:rPr>
        <w:t>.</w:t>
      </w:r>
      <w:r w:rsidR="00C77A0A" w:rsidRPr="00035904">
        <w:rPr>
          <w:i/>
          <w:sz w:val="26"/>
          <w:szCs w:val="26"/>
        </w:rPr>
        <w:t xml:space="preserve"> </w:t>
      </w:r>
      <w:r w:rsidR="00240FED">
        <w:rPr>
          <w:i/>
          <w:sz w:val="26"/>
          <w:szCs w:val="26"/>
        </w:rPr>
        <w:t>( faktura iz 2019.</w:t>
      </w:r>
      <w:r>
        <w:rPr>
          <w:i/>
          <w:sz w:val="26"/>
          <w:szCs w:val="26"/>
        </w:rPr>
        <w:t>g</w:t>
      </w:r>
      <w:r w:rsidR="00240FED">
        <w:rPr>
          <w:i/>
          <w:sz w:val="26"/>
          <w:szCs w:val="26"/>
        </w:rPr>
        <w:t xml:space="preserve"> )</w:t>
      </w:r>
      <w:r>
        <w:rPr>
          <w:i/>
          <w:sz w:val="26"/>
          <w:szCs w:val="26"/>
        </w:rPr>
        <w:t>.</w:t>
      </w:r>
    </w:p>
    <w:p w14:paraId="7F6F2630" w14:textId="77777777" w:rsidR="001465B5" w:rsidRPr="001465B5" w:rsidRDefault="001465B5" w:rsidP="001465B5">
      <w:pPr>
        <w:pStyle w:val="ListParagraph"/>
        <w:ind w:left="709"/>
        <w:rPr>
          <w:i/>
          <w:sz w:val="26"/>
          <w:szCs w:val="26"/>
        </w:rPr>
      </w:pPr>
    </w:p>
    <w:p w14:paraId="6B899EBF" w14:textId="367AECA1" w:rsidR="00240FED" w:rsidRPr="001465B5" w:rsidRDefault="00FA40AC" w:rsidP="001465B5">
      <w:pPr>
        <w:pStyle w:val="ListParagraph"/>
        <w:ind w:left="709"/>
        <w:rPr>
          <w:b/>
          <w:bCs/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 xml:space="preserve">-Koncert za 1.Svibnja </w:t>
      </w:r>
      <w:r w:rsidR="001465B5">
        <w:rPr>
          <w:b/>
          <w:bCs/>
          <w:i/>
          <w:sz w:val="26"/>
          <w:szCs w:val="26"/>
        </w:rPr>
        <w:t xml:space="preserve">- </w:t>
      </w:r>
      <w:r w:rsidR="00240FED" w:rsidRPr="001465B5">
        <w:rPr>
          <w:i/>
          <w:sz w:val="26"/>
          <w:szCs w:val="26"/>
        </w:rPr>
        <w:t>rebalansom je trošak anuliran</w:t>
      </w:r>
      <w:r w:rsidR="001465B5" w:rsidRPr="001465B5">
        <w:rPr>
          <w:i/>
          <w:sz w:val="26"/>
          <w:szCs w:val="26"/>
        </w:rPr>
        <w:t>,</w:t>
      </w:r>
      <w:r w:rsidR="00240FED" w:rsidRPr="001465B5">
        <w:rPr>
          <w:i/>
          <w:sz w:val="26"/>
          <w:szCs w:val="26"/>
        </w:rPr>
        <w:t xml:space="preserve"> jer manifestacija  nije održana</w:t>
      </w:r>
      <w:r w:rsidR="001465B5">
        <w:rPr>
          <w:i/>
          <w:sz w:val="26"/>
          <w:szCs w:val="26"/>
        </w:rPr>
        <w:t>.</w:t>
      </w:r>
    </w:p>
    <w:p w14:paraId="17D38BC0" w14:textId="77777777" w:rsidR="00B842E9" w:rsidRDefault="00B842E9" w:rsidP="00FA40AC">
      <w:pPr>
        <w:pStyle w:val="ListParagraph"/>
        <w:ind w:left="709"/>
        <w:rPr>
          <w:i/>
          <w:sz w:val="26"/>
          <w:szCs w:val="26"/>
        </w:rPr>
      </w:pPr>
    </w:p>
    <w:p w14:paraId="29A50710" w14:textId="6F489D1C" w:rsidR="00FA40AC" w:rsidRDefault="00B842E9" w:rsidP="00FA40AC">
      <w:pPr>
        <w:pStyle w:val="ListParagraph"/>
        <w:ind w:left="709"/>
        <w:rPr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>-„Đir po gradu“</w:t>
      </w:r>
      <w:r>
        <w:rPr>
          <w:i/>
          <w:sz w:val="26"/>
          <w:szCs w:val="26"/>
        </w:rPr>
        <w:t xml:space="preserve"> – planirano </w:t>
      </w:r>
      <w:r w:rsidR="00240FED">
        <w:rPr>
          <w:i/>
          <w:sz w:val="26"/>
          <w:szCs w:val="26"/>
        </w:rPr>
        <w:t>4</w:t>
      </w:r>
      <w:r w:rsidR="000363EF">
        <w:rPr>
          <w:i/>
          <w:sz w:val="26"/>
          <w:szCs w:val="26"/>
        </w:rPr>
        <w:t>0</w:t>
      </w:r>
      <w:r w:rsidR="00FA40AC">
        <w:rPr>
          <w:i/>
          <w:sz w:val="26"/>
          <w:szCs w:val="26"/>
        </w:rPr>
        <w:t xml:space="preserve">.000 kn a realizirano </w:t>
      </w:r>
      <w:r w:rsidR="00240FED">
        <w:rPr>
          <w:i/>
          <w:sz w:val="26"/>
          <w:szCs w:val="26"/>
        </w:rPr>
        <w:t>43.649</w:t>
      </w:r>
      <w:r w:rsidR="00FA40AC">
        <w:rPr>
          <w:i/>
          <w:sz w:val="26"/>
          <w:szCs w:val="26"/>
        </w:rPr>
        <w:t xml:space="preserve"> kn</w:t>
      </w:r>
    </w:p>
    <w:p w14:paraId="3B0CC123" w14:textId="77777777" w:rsidR="00FA40AC" w:rsidRPr="00A05A96" w:rsidRDefault="00FA40AC" w:rsidP="00FA40A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Projekt u kordinaciji sa </w:t>
      </w:r>
      <w:r w:rsidR="00335644">
        <w:rPr>
          <w:i/>
          <w:sz w:val="26"/>
          <w:szCs w:val="26"/>
        </w:rPr>
        <w:t xml:space="preserve">agencijom „Leon trade“ i </w:t>
      </w:r>
      <w:r w:rsidR="00D17017">
        <w:rPr>
          <w:i/>
          <w:sz w:val="26"/>
          <w:szCs w:val="26"/>
        </w:rPr>
        <w:t>Gradom Šibenikom</w:t>
      </w:r>
      <w:r w:rsidR="00E8612A">
        <w:rPr>
          <w:i/>
          <w:sz w:val="26"/>
          <w:szCs w:val="26"/>
        </w:rPr>
        <w:t>,</w:t>
      </w:r>
      <w:r w:rsidR="00D1701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te su navedena sredstva  utrošena za promenadne nastupe muzičkih sastava tijekom sezone po gradskim ulicama i trgovima.</w:t>
      </w:r>
    </w:p>
    <w:p w14:paraId="735A2AC3" w14:textId="77777777" w:rsidR="001B326C" w:rsidRDefault="001B326C" w:rsidP="00FA40AC">
      <w:pPr>
        <w:pStyle w:val="ListParagraph"/>
        <w:ind w:left="709"/>
        <w:rPr>
          <w:i/>
          <w:sz w:val="26"/>
          <w:szCs w:val="26"/>
        </w:rPr>
      </w:pPr>
    </w:p>
    <w:p w14:paraId="748F1F52" w14:textId="22290BFC" w:rsidR="00240FED" w:rsidRPr="001465B5" w:rsidRDefault="00FA40AC" w:rsidP="001465B5">
      <w:pPr>
        <w:pStyle w:val="ListParagraph"/>
        <w:ind w:left="709"/>
        <w:rPr>
          <w:b/>
          <w:bCs/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 xml:space="preserve">-Ribarske  fešte </w:t>
      </w:r>
      <w:r w:rsidR="001465B5">
        <w:rPr>
          <w:b/>
          <w:bCs/>
          <w:i/>
          <w:sz w:val="26"/>
          <w:szCs w:val="26"/>
        </w:rPr>
        <w:t xml:space="preserve">- </w:t>
      </w:r>
      <w:r w:rsidR="00240FED" w:rsidRPr="001465B5">
        <w:rPr>
          <w:i/>
          <w:sz w:val="26"/>
          <w:szCs w:val="26"/>
        </w:rPr>
        <w:t>rebalansom je trošak anuliran</w:t>
      </w:r>
      <w:r w:rsidR="001465B5" w:rsidRPr="001465B5">
        <w:rPr>
          <w:i/>
          <w:sz w:val="26"/>
          <w:szCs w:val="26"/>
        </w:rPr>
        <w:t>,</w:t>
      </w:r>
      <w:r w:rsidR="00240FED" w:rsidRPr="001465B5">
        <w:rPr>
          <w:i/>
          <w:sz w:val="26"/>
          <w:szCs w:val="26"/>
        </w:rPr>
        <w:t xml:space="preserve"> jer manifestacija  nije održana</w:t>
      </w:r>
    </w:p>
    <w:p w14:paraId="0359D847" w14:textId="77777777" w:rsidR="001B326C" w:rsidRDefault="001B326C" w:rsidP="00FA40AC">
      <w:pPr>
        <w:pStyle w:val="ListParagraph"/>
        <w:ind w:left="709"/>
        <w:rPr>
          <w:i/>
          <w:sz w:val="26"/>
          <w:szCs w:val="26"/>
        </w:rPr>
      </w:pPr>
    </w:p>
    <w:p w14:paraId="31B18AAB" w14:textId="52237CE3" w:rsidR="00240FED" w:rsidRPr="001465B5" w:rsidRDefault="00FA40AC" w:rsidP="001465B5">
      <w:pPr>
        <w:pStyle w:val="ListParagraph"/>
        <w:ind w:left="709"/>
        <w:rPr>
          <w:b/>
          <w:bCs/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>-</w:t>
      </w:r>
      <w:r w:rsidR="00DC0C89" w:rsidRPr="00240FED">
        <w:rPr>
          <w:b/>
          <w:bCs/>
          <w:i/>
          <w:sz w:val="26"/>
          <w:szCs w:val="26"/>
        </w:rPr>
        <w:t>Obilježavanje rođendana Dražena Petrovića</w:t>
      </w:r>
      <w:r w:rsidRPr="00240FED">
        <w:rPr>
          <w:b/>
          <w:bCs/>
          <w:i/>
          <w:sz w:val="26"/>
          <w:szCs w:val="26"/>
        </w:rPr>
        <w:t xml:space="preserve">  </w:t>
      </w:r>
      <w:r w:rsidR="001465B5">
        <w:rPr>
          <w:b/>
          <w:bCs/>
          <w:i/>
          <w:sz w:val="26"/>
          <w:szCs w:val="26"/>
        </w:rPr>
        <w:t xml:space="preserve">- </w:t>
      </w:r>
      <w:r w:rsidR="00240FED" w:rsidRPr="001465B5">
        <w:rPr>
          <w:i/>
          <w:sz w:val="26"/>
          <w:szCs w:val="26"/>
        </w:rPr>
        <w:t>rebalansom je trošak anuliran jer manifestacija  nije održana</w:t>
      </w:r>
      <w:r w:rsidR="001465B5">
        <w:rPr>
          <w:i/>
          <w:sz w:val="26"/>
          <w:szCs w:val="26"/>
        </w:rPr>
        <w:t>.</w:t>
      </w:r>
    </w:p>
    <w:p w14:paraId="3C4EF3B2" w14:textId="77777777" w:rsidR="00240FED" w:rsidRPr="00CB434C" w:rsidRDefault="00240FED" w:rsidP="00240FED">
      <w:pPr>
        <w:pStyle w:val="ListParagraph"/>
        <w:ind w:left="709"/>
        <w:rPr>
          <w:i/>
          <w:sz w:val="26"/>
          <w:szCs w:val="26"/>
        </w:rPr>
      </w:pPr>
    </w:p>
    <w:p w14:paraId="6B36CF0E" w14:textId="77777777" w:rsidR="00DC0C89" w:rsidRPr="00240FED" w:rsidRDefault="00DC0C89" w:rsidP="00DC0C89">
      <w:pPr>
        <w:pStyle w:val="ListParagraph"/>
        <w:ind w:left="709"/>
        <w:rPr>
          <w:b/>
          <w:bCs/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>-Nova godina – Adventura</w:t>
      </w:r>
    </w:p>
    <w:p w14:paraId="30B23DAE" w14:textId="3AC875CB" w:rsidR="00DC0C89" w:rsidRDefault="00DC0C89" w:rsidP="00DC0C8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240FED">
        <w:rPr>
          <w:i/>
          <w:sz w:val="26"/>
          <w:szCs w:val="26"/>
        </w:rPr>
        <w:t>472.725</w:t>
      </w:r>
      <w:r w:rsidRPr="00051D32">
        <w:rPr>
          <w:i/>
          <w:sz w:val="26"/>
          <w:szCs w:val="26"/>
        </w:rPr>
        <w:t xml:space="preserve"> kn </w:t>
      </w:r>
      <w:r>
        <w:rPr>
          <w:i/>
          <w:sz w:val="26"/>
          <w:szCs w:val="26"/>
        </w:rPr>
        <w:t xml:space="preserve">a utrošeno </w:t>
      </w:r>
      <w:r w:rsidR="00240FED">
        <w:rPr>
          <w:i/>
          <w:sz w:val="26"/>
          <w:szCs w:val="26"/>
        </w:rPr>
        <w:t>472.725</w:t>
      </w:r>
      <w:r>
        <w:rPr>
          <w:i/>
          <w:sz w:val="26"/>
          <w:szCs w:val="26"/>
        </w:rPr>
        <w:t>. kn.</w:t>
      </w:r>
    </w:p>
    <w:p w14:paraId="40F4FDC6" w14:textId="5927FB88" w:rsidR="00DC0C89" w:rsidRDefault="000363EF" w:rsidP="00DC0C8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Zajednički projekt sa Gradom Šibenikom</w:t>
      </w:r>
      <w:r w:rsidR="001465B5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a sredstva su utrošena za razne aktivnosti te honorare muzičkim sastavima tijekom trajanja Adventure</w:t>
      </w:r>
      <w:r w:rsidR="001465B5">
        <w:rPr>
          <w:i/>
          <w:sz w:val="26"/>
          <w:szCs w:val="26"/>
        </w:rPr>
        <w:t>.</w:t>
      </w:r>
    </w:p>
    <w:p w14:paraId="11B86C4D" w14:textId="577BA633" w:rsidR="00DC0C89" w:rsidRDefault="00240FED" w:rsidP="00DC0C8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Trošak je napravljen za Adventuru 2019. </w:t>
      </w:r>
    </w:p>
    <w:p w14:paraId="3DA3E911" w14:textId="77777777" w:rsidR="00240FED" w:rsidRDefault="00240FED" w:rsidP="00DC0C89">
      <w:pPr>
        <w:pStyle w:val="ListParagraph"/>
        <w:ind w:left="709"/>
        <w:rPr>
          <w:i/>
          <w:sz w:val="26"/>
          <w:szCs w:val="26"/>
        </w:rPr>
      </w:pPr>
    </w:p>
    <w:p w14:paraId="302A8D79" w14:textId="77777777" w:rsidR="001016D3" w:rsidRPr="00240FED" w:rsidRDefault="001016D3" w:rsidP="001016D3">
      <w:pPr>
        <w:pStyle w:val="ListParagraph"/>
        <w:ind w:left="709"/>
        <w:rPr>
          <w:b/>
          <w:bCs/>
          <w:i/>
          <w:sz w:val="26"/>
          <w:szCs w:val="26"/>
        </w:rPr>
      </w:pPr>
      <w:r w:rsidRPr="00240FED">
        <w:rPr>
          <w:b/>
          <w:bCs/>
          <w:i/>
          <w:sz w:val="26"/>
          <w:szCs w:val="26"/>
        </w:rPr>
        <w:t xml:space="preserve">-Božični koncerti </w:t>
      </w:r>
    </w:p>
    <w:p w14:paraId="6B822462" w14:textId="5732B0D1" w:rsidR="001016D3" w:rsidRDefault="001016D3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Planirano 1</w:t>
      </w:r>
      <w:r w:rsidR="000363EF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.000 kn a utrošeno </w:t>
      </w:r>
      <w:r w:rsidR="00143E02">
        <w:rPr>
          <w:i/>
          <w:sz w:val="26"/>
          <w:szCs w:val="26"/>
        </w:rPr>
        <w:t>11.932</w:t>
      </w:r>
      <w:r>
        <w:rPr>
          <w:i/>
          <w:sz w:val="26"/>
          <w:szCs w:val="26"/>
        </w:rPr>
        <w:t xml:space="preserve"> kn.</w:t>
      </w:r>
    </w:p>
    <w:p w14:paraId="7ABAC41A" w14:textId="58586F06" w:rsidR="001016D3" w:rsidRDefault="001016D3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honorare muzičarima te donaciju organizatorima dva božična koncerta ( Kazalište i Katedrala sv.Jakova ).</w:t>
      </w:r>
    </w:p>
    <w:p w14:paraId="5F5A6184" w14:textId="3F6BD180" w:rsidR="00143E02" w:rsidRDefault="00143E02" w:rsidP="00143E0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Trošak je napravljen tijekom prosinca 2019. </w:t>
      </w:r>
    </w:p>
    <w:p w14:paraId="6A020710" w14:textId="77777777" w:rsidR="001016D3" w:rsidRDefault="001016D3" w:rsidP="001016D3">
      <w:pPr>
        <w:pStyle w:val="ListParagraph"/>
        <w:ind w:left="709"/>
        <w:rPr>
          <w:i/>
          <w:sz w:val="26"/>
          <w:szCs w:val="26"/>
        </w:rPr>
      </w:pPr>
    </w:p>
    <w:p w14:paraId="6AD5E71F" w14:textId="77777777" w:rsidR="001016D3" w:rsidRDefault="001016D3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143E02">
        <w:rPr>
          <w:b/>
          <w:bCs/>
          <w:i/>
          <w:sz w:val="26"/>
          <w:szCs w:val="26"/>
        </w:rPr>
        <w:t>Light is life</w:t>
      </w:r>
    </w:p>
    <w:p w14:paraId="2B108933" w14:textId="6E5F7C77" w:rsidR="001016D3" w:rsidRDefault="001016D3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143E02">
        <w:rPr>
          <w:i/>
          <w:sz w:val="26"/>
          <w:szCs w:val="26"/>
        </w:rPr>
        <w:t>16</w:t>
      </w:r>
      <w:r w:rsidR="000363EF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.000 kn</w:t>
      </w:r>
      <w:r w:rsidR="001465B5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a utrošeno </w:t>
      </w:r>
      <w:r w:rsidR="00143E02">
        <w:rPr>
          <w:i/>
          <w:sz w:val="26"/>
          <w:szCs w:val="26"/>
        </w:rPr>
        <w:t>182.238</w:t>
      </w:r>
      <w:r>
        <w:rPr>
          <w:i/>
          <w:sz w:val="26"/>
          <w:szCs w:val="26"/>
        </w:rPr>
        <w:t xml:space="preserve"> kn</w:t>
      </w:r>
    </w:p>
    <w:p w14:paraId="346C2399" w14:textId="5FCFE968" w:rsidR="001016D3" w:rsidRDefault="001016D3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Ovim </w:t>
      </w:r>
      <w:r w:rsidR="000363EF">
        <w:rPr>
          <w:i/>
          <w:sz w:val="26"/>
          <w:szCs w:val="26"/>
        </w:rPr>
        <w:t xml:space="preserve">dvodnevnim </w:t>
      </w:r>
      <w:r>
        <w:rPr>
          <w:i/>
          <w:sz w:val="26"/>
          <w:szCs w:val="26"/>
        </w:rPr>
        <w:t xml:space="preserve">festivalom </w:t>
      </w:r>
      <w:r w:rsidR="00D83CE1">
        <w:rPr>
          <w:i/>
          <w:sz w:val="26"/>
          <w:szCs w:val="26"/>
        </w:rPr>
        <w:t xml:space="preserve">koji promiče svijetlo i energiju prirode </w:t>
      </w:r>
      <w:r>
        <w:rPr>
          <w:i/>
          <w:sz w:val="26"/>
          <w:szCs w:val="26"/>
        </w:rPr>
        <w:t xml:space="preserve">se obilježava datum kada je u Šibeniku kao prvom u svijetu zasvijetlila  javna rasvjeta na izmjeničnu struju </w:t>
      </w:r>
      <w:r w:rsidR="00D83CE1">
        <w:rPr>
          <w:i/>
          <w:sz w:val="26"/>
          <w:szCs w:val="26"/>
        </w:rPr>
        <w:t>.</w:t>
      </w:r>
    </w:p>
    <w:p w14:paraId="339E75A8" w14:textId="77777777" w:rsidR="00D83CE1" w:rsidRDefault="00D83CE1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Program se sastoji od koncerata i raznih svjetlosnih instalacija na kopnu i moru.</w:t>
      </w:r>
    </w:p>
    <w:p w14:paraId="61147609" w14:textId="6DE98451" w:rsidR="001016D3" w:rsidRDefault="000363EF" w:rsidP="001016D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Grad Šibenik kao suorganizator participitra u projektu sa 100.000 kn</w:t>
      </w:r>
      <w:r w:rsidR="001465B5">
        <w:rPr>
          <w:i/>
          <w:sz w:val="26"/>
          <w:szCs w:val="26"/>
        </w:rPr>
        <w:t>.</w:t>
      </w:r>
    </w:p>
    <w:p w14:paraId="1615A3F7" w14:textId="77777777" w:rsidR="000363EF" w:rsidRDefault="000363EF" w:rsidP="001016D3">
      <w:pPr>
        <w:pStyle w:val="ListParagraph"/>
        <w:ind w:left="709"/>
        <w:rPr>
          <w:i/>
          <w:sz w:val="26"/>
          <w:szCs w:val="26"/>
        </w:rPr>
      </w:pPr>
    </w:p>
    <w:p w14:paraId="69012676" w14:textId="77777777" w:rsidR="00F866FE" w:rsidRPr="00F3626B" w:rsidRDefault="00F866FE" w:rsidP="00F866FE">
      <w:pPr>
        <w:pStyle w:val="ListParagraph"/>
        <w:ind w:left="709"/>
        <w:rPr>
          <w:b/>
          <w:bCs/>
          <w:i/>
          <w:sz w:val="26"/>
          <w:szCs w:val="26"/>
        </w:rPr>
      </w:pPr>
      <w:r w:rsidRPr="00F3626B">
        <w:rPr>
          <w:b/>
          <w:bCs/>
          <w:i/>
          <w:sz w:val="26"/>
          <w:szCs w:val="26"/>
        </w:rPr>
        <w:t xml:space="preserve">- Rezerva </w:t>
      </w:r>
    </w:p>
    <w:p w14:paraId="6C2D6BFC" w14:textId="6036D871" w:rsidR="00F866FE" w:rsidRDefault="00F866FE" w:rsidP="00F866FE">
      <w:pPr>
        <w:pStyle w:val="ListParagraph"/>
        <w:ind w:left="709"/>
        <w:rPr>
          <w:i/>
          <w:sz w:val="26"/>
          <w:szCs w:val="26"/>
        </w:rPr>
      </w:pPr>
      <w:bookmarkStart w:id="5" w:name="_Hlk1845408"/>
      <w:r>
        <w:rPr>
          <w:i/>
          <w:sz w:val="26"/>
          <w:szCs w:val="26"/>
        </w:rPr>
        <w:t xml:space="preserve">Planirano je </w:t>
      </w:r>
      <w:r w:rsidR="00143E02">
        <w:rPr>
          <w:i/>
          <w:sz w:val="26"/>
          <w:szCs w:val="26"/>
        </w:rPr>
        <w:t>2</w:t>
      </w:r>
      <w:r w:rsidR="001016D3">
        <w:rPr>
          <w:i/>
          <w:sz w:val="26"/>
          <w:szCs w:val="26"/>
        </w:rPr>
        <w:t>0.000</w:t>
      </w:r>
      <w:r>
        <w:rPr>
          <w:i/>
          <w:sz w:val="26"/>
          <w:szCs w:val="26"/>
        </w:rPr>
        <w:t xml:space="preserve">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1016D3">
        <w:rPr>
          <w:i/>
          <w:sz w:val="26"/>
          <w:szCs w:val="26"/>
        </w:rPr>
        <w:t xml:space="preserve">je </w:t>
      </w:r>
      <w:r w:rsidR="00143E02">
        <w:rPr>
          <w:i/>
          <w:sz w:val="26"/>
          <w:szCs w:val="26"/>
        </w:rPr>
        <w:t>18.830</w:t>
      </w:r>
      <w:r>
        <w:rPr>
          <w:i/>
          <w:sz w:val="26"/>
          <w:szCs w:val="26"/>
        </w:rPr>
        <w:t xml:space="preserve"> kn</w:t>
      </w:r>
      <w:r w:rsidR="001016D3">
        <w:rPr>
          <w:i/>
          <w:sz w:val="26"/>
          <w:szCs w:val="26"/>
        </w:rPr>
        <w:t xml:space="preserve"> </w:t>
      </w:r>
    </w:p>
    <w:p w14:paraId="25948AB3" w14:textId="331A4097" w:rsidR="001016D3" w:rsidRDefault="001016D3" w:rsidP="00F866FE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utošena kao potpore raznim kulturnimm i sportskim manifestacijama.</w:t>
      </w:r>
    </w:p>
    <w:bookmarkEnd w:id="5"/>
    <w:p w14:paraId="4E99BB16" w14:textId="77777777" w:rsidR="00C71B3E" w:rsidRDefault="00C71B3E" w:rsidP="00FA40AC">
      <w:pPr>
        <w:pStyle w:val="ListParagraph"/>
        <w:ind w:left="709"/>
        <w:rPr>
          <w:i/>
          <w:sz w:val="26"/>
          <w:szCs w:val="26"/>
        </w:rPr>
      </w:pPr>
    </w:p>
    <w:p w14:paraId="7AAB0E76" w14:textId="77777777" w:rsidR="00C71B3E" w:rsidRDefault="00C71B3E" w:rsidP="00C71B3E">
      <w:pPr>
        <w:pStyle w:val="ListParagraph"/>
        <w:ind w:left="709"/>
        <w:rPr>
          <w:i/>
          <w:sz w:val="26"/>
          <w:szCs w:val="26"/>
        </w:rPr>
      </w:pPr>
      <w:r w:rsidRPr="00F3626B">
        <w:rPr>
          <w:b/>
          <w:bCs/>
          <w:i/>
          <w:sz w:val="26"/>
          <w:szCs w:val="26"/>
        </w:rPr>
        <w:t>-Sredstva za „feštice“</w:t>
      </w:r>
      <w:r>
        <w:rPr>
          <w:i/>
          <w:sz w:val="26"/>
          <w:szCs w:val="26"/>
        </w:rPr>
        <w:t xml:space="preserve"> u organizaciji mjesta i MO </w:t>
      </w:r>
    </w:p>
    <w:p w14:paraId="0F56AC0C" w14:textId="3286178E" w:rsidR="00C71B3E" w:rsidRDefault="00C71B3E" w:rsidP="00C71B3E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</w:t>
      </w:r>
      <w:r w:rsidR="00143E02">
        <w:rPr>
          <w:i/>
          <w:sz w:val="26"/>
          <w:szCs w:val="26"/>
        </w:rPr>
        <w:t>15</w:t>
      </w:r>
      <w:r>
        <w:rPr>
          <w:i/>
          <w:sz w:val="26"/>
          <w:szCs w:val="26"/>
        </w:rPr>
        <w:t xml:space="preserve">.000 kn a utrošeno je </w:t>
      </w:r>
      <w:r w:rsidR="00143E02">
        <w:rPr>
          <w:i/>
          <w:sz w:val="26"/>
          <w:szCs w:val="26"/>
        </w:rPr>
        <w:t>14.656</w:t>
      </w:r>
      <w:r>
        <w:rPr>
          <w:i/>
          <w:sz w:val="26"/>
          <w:szCs w:val="26"/>
        </w:rPr>
        <w:t xml:space="preserve">  kn za honorare muzičkim sastavima i izvođačima na fešticama</w:t>
      </w:r>
      <w:r w:rsidR="001465B5">
        <w:rPr>
          <w:i/>
          <w:sz w:val="26"/>
          <w:szCs w:val="26"/>
        </w:rPr>
        <w:t>.</w:t>
      </w:r>
    </w:p>
    <w:p w14:paraId="0B13007C" w14:textId="77777777" w:rsidR="00C71B3E" w:rsidRDefault="00C71B3E" w:rsidP="00C71B3E">
      <w:pPr>
        <w:pStyle w:val="ListParagraph"/>
        <w:ind w:left="709"/>
        <w:rPr>
          <w:i/>
          <w:sz w:val="26"/>
          <w:szCs w:val="26"/>
        </w:rPr>
      </w:pPr>
    </w:p>
    <w:p w14:paraId="77B9DBA9" w14:textId="1A287569" w:rsidR="00143E02" w:rsidRPr="001465B5" w:rsidRDefault="00C71B3E" w:rsidP="001465B5">
      <w:pPr>
        <w:pStyle w:val="ListParagraph"/>
        <w:ind w:left="709"/>
        <w:rPr>
          <w:b/>
          <w:bCs/>
          <w:i/>
          <w:sz w:val="26"/>
          <w:szCs w:val="26"/>
        </w:rPr>
      </w:pPr>
      <w:r w:rsidRPr="00F3626B">
        <w:rPr>
          <w:b/>
          <w:bCs/>
          <w:i/>
          <w:sz w:val="26"/>
          <w:szCs w:val="26"/>
        </w:rPr>
        <w:t>-Potpore prema posebnim odlukama vijeća</w:t>
      </w:r>
      <w:r w:rsidR="001465B5">
        <w:rPr>
          <w:b/>
          <w:bCs/>
          <w:i/>
          <w:sz w:val="26"/>
          <w:szCs w:val="26"/>
        </w:rPr>
        <w:t xml:space="preserve">- </w:t>
      </w:r>
      <w:r w:rsidR="00143E02" w:rsidRPr="001465B5">
        <w:rPr>
          <w:i/>
          <w:sz w:val="26"/>
          <w:szCs w:val="26"/>
        </w:rPr>
        <w:t>rebalansom je trošak anuliran</w:t>
      </w:r>
      <w:r w:rsidR="001465B5">
        <w:rPr>
          <w:i/>
          <w:sz w:val="26"/>
          <w:szCs w:val="26"/>
        </w:rPr>
        <w:t>.</w:t>
      </w:r>
    </w:p>
    <w:p w14:paraId="4828C36D" w14:textId="77777777" w:rsidR="005212F2" w:rsidRPr="001465B5" w:rsidRDefault="005212F2" w:rsidP="001465B5">
      <w:pPr>
        <w:rPr>
          <w:i/>
          <w:sz w:val="26"/>
          <w:szCs w:val="26"/>
        </w:rPr>
      </w:pPr>
    </w:p>
    <w:p w14:paraId="5EDE0B28" w14:textId="77777777" w:rsidR="00547E09" w:rsidRPr="00F705D2" w:rsidRDefault="0069653C" w:rsidP="00547E09">
      <w:pPr>
        <w:pStyle w:val="ListParagraph"/>
        <w:ind w:left="709"/>
        <w:rPr>
          <w:b/>
          <w:i/>
          <w:sz w:val="26"/>
          <w:szCs w:val="26"/>
          <w:u w:val="single"/>
        </w:rPr>
      </w:pPr>
      <w:r w:rsidRPr="00F705D2">
        <w:rPr>
          <w:b/>
          <w:i/>
          <w:sz w:val="26"/>
          <w:szCs w:val="26"/>
          <w:u w:val="single"/>
        </w:rPr>
        <w:t>2</w:t>
      </w:r>
      <w:r w:rsidR="00547E09" w:rsidRPr="00F705D2">
        <w:rPr>
          <w:b/>
          <w:i/>
          <w:sz w:val="26"/>
          <w:szCs w:val="26"/>
          <w:u w:val="single"/>
        </w:rPr>
        <w:t>.2.Sportske manifestacije</w:t>
      </w:r>
    </w:p>
    <w:p w14:paraId="075EE037" w14:textId="217D2603" w:rsidR="00547E09" w:rsidRDefault="00B842E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AC6DE2">
        <w:rPr>
          <w:i/>
          <w:sz w:val="26"/>
          <w:szCs w:val="26"/>
        </w:rPr>
        <w:t>25</w:t>
      </w:r>
      <w:r w:rsidR="00547E09">
        <w:rPr>
          <w:i/>
          <w:sz w:val="26"/>
          <w:szCs w:val="26"/>
        </w:rPr>
        <w:t>.000 k</w:t>
      </w:r>
      <w:r w:rsidR="001465B5">
        <w:rPr>
          <w:i/>
          <w:sz w:val="26"/>
          <w:szCs w:val="26"/>
        </w:rPr>
        <w:t xml:space="preserve">, </w:t>
      </w:r>
      <w:r w:rsidR="00547E09">
        <w:rPr>
          <w:i/>
          <w:sz w:val="26"/>
          <w:szCs w:val="26"/>
        </w:rPr>
        <w:t xml:space="preserve"> a utrošeno </w:t>
      </w:r>
      <w:r w:rsidR="00AC6DE2">
        <w:rPr>
          <w:i/>
          <w:sz w:val="26"/>
          <w:szCs w:val="26"/>
        </w:rPr>
        <w:t>17.374</w:t>
      </w:r>
      <w:r>
        <w:rPr>
          <w:i/>
          <w:sz w:val="26"/>
          <w:szCs w:val="26"/>
        </w:rPr>
        <w:t xml:space="preserve"> </w:t>
      </w:r>
      <w:r w:rsidR="00547E09">
        <w:rPr>
          <w:i/>
          <w:sz w:val="26"/>
          <w:szCs w:val="26"/>
        </w:rPr>
        <w:t>kn</w:t>
      </w:r>
      <w:r w:rsidR="00BF4675">
        <w:rPr>
          <w:i/>
          <w:sz w:val="26"/>
          <w:szCs w:val="26"/>
        </w:rPr>
        <w:t>.</w:t>
      </w:r>
    </w:p>
    <w:p w14:paraId="5DCC59EC" w14:textId="263C8EA7" w:rsidR="00547E09" w:rsidRDefault="00547E09" w:rsidP="00547E0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Iznos je utrošen na donacije </w:t>
      </w:r>
      <w:r w:rsidR="00712E9C">
        <w:rPr>
          <w:i/>
          <w:sz w:val="26"/>
          <w:szCs w:val="26"/>
        </w:rPr>
        <w:t xml:space="preserve">našim </w:t>
      </w:r>
      <w:r>
        <w:rPr>
          <w:i/>
          <w:sz w:val="26"/>
          <w:szCs w:val="26"/>
        </w:rPr>
        <w:t>sportskim klubovima</w:t>
      </w:r>
      <w:r w:rsidR="001465B5">
        <w:rPr>
          <w:i/>
          <w:sz w:val="26"/>
          <w:szCs w:val="26"/>
        </w:rPr>
        <w:t>.</w:t>
      </w:r>
    </w:p>
    <w:p w14:paraId="03A29891" w14:textId="77777777" w:rsidR="00F866FE" w:rsidRDefault="00F866FE" w:rsidP="00547E09">
      <w:pPr>
        <w:pStyle w:val="ListParagraph"/>
        <w:ind w:left="709"/>
        <w:rPr>
          <w:i/>
          <w:sz w:val="26"/>
          <w:szCs w:val="26"/>
        </w:rPr>
      </w:pPr>
    </w:p>
    <w:p w14:paraId="0FC3A063" w14:textId="77777777" w:rsidR="00547E09" w:rsidRDefault="00547E09" w:rsidP="0081491A">
      <w:pPr>
        <w:pStyle w:val="ListParagraph"/>
        <w:ind w:left="709"/>
        <w:rPr>
          <w:i/>
          <w:sz w:val="26"/>
          <w:szCs w:val="26"/>
        </w:rPr>
      </w:pPr>
    </w:p>
    <w:p w14:paraId="7DD66FFE" w14:textId="18F181A6" w:rsidR="00AC6DE2" w:rsidRPr="001465B5" w:rsidRDefault="0069653C" w:rsidP="001465B5">
      <w:pPr>
        <w:pStyle w:val="ListParagraph"/>
        <w:ind w:left="709"/>
        <w:rPr>
          <w:b/>
          <w:i/>
          <w:sz w:val="26"/>
          <w:szCs w:val="26"/>
          <w:u w:val="single"/>
        </w:rPr>
      </w:pPr>
      <w:r w:rsidRPr="00F705D2">
        <w:rPr>
          <w:b/>
          <w:i/>
          <w:sz w:val="26"/>
          <w:szCs w:val="26"/>
          <w:u w:val="single"/>
        </w:rPr>
        <w:t>2</w:t>
      </w:r>
      <w:r w:rsidR="00547E09" w:rsidRPr="00F705D2">
        <w:rPr>
          <w:b/>
          <w:i/>
          <w:sz w:val="26"/>
          <w:szCs w:val="26"/>
          <w:u w:val="single"/>
        </w:rPr>
        <w:t>.3.Ekološke manifestacije</w:t>
      </w:r>
      <w:r w:rsidR="001465B5">
        <w:rPr>
          <w:b/>
          <w:i/>
          <w:sz w:val="26"/>
          <w:szCs w:val="26"/>
          <w:u w:val="single"/>
        </w:rPr>
        <w:t xml:space="preserve"> - </w:t>
      </w:r>
      <w:r w:rsidR="00AC6DE2" w:rsidRPr="001465B5">
        <w:rPr>
          <w:i/>
          <w:sz w:val="26"/>
          <w:szCs w:val="26"/>
        </w:rPr>
        <w:t>rebalansom je trošak anuliran jer manifestacije  nisu održane</w:t>
      </w:r>
      <w:r w:rsidR="001465B5">
        <w:rPr>
          <w:i/>
          <w:sz w:val="26"/>
          <w:szCs w:val="26"/>
        </w:rPr>
        <w:t>.</w:t>
      </w:r>
    </w:p>
    <w:p w14:paraId="440BD487" w14:textId="77777777" w:rsidR="00F705D2" w:rsidRPr="001465B5" w:rsidRDefault="00F705D2" w:rsidP="001465B5">
      <w:pPr>
        <w:rPr>
          <w:i/>
          <w:sz w:val="26"/>
          <w:szCs w:val="26"/>
        </w:rPr>
      </w:pPr>
    </w:p>
    <w:p w14:paraId="14E50C86" w14:textId="77777777" w:rsidR="00712E9C" w:rsidRPr="00F705D2" w:rsidRDefault="0069653C" w:rsidP="00712E9C">
      <w:pPr>
        <w:pStyle w:val="ListParagraph"/>
        <w:ind w:left="709"/>
        <w:rPr>
          <w:b/>
          <w:i/>
          <w:sz w:val="26"/>
          <w:szCs w:val="26"/>
          <w:u w:val="single"/>
        </w:rPr>
      </w:pPr>
      <w:r w:rsidRPr="00F705D2">
        <w:rPr>
          <w:b/>
          <w:i/>
          <w:sz w:val="26"/>
          <w:szCs w:val="26"/>
          <w:u w:val="single"/>
        </w:rPr>
        <w:t>2</w:t>
      </w:r>
      <w:r w:rsidR="00712E9C" w:rsidRPr="00F705D2">
        <w:rPr>
          <w:b/>
          <w:i/>
          <w:sz w:val="26"/>
          <w:szCs w:val="26"/>
          <w:u w:val="single"/>
        </w:rPr>
        <w:t>.</w:t>
      </w:r>
      <w:r w:rsidR="00EA70CD" w:rsidRPr="00F705D2">
        <w:rPr>
          <w:b/>
          <w:i/>
          <w:sz w:val="26"/>
          <w:szCs w:val="26"/>
          <w:u w:val="single"/>
        </w:rPr>
        <w:t>4</w:t>
      </w:r>
      <w:r w:rsidR="00712E9C" w:rsidRPr="00F705D2">
        <w:rPr>
          <w:b/>
          <w:i/>
          <w:sz w:val="26"/>
          <w:szCs w:val="26"/>
          <w:u w:val="single"/>
        </w:rPr>
        <w:t>.Potpore projektima i manifestacijama</w:t>
      </w:r>
    </w:p>
    <w:p w14:paraId="321E1D1D" w14:textId="1632F27B" w:rsidR="00712E9C" w:rsidRDefault="00712E9C" w:rsidP="00712E9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AC6DE2">
        <w:rPr>
          <w:i/>
          <w:sz w:val="26"/>
          <w:szCs w:val="26"/>
        </w:rPr>
        <w:t>4</w:t>
      </w:r>
      <w:r w:rsidR="008264D9">
        <w:rPr>
          <w:i/>
          <w:sz w:val="26"/>
          <w:szCs w:val="26"/>
        </w:rPr>
        <w:t>19.</w:t>
      </w:r>
      <w:r w:rsidR="0079696C">
        <w:rPr>
          <w:i/>
          <w:sz w:val="26"/>
          <w:szCs w:val="26"/>
        </w:rPr>
        <w:t>375</w:t>
      </w:r>
      <w:r>
        <w:rPr>
          <w:i/>
          <w:sz w:val="26"/>
          <w:szCs w:val="26"/>
        </w:rPr>
        <w:t xml:space="preserve"> kn</w:t>
      </w:r>
      <w:r w:rsidR="00BF4675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a utrošeno </w:t>
      </w:r>
      <w:r w:rsidR="00AC6DE2">
        <w:rPr>
          <w:i/>
          <w:sz w:val="26"/>
          <w:szCs w:val="26"/>
        </w:rPr>
        <w:t>419.387</w:t>
      </w:r>
      <w:r w:rsidR="00B842E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kn</w:t>
      </w:r>
      <w:r w:rsidR="001465B5">
        <w:rPr>
          <w:i/>
          <w:sz w:val="26"/>
          <w:szCs w:val="26"/>
        </w:rPr>
        <w:t>.</w:t>
      </w:r>
    </w:p>
    <w:p w14:paraId="484FB05C" w14:textId="77777777" w:rsidR="00F705D2" w:rsidRDefault="00F705D2" w:rsidP="00712E9C">
      <w:pPr>
        <w:pStyle w:val="ListParagraph"/>
        <w:ind w:left="709"/>
        <w:rPr>
          <w:i/>
          <w:sz w:val="26"/>
          <w:szCs w:val="26"/>
        </w:rPr>
      </w:pPr>
    </w:p>
    <w:p w14:paraId="342D968F" w14:textId="77777777" w:rsidR="00552E77" w:rsidRDefault="00552E77" w:rsidP="00712E9C">
      <w:pPr>
        <w:pStyle w:val="ListParagraph"/>
        <w:ind w:left="709"/>
        <w:rPr>
          <w:b/>
          <w:i/>
          <w:sz w:val="26"/>
          <w:szCs w:val="26"/>
          <w:u w:val="single"/>
        </w:rPr>
      </w:pPr>
    </w:p>
    <w:p w14:paraId="53F5BD52" w14:textId="77777777" w:rsidR="00712E9C" w:rsidRPr="00D20877" w:rsidRDefault="005212F2" w:rsidP="00712E9C">
      <w:pPr>
        <w:pStyle w:val="ListParagraph"/>
        <w:ind w:left="709"/>
        <w:rPr>
          <w:b/>
          <w:i/>
          <w:sz w:val="26"/>
          <w:szCs w:val="26"/>
          <w:u w:val="single"/>
        </w:rPr>
      </w:pPr>
      <w:r w:rsidRPr="00D20877">
        <w:rPr>
          <w:b/>
          <w:i/>
          <w:sz w:val="26"/>
          <w:szCs w:val="26"/>
          <w:u w:val="single"/>
        </w:rPr>
        <w:t xml:space="preserve">2.4.1. Potpore po javnom pozivu </w:t>
      </w:r>
    </w:p>
    <w:p w14:paraId="156CD6AC" w14:textId="3B8D0E8F" w:rsidR="005212F2" w:rsidRPr="00E0426B" w:rsidRDefault="005212F2" w:rsidP="005212F2">
      <w:pPr>
        <w:pStyle w:val="ListParagraph"/>
        <w:ind w:left="709"/>
        <w:rPr>
          <w:i/>
          <w:sz w:val="26"/>
          <w:szCs w:val="26"/>
        </w:rPr>
      </w:pPr>
      <w:r w:rsidRPr="00E0426B">
        <w:rPr>
          <w:i/>
          <w:sz w:val="26"/>
          <w:szCs w:val="26"/>
        </w:rPr>
        <w:t xml:space="preserve">Ukupno je  planirano je </w:t>
      </w:r>
      <w:r w:rsidR="0079696C">
        <w:rPr>
          <w:i/>
          <w:sz w:val="26"/>
          <w:szCs w:val="26"/>
        </w:rPr>
        <w:t>214</w:t>
      </w:r>
      <w:r w:rsidR="00AC6DE2">
        <w:rPr>
          <w:i/>
          <w:sz w:val="26"/>
          <w:szCs w:val="26"/>
        </w:rPr>
        <w:t>.</w:t>
      </w:r>
      <w:r w:rsidRPr="00E0426B">
        <w:rPr>
          <w:i/>
          <w:sz w:val="26"/>
          <w:szCs w:val="26"/>
        </w:rPr>
        <w:t xml:space="preserve">000 kn,  a utrošeno </w:t>
      </w:r>
      <w:r w:rsidR="00AC6DE2">
        <w:rPr>
          <w:i/>
          <w:sz w:val="26"/>
          <w:szCs w:val="26"/>
        </w:rPr>
        <w:t>191.918</w:t>
      </w:r>
      <w:r w:rsidRPr="00E0426B">
        <w:rPr>
          <w:i/>
          <w:sz w:val="26"/>
          <w:szCs w:val="26"/>
        </w:rPr>
        <w:t xml:space="preserve">  kn</w:t>
      </w:r>
      <w:r w:rsidR="001465B5">
        <w:rPr>
          <w:i/>
          <w:sz w:val="26"/>
          <w:szCs w:val="26"/>
        </w:rPr>
        <w:t>.</w:t>
      </w:r>
    </w:p>
    <w:p w14:paraId="17BB7676" w14:textId="77777777" w:rsidR="005212F2" w:rsidRDefault="005212F2" w:rsidP="005212F2">
      <w:pPr>
        <w:pStyle w:val="ListParagraph"/>
        <w:ind w:left="709"/>
        <w:rPr>
          <w:i/>
          <w:sz w:val="26"/>
          <w:szCs w:val="26"/>
        </w:rPr>
      </w:pPr>
    </w:p>
    <w:p w14:paraId="0DBC48E3" w14:textId="30401385" w:rsidR="005212F2" w:rsidRPr="00AC6DE2" w:rsidRDefault="005212F2" w:rsidP="005212F2">
      <w:pPr>
        <w:pStyle w:val="ListParagraph"/>
        <w:ind w:left="709"/>
        <w:rPr>
          <w:b/>
          <w:bCs/>
          <w:i/>
          <w:sz w:val="26"/>
          <w:szCs w:val="26"/>
        </w:rPr>
      </w:pPr>
      <w:r w:rsidRPr="00AC6DE2">
        <w:rPr>
          <w:b/>
          <w:bCs/>
          <w:i/>
          <w:sz w:val="26"/>
          <w:szCs w:val="26"/>
        </w:rPr>
        <w:t xml:space="preserve">-Šibenski  plesni festival </w:t>
      </w:r>
      <w:r w:rsidR="001D043B" w:rsidRPr="00AC6DE2">
        <w:rPr>
          <w:b/>
          <w:bCs/>
          <w:i/>
          <w:sz w:val="26"/>
          <w:szCs w:val="26"/>
        </w:rPr>
        <w:t>20</w:t>
      </w:r>
      <w:r w:rsidR="00AC6DE2" w:rsidRPr="00AC6DE2">
        <w:rPr>
          <w:b/>
          <w:bCs/>
          <w:i/>
          <w:sz w:val="26"/>
          <w:szCs w:val="26"/>
        </w:rPr>
        <w:t>20</w:t>
      </w:r>
    </w:p>
    <w:p w14:paraId="0B44F2E7" w14:textId="116460D8" w:rsidR="005212F2" w:rsidRDefault="005212F2" w:rsidP="005212F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AC6DE2">
        <w:rPr>
          <w:i/>
          <w:sz w:val="26"/>
          <w:szCs w:val="26"/>
        </w:rPr>
        <w:t>50</w:t>
      </w:r>
      <w:r>
        <w:rPr>
          <w:i/>
          <w:sz w:val="26"/>
          <w:szCs w:val="26"/>
        </w:rPr>
        <w:t xml:space="preserve">.000 kn, a utrošeno </w:t>
      </w:r>
      <w:r w:rsidR="00AC6DE2">
        <w:rPr>
          <w:i/>
          <w:sz w:val="26"/>
          <w:szCs w:val="26"/>
        </w:rPr>
        <w:t>51</w:t>
      </w:r>
      <w:r w:rsidR="00E0426B">
        <w:rPr>
          <w:i/>
          <w:sz w:val="26"/>
          <w:szCs w:val="26"/>
        </w:rPr>
        <w:t>.000</w:t>
      </w:r>
      <w:r>
        <w:rPr>
          <w:i/>
          <w:sz w:val="26"/>
          <w:szCs w:val="26"/>
        </w:rPr>
        <w:t xml:space="preserve"> kn.</w:t>
      </w:r>
    </w:p>
    <w:p w14:paraId="6F273180" w14:textId="2D744E6E" w:rsidR="000036DF" w:rsidRDefault="005212F2" w:rsidP="005212F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Iznos je utrošen  za oglašavanje, tisak brošura i plakat,  te za tehničku podršku</w:t>
      </w:r>
      <w:r w:rsidR="001465B5">
        <w:rPr>
          <w:i/>
          <w:sz w:val="26"/>
          <w:szCs w:val="26"/>
        </w:rPr>
        <w:t>.</w:t>
      </w:r>
    </w:p>
    <w:p w14:paraId="4DA2F46F" w14:textId="77777777" w:rsidR="005212F2" w:rsidRDefault="005212F2" w:rsidP="005212F2">
      <w:pPr>
        <w:pStyle w:val="ListParagraph"/>
        <w:ind w:left="709"/>
        <w:rPr>
          <w:i/>
          <w:sz w:val="26"/>
          <w:szCs w:val="26"/>
        </w:rPr>
      </w:pPr>
    </w:p>
    <w:p w14:paraId="447608AD" w14:textId="77777777" w:rsidR="001E2D70" w:rsidRPr="00AC6DE2" w:rsidRDefault="001E2D70" w:rsidP="001E2D70">
      <w:pPr>
        <w:pStyle w:val="ListParagraph"/>
        <w:ind w:left="709"/>
        <w:rPr>
          <w:b/>
          <w:bCs/>
          <w:i/>
          <w:sz w:val="26"/>
          <w:szCs w:val="26"/>
        </w:rPr>
      </w:pPr>
      <w:r w:rsidRPr="00AC6DE2">
        <w:rPr>
          <w:b/>
          <w:bCs/>
          <w:i/>
          <w:sz w:val="26"/>
          <w:szCs w:val="26"/>
        </w:rPr>
        <w:t xml:space="preserve">-Međunarodni festival djeteta </w:t>
      </w:r>
    </w:p>
    <w:p w14:paraId="51F11717" w14:textId="77777777" w:rsidR="00AC6DE2" w:rsidRDefault="000E533E" w:rsidP="00AC6DE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1D043B">
        <w:rPr>
          <w:i/>
          <w:sz w:val="26"/>
          <w:szCs w:val="26"/>
        </w:rPr>
        <w:t>30</w:t>
      </w:r>
      <w:r w:rsidR="001E2D70" w:rsidRPr="00DC7ECE">
        <w:rPr>
          <w:i/>
          <w:sz w:val="26"/>
          <w:szCs w:val="26"/>
        </w:rPr>
        <w:t>.000 kn</w:t>
      </w:r>
      <w:r w:rsidR="001E2D70">
        <w:rPr>
          <w:i/>
          <w:sz w:val="26"/>
          <w:szCs w:val="26"/>
        </w:rPr>
        <w:t xml:space="preserve"> </w:t>
      </w:r>
      <w:r w:rsidR="00F14A4E">
        <w:rPr>
          <w:i/>
          <w:sz w:val="26"/>
          <w:szCs w:val="26"/>
        </w:rPr>
        <w:t xml:space="preserve">, a </w:t>
      </w:r>
      <w:r w:rsidR="001E2D70">
        <w:rPr>
          <w:i/>
          <w:sz w:val="26"/>
          <w:szCs w:val="26"/>
        </w:rPr>
        <w:t xml:space="preserve">utrošeno </w:t>
      </w:r>
      <w:r w:rsidR="00AC6DE2">
        <w:rPr>
          <w:i/>
          <w:sz w:val="26"/>
          <w:szCs w:val="26"/>
        </w:rPr>
        <w:t>je 30.000</w:t>
      </w:r>
      <w:r w:rsidR="001D043B">
        <w:rPr>
          <w:i/>
          <w:sz w:val="26"/>
          <w:szCs w:val="26"/>
        </w:rPr>
        <w:t xml:space="preserve"> </w:t>
      </w:r>
      <w:r w:rsidR="00AC6DE2">
        <w:rPr>
          <w:i/>
          <w:sz w:val="26"/>
          <w:szCs w:val="26"/>
        </w:rPr>
        <w:t xml:space="preserve">kn </w:t>
      </w:r>
      <w:r w:rsidR="00AC6DE2" w:rsidRPr="00DC7ECE">
        <w:rPr>
          <w:i/>
          <w:sz w:val="26"/>
          <w:szCs w:val="26"/>
        </w:rPr>
        <w:t>kao donacija organizatorima festivala.</w:t>
      </w:r>
    </w:p>
    <w:p w14:paraId="60354C27" w14:textId="77777777" w:rsidR="00F705D2" w:rsidRDefault="00F705D2" w:rsidP="000F5AEA">
      <w:pPr>
        <w:pStyle w:val="ListParagraph"/>
        <w:ind w:left="709"/>
        <w:rPr>
          <w:i/>
          <w:sz w:val="26"/>
          <w:szCs w:val="26"/>
        </w:rPr>
      </w:pPr>
    </w:p>
    <w:p w14:paraId="77B74E27" w14:textId="77777777" w:rsidR="004101B6" w:rsidRPr="00AC6DE2" w:rsidRDefault="004101B6" w:rsidP="00F14A4E">
      <w:pPr>
        <w:pStyle w:val="ListParagraph"/>
        <w:tabs>
          <w:tab w:val="left" w:pos="3330"/>
        </w:tabs>
        <w:ind w:left="709"/>
        <w:rPr>
          <w:b/>
          <w:bCs/>
          <w:i/>
          <w:sz w:val="26"/>
          <w:szCs w:val="26"/>
        </w:rPr>
      </w:pPr>
      <w:r w:rsidRPr="00AC6DE2">
        <w:rPr>
          <w:b/>
          <w:bCs/>
          <w:i/>
          <w:sz w:val="26"/>
          <w:szCs w:val="26"/>
        </w:rPr>
        <w:t xml:space="preserve">-Supertoon festival </w:t>
      </w:r>
      <w:r w:rsidR="00F14A4E" w:rsidRPr="00AC6DE2">
        <w:rPr>
          <w:b/>
          <w:bCs/>
          <w:i/>
          <w:sz w:val="26"/>
          <w:szCs w:val="26"/>
        </w:rPr>
        <w:tab/>
      </w:r>
    </w:p>
    <w:p w14:paraId="4E3E3424" w14:textId="4ADEBF65" w:rsidR="005212F2" w:rsidRDefault="004101B6" w:rsidP="004101B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Plan</w:t>
      </w:r>
      <w:r w:rsidR="005212F2">
        <w:rPr>
          <w:i/>
          <w:sz w:val="26"/>
          <w:szCs w:val="26"/>
        </w:rPr>
        <w:t xml:space="preserve">irano </w:t>
      </w:r>
      <w:r w:rsidR="00AC6DE2">
        <w:rPr>
          <w:i/>
          <w:sz w:val="26"/>
          <w:szCs w:val="26"/>
        </w:rPr>
        <w:t>8</w:t>
      </w:r>
      <w:r w:rsidR="007F7D28">
        <w:rPr>
          <w:i/>
          <w:sz w:val="26"/>
          <w:szCs w:val="26"/>
        </w:rPr>
        <w:t xml:space="preserve">.000 kn </w:t>
      </w:r>
      <w:r w:rsidR="00F14A4E">
        <w:rPr>
          <w:i/>
          <w:sz w:val="26"/>
          <w:szCs w:val="26"/>
        </w:rPr>
        <w:t xml:space="preserve">, a </w:t>
      </w:r>
      <w:r w:rsidR="005212F2">
        <w:rPr>
          <w:i/>
          <w:sz w:val="26"/>
          <w:szCs w:val="26"/>
        </w:rPr>
        <w:t xml:space="preserve">utrošeno je </w:t>
      </w:r>
      <w:r w:rsidR="00AC6DE2">
        <w:rPr>
          <w:i/>
          <w:sz w:val="26"/>
          <w:szCs w:val="26"/>
        </w:rPr>
        <w:t xml:space="preserve">8.080 </w:t>
      </w:r>
      <w:r w:rsidRPr="00DC7ECE">
        <w:rPr>
          <w:i/>
          <w:sz w:val="26"/>
          <w:szCs w:val="26"/>
        </w:rPr>
        <w:t xml:space="preserve">kn kao donacija organizatorima </w:t>
      </w:r>
    </w:p>
    <w:p w14:paraId="43631A3A" w14:textId="77777777" w:rsidR="004101B6" w:rsidRDefault="004101B6" w:rsidP="004101B6">
      <w:pPr>
        <w:pStyle w:val="ListParagraph"/>
        <w:ind w:left="709"/>
        <w:rPr>
          <w:i/>
          <w:sz w:val="26"/>
          <w:szCs w:val="26"/>
        </w:rPr>
      </w:pPr>
      <w:r w:rsidRPr="00DC7ECE">
        <w:rPr>
          <w:i/>
          <w:sz w:val="26"/>
          <w:szCs w:val="26"/>
        </w:rPr>
        <w:t>festivala</w:t>
      </w:r>
      <w:r w:rsidR="00F14A4E">
        <w:rPr>
          <w:i/>
          <w:sz w:val="26"/>
          <w:szCs w:val="26"/>
        </w:rPr>
        <w:t>.</w:t>
      </w:r>
    </w:p>
    <w:p w14:paraId="0374E1AC" w14:textId="77777777" w:rsidR="000F5AEA" w:rsidRPr="00DC7ECE" w:rsidRDefault="000F5AEA" w:rsidP="000F5AEA">
      <w:pPr>
        <w:pStyle w:val="ListParagraph"/>
        <w:ind w:left="709"/>
        <w:rPr>
          <w:i/>
          <w:sz w:val="26"/>
          <w:szCs w:val="26"/>
        </w:rPr>
      </w:pPr>
    </w:p>
    <w:p w14:paraId="36024246" w14:textId="77777777" w:rsidR="000F5AEA" w:rsidRPr="00AC6DE2" w:rsidRDefault="000F5AEA" w:rsidP="000F5AEA">
      <w:pPr>
        <w:pStyle w:val="ListParagraph"/>
        <w:ind w:left="709"/>
        <w:rPr>
          <w:b/>
          <w:bCs/>
          <w:i/>
          <w:sz w:val="26"/>
          <w:szCs w:val="26"/>
        </w:rPr>
      </w:pPr>
      <w:r w:rsidRPr="00AC6DE2">
        <w:rPr>
          <w:b/>
          <w:bCs/>
          <w:i/>
          <w:sz w:val="26"/>
          <w:szCs w:val="26"/>
        </w:rPr>
        <w:t xml:space="preserve">-Festival dalmatinske šansone </w:t>
      </w:r>
    </w:p>
    <w:p w14:paraId="0FB55984" w14:textId="7BD13572" w:rsidR="000F5AEA" w:rsidRDefault="000F5AEA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</w:t>
      </w:r>
      <w:r w:rsidR="00AC6DE2">
        <w:rPr>
          <w:i/>
          <w:sz w:val="26"/>
          <w:szCs w:val="26"/>
        </w:rPr>
        <w:t>10</w:t>
      </w:r>
      <w:r w:rsidRPr="00DC7ECE">
        <w:rPr>
          <w:i/>
          <w:sz w:val="26"/>
          <w:szCs w:val="26"/>
        </w:rPr>
        <w:t xml:space="preserve">.000 kn </w:t>
      </w:r>
      <w:r w:rsidR="00F14A4E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a u</w:t>
      </w:r>
      <w:r w:rsidRPr="00DC7ECE">
        <w:rPr>
          <w:i/>
          <w:sz w:val="26"/>
          <w:szCs w:val="26"/>
        </w:rPr>
        <w:t xml:space="preserve">trošeno je </w:t>
      </w:r>
      <w:r w:rsidR="00AC6DE2">
        <w:rPr>
          <w:i/>
          <w:sz w:val="26"/>
          <w:szCs w:val="26"/>
        </w:rPr>
        <w:t>11.000</w:t>
      </w:r>
      <w:r w:rsidRPr="00DC7ECE">
        <w:rPr>
          <w:i/>
          <w:sz w:val="26"/>
          <w:szCs w:val="26"/>
        </w:rPr>
        <w:t xml:space="preserve"> kn kao donacija organizatoru festivala</w:t>
      </w:r>
      <w:r>
        <w:rPr>
          <w:i/>
          <w:sz w:val="26"/>
          <w:szCs w:val="26"/>
        </w:rPr>
        <w:t xml:space="preserve"> te plaćanja troškova  smještaja sudionicima</w:t>
      </w:r>
      <w:r w:rsidR="007F7D28">
        <w:rPr>
          <w:i/>
          <w:sz w:val="26"/>
          <w:szCs w:val="26"/>
        </w:rPr>
        <w:t xml:space="preserve"> . </w:t>
      </w:r>
    </w:p>
    <w:p w14:paraId="5044FF8A" w14:textId="020C3E28" w:rsidR="00490194" w:rsidRDefault="00490194" w:rsidP="000F5AEA">
      <w:pPr>
        <w:pStyle w:val="ListParagraph"/>
        <w:ind w:left="709"/>
        <w:rPr>
          <w:i/>
          <w:sz w:val="26"/>
          <w:szCs w:val="26"/>
        </w:rPr>
      </w:pPr>
    </w:p>
    <w:p w14:paraId="65EDCD05" w14:textId="77777777" w:rsidR="000F5AEA" w:rsidRPr="00F93475" w:rsidRDefault="000F5AEA" w:rsidP="000F5AEA">
      <w:pPr>
        <w:pStyle w:val="ListParagraph"/>
        <w:ind w:left="709"/>
        <w:rPr>
          <w:b/>
          <w:bCs/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 xml:space="preserve">-Orguljaška škola </w:t>
      </w:r>
    </w:p>
    <w:p w14:paraId="6EA52A11" w14:textId="213AEC6D" w:rsidR="00F93475" w:rsidRDefault="000F5AEA" w:rsidP="00F9347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Pr="00DC7ECE">
        <w:rPr>
          <w:i/>
          <w:sz w:val="26"/>
          <w:szCs w:val="26"/>
        </w:rPr>
        <w:t xml:space="preserve">lanirano </w:t>
      </w:r>
      <w:r w:rsidR="005212F2">
        <w:rPr>
          <w:i/>
          <w:sz w:val="26"/>
          <w:szCs w:val="26"/>
        </w:rPr>
        <w:t>je 15</w:t>
      </w:r>
      <w:r w:rsidRPr="00DC7ECE">
        <w:rPr>
          <w:i/>
          <w:sz w:val="26"/>
          <w:szCs w:val="26"/>
        </w:rPr>
        <w:t xml:space="preserve">.000 kn </w:t>
      </w:r>
      <w:r w:rsidR="00F14A4E">
        <w:rPr>
          <w:i/>
          <w:sz w:val="26"/>
          <w:szCs w:val="26"/>
        </w:rPr>
        <w:t>, a</w:t>
      </w:r>
      <w:r w:rsidR="00E0426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 w:rsidRPr="00DC7ECE">
        <w:rPr>
          <w:i/>
          <w:sz w:val="26"/>
          <w:szCs w:val="26"/>
        </w:rPr>
        <w:t xml:space="preserve">trošeno </w:t>
      </w:r>
      <w:r w:rsidR="00F93475">
        <w:rPr>
          <w:i/>
          <w:sz w:val="26"/>
          <w:szCs w:val="26"/>
        </w:rPr>
        <w:t xml:space="preserve">je 15.000 kn </w:t>
      </w:r>
      <w:r w:rsidRPr="00DC7ECE">
        <w:rPr>
          <w:i/>
          <w:sz w:val="26"/>
          <w:szCs w:val="26"/>
        </w:rPr>
        <w:t xml:space="preserve"> </w:t>
      </w:r>
      <w:r w:rsidR="00490194">
        <w:rPr>
          <w:i/>
          <w:sz w:val="26"/>
          <w:szCs w:val="26"/>
        </w:rPr>
        <w:t xml:space="preserve"> </w:t>
      </w:r>
      <w:r w:rsidR="00F93475" w:rsidRPr="00DC7ECE">
        <w:rPr>
          <w:i/>
          <w:sz w:val="26"/>
          <w:szCs w:val="26"/>
        </w:rPr>
        <w:t>kao donacija organizatorima festivala</w:t>
      </w:r>
      <w:r w:rsidR="00F93475">
        <w:rPr>
          <w:i/>
          <w:sz w:val="26"/>
          <w:szCs w:val="26"/>
        </w:rPr>
        <w:t xml:space="preserve"> . </w:t>
      </w:r>
    </w:p>
    <w:p w14:paraId="6C8CD1A9" w14:textId="77777777" w:rsidR="00F93475" w:rsidRDefault="00F93475" w:rsidP="00F93475">
      <w:pPr>
        <w:pStyle w:val="ListParagraph"/>
        <w:ind w:left="709"/>
        <w:rPr>
          <w:i/>
          <w:sz w:val="26"/>
          <w:szCs w:val="26"/>
        </w:rPr>
      </w:pPr>
    </w:p>
    <w:p w14:paraId="6DBD9DAA" w14:textId="514BB55A" w:rsidR="007C439B" w:rsidRPr="00F93475" w:rsidRDefault="007C439B" w:rsidP="000F5AEA">
      <w:pPr>
        <w:pStyle w:val="ListParagraph"/>
        <w:ind w:left="709"/>
        <w:rPr>
          <w:b/>
          <w:bCs/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 xml:space="preserve">-Croatian travel festival </w:t>
      </w:r>
    </w:p>
    <w:p w14:paraId="1E5678D9" w14:textId="61B51161" w:rsidR="000F5AEA" w:rsidRDefault="007C439B" w:rsidP="000F5AE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04664F">
        <w:rPr>
          <w:i/>
          <w:sz w:val="26"/>
          <w:szCs w:val="26"/>
        </w:rPr>
        <w:t xml:space="preserve">lanirano </w:t>
      </w:r>
      <w:r w:rsidR="00490194">
        <w:rPr>
          <w:i/>
          <w:sz w:val="26"/>
          <w:szCs w:val="26"/>
        </w:rPr>
        <w:t>30</w:t>
      </w:r>
      <w:r w:rsidR="007707BB">
        <w:rPr>
          <w:i/>
          <w:sz w:val="26"/>
          <w:szCs w:val="26"/>
        </w:rPr>
        <w:t>.000</w:t>
      </w:r>
      <w:r w:rsidR="000F5AEA">
        <w:rPr>
          <w:i/>
          <w:sz w:val="26"/>
          <w:szCs w:val="26"/>
        </w:rPr>
        <w:t xml:space="preserve"> kn</w:t>
      </w:r>
      <w:r w:rsidR="00F14A4E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a u</w:t>
      </w:r>
      <w:r w:rsidR="000F5AEA">
        <w:rPr>
          <w:i/>
          <w:sz w:val="26"/>
          <w:szCs w:val="26"/>
        </w:rPr>
        <w:t xml:space="preserve">trošeno je </w:t>
      </w:r>
      <w:r w:rsidR="00490194">
        <w:rPr>
          <w:i/>
          <w:sz w:val="26"/>
          <w:szCs w:val="26"/>
        </w:rPr>
        <w:t>30</w:t>
      </w:r>
      <w:r w:rsidR="00E0426B">
        <w:rPr>
          <w:i/>
          <w:sz w:val="26"/>
          <w:szCs w:val="26"/>
        </w:rPr>
        <w:t>.000</w:t>
      </w:r>
      <w:r w:rsidR="000F5AEA" w:rsidRPr="00DC7ECE">
        <w:rPr>
          <w:i/>
          <w:sz w:val="26"/>
          <w:szCs w:val="26"/>
        </w:rPr>
        <w:t xml:space="preserve"> kn </w:t>
      </w:r>
      <w:bookmarkStart w:id="6" w:name="_Hlk66299303"/>
      <w:r w:rsidR="000F5AEA" w:rsidRPr="00DC7ECE">
        <w:rPr>
          <w:i/>
          <w:sz w:val="26"/>
          <w:szCs w:val="26"/>
        </w:rPr>
        <w:t>kao donacija organizatorima festivala</w:t>
      </w:r>
      <w:r w:rsidR="007707BB">
        <w:rPr>
          <w:i/>
          <w:sz w:val="26"/>
          <w:szCs w:val="26"/>
        </w:rPr>
        <w:t xml:space="preserve"> </w:t>
      </w:r>
      <w:r w:rsidR="00F14A4E">
        <w:rPr>
          <w:i/>
          <w:sz w:val="26"/>
          <w:szCs w:val="26"/>
        </w:rPr>
        <w:t xml:space="preserve">. </w:t>
      </w:r>
    </w:p>
    <w:bookmarkEnd w:id="6"/>
    <w:p w14:paraId="7666F193" w14:textId="77777777" w:rsidR="007707BB" w:rsidRDefault="007707BB" w:rsidP="000F5AEA">
      <w:pPr>
        <w:pStyle w:val="ListParagraph"/>
        <w:ind w:left="709"/>
        <w:rPr>
          <w:i/>
          <w:sz w:val="26"/>
          <w:szCs w:val="26"/>
        </w:rPr>
      </w:pPr>
    </w:p>
    <w:p w14:paraId="664E7EF3" w14:textId="77777777" w:rsidR="007707BB" w:rsidRPr="00F93475" w:rsidRDefault="007707BB" w:rsidP="000F5AEA">
      <w:pPr>
        <w:pStyle w:val="ListParagraph"/>
        <w:ind w:left="709"/>
        <w:rPr>
          <w:b/>
          <w:bCs/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 xml:space="preserve">-„Fališ „ festival alternativne ljevice </w:t>
      </w:r>
    </w:p>
    <w:p w14:paraId="6C691581" w14:textId="4D2C81CF" w:rsidR="007707BB" w:rsidRDefault="007707BB" w:rsidP="007707BB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</w:t>
      </w:r>
      <w:r w:rsidR="00F93475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.000 kn i utrošeno  </w:t>
      </w:r>
      <w:r w:rsidR="00F93475">
        <w:rPr>
          <w:i/>
          <w:sz w:val="26"/>
          <w:szCs w:val="26"/>
        </w:rPr>
        <w:t>7.929</w:t>
      </w:r>
      <w:r w:rsidR="00F14A4E">
        <w:rPr>
          <w:i/>
          <w:sz w:val="26"/>
          <w:szCs w:val="26"/>
        </w:rPr>
        <w:t xml:space="preserve"> kn, </w:t>
      </w:r>
      <w:r w:rsidRPr="00DC7ECE">
        <w:rPr>
          <w:i/>
          <w:sz w:val="26"/>
          <w:szCs w:val="26"/>
        </w:rPr>
        <w:t>kao donacija organizatorima festivala</w:t>
      </w:r>
      <w:r>
        <w:rPr>
          <w:i/>
          <w:sz w:val="26"/>
          <w:szCs w:val="26"/>
        </w:rPr>
        <w:t xml:space="preserve"> </w:t>
      </w:r>
      <w:r w:rsidR="00F14A4E">
        <w:rPr>
          <w:i/>
          <w:sz w:val="26"/>
          <w:szCs w:val="26"/>
        </w:rPr>
        <w:t xml:space="preserve">. </w:t>
      </w:r>
    </w:p>
    <w:p w14:paraId="166ADEEA" w14:textId="77777777" w:rsidR="007707BB" w:rsidRDefault="007707BB" w:rsidP="000F5AEA">
      <w:pPr>
        <w:pStyle w:val="ListParagraph"/>
        <w:ind w:left="709"/>
        <w:rPr>
          <w:i/>
          <w:sz w:val="26"/>
          <w:szCs w:val="26"/>
        </w:rPr>
      </w:pPr>
    </w:p>
    <w:p w14:paraId="5FBCB4F6" w14:textId="77777777" w:rsidR="0004664F" w:rsidRPr="00F93475" w:rsidRDefault="0004664F" w:rsidP="0004664F">
      <w:pPr>
        <w:pStyle w:val="ListParagraph"/>
        <w:ind w:left="709"/>
        <w:rPr>
          <w:b/>
          <w:bCs/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 xml:space="preserve">-Regius  </w:t>
      </w:r>
    </w:p>
    <w:p w14:paraId="65772B64" w14:textId="42BB5639" w:rsidR="0004664F" w:rsidRDefault="0004664F" w:rsidP="0004664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F93475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.000 kn, a utrošeno </w:t>
      </w:r>
      <w:r w:rsidR="00F93475">
        <w:rPr>
          <w:i/>
          <w:sz w:val="26"/>
          <w:szCs w:val="26"/>
        </w:rPr>
        <w:t>1.693</w:t>
      </w:r>
      <w:r>
        <w:rPr>
          <w:i/>
          <w:sz w:val="26"/>
          <w:szCs w:val="26"/>
        </w:rPr>
        <w:t xml:space="preserve"> kn.</w:t>
      </w:r>
    </w:p>
    <w:p w14:paraId="27E7A612" w14:textId="4F2D7A67" w:rsidR="00F93475" w:rsidRDefault="00F93475" w:rsidP="00F9347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smještaj izvođača.</w:t>
      </w:r>
    </w:p>
    <w:p w14:paraId="27C875FE" w14:textId="77777777" w:rsidR="0004664F" w:rsidRDefault="0004664F" w:rsidP="0004664F">
      <w:pPr>
        <w:pStyle w:val="ListParagraph"/>
        <w:ind w:left="709"/>
        <w:rPr>
          <w:i/>
          <w:sz w:val="26"/>
          <w:szCs w:val="26"/>
        </w:rPr>
      </w:pPr>
    </w:p>
    <w:p w14:paraId="73598FAB" w14:textId="77777777" w:rsidR="00F607B7" w:rsidRDefault="00F607B7" w:rsidP="0004664F">
      <w:pPr>
        <w:pStyle w:val="ListParagraph"/>
        <w:ind w:left="709"/>
        <w:rPr>
          <w:i/>
          <w:sz w:val="26"/>
          <w:szCs w:val="26"/>
        </w:rPr>
      </w:pPr>
    </w:p>
    <w:p w14:paraId="4DE984DD" w14:textId="77777777" w:rsidR="0004664F" w:rsidRDefault="0004664F" w:rsidP="0004664F">
      <w:pPr>
        <w:pStyle w:val="ListParagraph"/>
        <w:ind w:left="709"/>
        <w:rPr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 xml:space="preserve">-Kulturaljka   </w:t>
      </w:r>
      <w:r w:rsidR="00F607B7" w:rsidRPr="00F93475">
        <w:rPr>
          <w:b/>
          <w:bCs/>
          <w:i/>
          <w:sz w:val="26"/>
          <w:szCs w:val="26"/>
        </w:rPr>
        <w:t>-</w:t>
      </w:r>
      <w:r w:rsidR="00F607B7">
        <w:rPr>
          <w:i/>
          <w:sz w:val="26"/>
          <w:szCs w:val="26"/>
        </w:rPr>
        <w:t xml:space="preserve"> glazbena manifestacija sa nizom koncerata tijekom sezone</w:t>
      </w:r>
    </w:p>
    <w:p w14:paraId="129AE1F0" w14:textId="1E819CB0" w:rsidR="0004664F" w:rsidRDefault="0004664F" w:rsidP="0004664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F607B7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.000 kn, a utrošeno </w:t>
      </w:r>
      <w:r w:rsidR="00F93475">
        <w:rPr>
          <w:i/>
          <w:sz w:val="26"/>
          <w:szCs w:val="26"/>
        </w:rPr>
        <w:t>3.693</w:t>
      </w:r>
      <w:r>
        <w:rPr>
          <w:i/>
          <w:sz w:val="26"/>
          <w:szCs w:val="26"/>
        </w:rPr>
        <w:t xml:space="preserve"> kn.</w:t>
      </w:r>
    </w:p>
    <w:p w14:paraId="19823CA7" w14:textId="61F19A91" w:rsidR="00855B79" w:rsidRDefault="00F93475" w:rsidP="00D20877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smještaj izvođača</w:t>
      </w:r>
      <w:r w:rsidR="001465B5">
        <w:rPr>
          <w:i/>
          <w:sz w:val="26"/>
          <w:szCs w:val="26"/>
        </w:rPr>
        <w:t>.</w:t>
      </w:r>
    </w:p>
    <w:p w14:paraId="11D8FA68" w14:textId="77777777" w:rsidR="00F93475" w:rsidRDefault="00F93475" w:rsidP="00D20877">
      <w:pPr>
        <w:pStyle w:val="ListParagraph"/>
        <w:ind w:left="709"/>
        <w:rPr>
          <w:i/>
          <w:sz w:val="26"/>
          <w:szCs w:val="26"/>
        </w:rPr>
      </w:pPr>
    </w:p>
    <w:p w14:paraId="545F7D7D" w14:textId="2A7C060E" w:rsidR="00F93475" w:rsidRDefault="00F93475" w:rsidP="00F93475">
      <w:pPr>
        <w:pStyle w:val="ListParagraph"/>
        <w:ind w:left="709"/>
        <w:rPr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>- Projekt „Vojarna Open Air“</w:t>
      </w:r>
      <w:r>
        <w:rPr>
          <w:i/>
          <w:sz w:val="26"/>
          <w:szCs w:val="26"/>
        </w:rPr>
        <w:t xml:space="preserve"> – koncert </w:t>
      </w:r>
    </w:p>
    <w:p w14:paraId="6E5E15ED" w14:textId="2E8E6039" w:rsidR="00F93475" w:rsidRDefault="00F93475" w:rsidP="00F9347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10.000 kn, a utrošeno 6.137 kn.</w:t>
      </w:r>
    </w:p>
    <w:p w14:paraId="65AE2B77" w14:textId="0CC386E5" w:rsidR="00F93475" w:rsidRDefault="00F93475" w:rsidP="00F9347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smještaj izvođača</w:t>
      </w:r>
      <w:r w:rsidR="001465B5">
        <w:rPr>
          <w:i/>
          <w:sz w:val="26"/>
          <w:szCs w:val="26"/>
        </w:rPr>
        <w:t>.</w:t>
      </w:r>
    </w:p>
    <w:p w14:paraId="1CFA85C5" w14:textId="77777777" w:rsidR="00D20877" w:rsidRDefault="00D20877" w:rsidP="00D20877">
      <w:pPr>
        <w:pStyle w:val="ListParagraph"/>
        <w:ind w:left="709"/>
        <w:rPr>
          <w:i/>
          <w:sz w:val="26"/>
          <w:szCs w:val="26"/>
        </w:rPr>
      </w:pPr>
    </w:p>
    <w:p w14:paraId="6E677617" w14:textId="6240F7B7" w:rsidR="009B4529" w:rsidRDefault="009B4529" w:rsidP="009B4529">
      <w:pPr>
        <w:pStyle w:val="ListParagraph"/>
        <w:ind w:left="709"/>
        <w:rPr>
          <w:i/>
          <w:sz w:val="26"/>
          <w:szCs w:val="26"/>
        </w:rPr>
      </w:pPr>
      <w:r w:rsidRPr="00F93475">
        <w:rPr>
          <w:b/>
          <w:bCs/>
          <w:i/>
          <w:sz w:val="26"/>
          <w:szCs w:val="26"/>
        </w:rPr>
        <w:t>- „Šibenskih 10 i Draženova 4 „</w:t>
      </w:r>
      <w:r>
        <w:rPr>
          <w:i/>
          <w:sz w:val="26"/>
          <w:szCs w:val="26"/>
        </w:rPr>
        <w:t xml:space="preserve"> atletičarska utrka kroz grad koja okuplja profesionalce i amatera upriličena za rođendan D.Petrovića</w:t>
      </w:r>
    </w:p>
    <w:p w14:paraId="122A40E7" w14:textId="2DCD9D9D" w:rsidR="009B4529" w:rsidRDefault="009B4529" w:rsidP="009B4529">
      <w:pPr>
        <w:pStyle w:val="ListParagraph"/>
        <w:ind w:left="709"/>
        <w:rPr>
          <w:i/>
          <w:sz w:val="26"/>
          <w:szCs w:val="26"/>
        </w:rPr>
      </w:pPr>
      <w:bookmarkStart w:id="7" w:name="_Hlk1896345"/>
      <w:r>
        <w:rPr>
          <w:i/>
          <w:sz w:val="26"/>
          <w:szCs w:val="26"/>
        </w:rPr>
        <w:t xml:space="preserve">Ukupno je planirano </w:t>
      </w:r>
      <w:r w:rsidR="00CF0932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.000 kn a utrošeno </w:t>
      </w:r>
      <w:r w:rsidR="00CF0932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>.</w:t>
      </w:r>
      <w:r w:rsidR="00F93475">
        <w:rPr>
          <w:i/>
          <w:sz w:val="26"/>
          <w:szCs w:val="26"/>
        </w:rPr>
        <w:t>230</w:t>
      </w:r>
      <w:r>
        <w:rPr>
          <w:i/>
          <w:sz w:val="26"/>
          <w:szCs w:val="26"/>
        </w:rPr>
        <w:t xml:space="preserve"> kn.</w:t>
      </w:r>
    </w:p>
    <w:bookmarkEnd w:id="7"/>
    <w:p w14:paraId="050CDFF3" w14:textId="77777777" w:rsidR="00855B79" w:rsidRDefault="00855B79" w:rsidP="009B4529">
      <w:pPr>
        <w:pStyle w:val="ListParagraph"/>
        <w:ind w:left="709"/>
        <w:rPr>
          <w:i/>
          <w:sz w:val="26"/>
          <w:szCs w:val="26"/>
        </w:rPr>
      </w:pPr>
    </w:p>
    <w:p w14:paraId="7994A3AE" w14:textId="77777777" w:rsidR="00282699" w:rsidRPr="00282699" w:rsidRDefault="00282699" w:rsidP="00282699">
      <w:pPr>
        <w:pStyle w:val="ListParagraph"/>
        <w:ind w:left="709"/>
        <w:rPr>
          <w:b/>
          <w:bCs/>
          <w:i/>
          <w:sz w:val="26"/>
          <w:szCs w:val="26"/>
        </w:rPr>
      </w:pPr>
      <w:r w:rsidRPr="00282699">
        <w:rPr>
          <w:b/>
          <w:bCs/>
          <w:i/>
          <w:sz w:val="26"/>
          <w:szCs w:val="26"/>
        </w:rPr>
        <w:t>- Ljetni program Kviz udruge</w:t>
      </w:r>
    </w:p>
    <w:p w14:paraId="56583A01" w14:textId="6B01776D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4.000 kn, a utrošeno 4.000 kn.</w:t>
      </w:r>
    </w:p>
    <w:p w14:paraId="08202157" w14:textId="441AA6FA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kao donacija organizatoru</w:t>
      </w:r>
      <w:r w:rsidR="001465B5">
        <w:rPr>
          <w:i/>
          <w:sz w:val="26"/>
          <w:szCs w:val="26"/>
        </w:rPr>
        <w:t>.</w:t>
      </w:r>
    </w:p>
    <w:p w14:paraId="4572EF0B" w14:textId="77777777" w:rsidR="002748F8" w:rsidRDefault="002748F8" w:rsidP="00442472">
      <w:pPr>
        <w:pStyle w:val="ListParagraph"/>
        <w:ind w:left="709"/>
        <w:rPr>
          <w:i/>
          <w:sz w:val="26"/>
          <w:szCs w:val="26"/>
        </w:rPr>
      </w:pPr>
    </w:p>
    <w:p w14:paraId="4F332FE1" w14:textId="7DDAAA85" w:rsidR="002748F8" w:rsidRDefault="002748F8" w:rsidP="002748F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CF0932" w:rsidRPr="00F93475">
        <w:rPr>
          <w:b/>
          <w:bCs/>
          <w:i/>
          <w:sz w:val="26"/>
          <w:szCs w:val="26"/>
        </w:rPr>
        <w:t xml:space="preserve">Collage </w:t>
      </w:r>
      <w:r w:rsidR="00F93475">
        <w:rPr>
          <w:b/>
          <w:bCs/>
          <w:i/>
          <w:sz w:val="26"/>
          <w:szCs w:val="26"/>
        </w:rPr>
        <w:t>&amp; LHV</w:t>
      </w:r>
      <w:r w:rsidR="00CF0932">
        <w:rPr>
          <w:i/>
          <w:sz w:val="26"/>
          <w:szCs w:val="26"/>
        </w:rPr>
        <w:t xml:space="preserve"> – koncert na sv.Mihovilu</w:t>
      </w:r>
      <w:r>
        <w:rPr>
          <w:i/>
          <w:sz w:val="26"/>
          <w:szCs w:val="26"/>
        </w:rPr>
        <w:t xml:space="preserve"> </w:t>
      </w:r>
    </w:p>
    <w:p w14:paraId="12792120" w14:textId="4D84AFF8" w:rsidR="00F93475" w:rsidRDefault="00F93475" w:rsidP="00F9347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planirano 10.000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10.000 kn.</w:t>
      </w:r>
    </w:p>
    <w:p w14:paraId="79C0BCB3" w14:textId="765F8D30" w:rsidR="002748F8" w:rsidRDefault="002748F8" w:rsidP="002748F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kao donacija organizatoru</w:t>
      </w:r>
      <w:r w:rsidR="001465B5">
        <w:rPr>
          <w:i/>
          <w:sz w:val="26"/>
          <w:szCs w:val="26"/>
        </w:rPr>
        <w:t>.</w:t>
      </w:r>
    </w:p>
    <w:p w14:paraId="36F337D3" w14:textId="77777777" w:rsidR="00282699" w:rsidRDefault="00282699" w:rsidP="002748F8">
      <w:pPr>
        <w:pStyle w:val="ListParagraph"/>
        <w:ind w:left="709"/>
        <w:rPr>
          <w:i/>
          <w:sz w:val="26"/>
          <w:szCs w:val="26"/>
        </w:rPr>
      </w:pPr>
    </w:p>
    <w:p w14:paraId="620953D1" w14:textId="77777777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 w:rsidRPr="00282699">
        <w:rPr>
          <w:b/>
          <w:bCs/>
          <w:i/>
          <w:sz w:val="26"/>
          <w:szCs w:val="26"/>
        </w:rPr>
        <w:t>- Kino Arhipelag</w:t>
      </w:r>
      <w:r>
        <w:rPr>
          <w:i/>
          <w:sz w:val="26"/>
          <w:szCs w:val="26"/>
        </w:rPr>
        <w:t xml:space="preserve"> – projekcija filmova na otocima</w:t>
      </w:r>
    </w:p>
    <w:p w14:paraId="1AE15816" w14:textId="319BB93A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6.000 kn, a utrošeno 6.000 kn.</w:t>
      </w:r>
    </w:p>
    <w:p w14:paraId="1710170B" w14:textId="4AB8714F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kao donacija organizatoru</w:t>
      </w:r>
      <w:r w:rsidR="001465B5">
        <w:rPr>
          <w:i/>
          <w:sz w:val="26"/>
          <w:szCs w:val="26"/>
        </w:rPr>
        <w:t>.</w:t>
      </w:r>
    </w:p>
    <w:p w14:paraId="51FD11B1" w14:textId="77777777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</w:p>
    <w:p w14:paraId="40AA9289" w14:textId="77777777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282699">
        <w:rPr>
          <w:b/>
          <w:bCs/>
          <w:i/>
          <w:sz w:val="26"/>
          <w:szCs w:val="26"/>
        </w:rPr>
        <w:t>„Dječja smotra folklora</w:t>
      </w:r>
      <w:r>
        <w:rPr>
          <w:i/>
          <w:sz w:val="26"/>
          <w:szCs w:val="26"/>
        </w:rPr>
        <w:t>“ Udruga Kolajnice</w:t>
      </w:r>
    </w:p>
    <w:p w14:paraId="6AC475B9" w14:textId="187B8CA5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2.000 kn, a utrošeno nije ništa jer manifestacija nije održana.</w:t>
      </w:r>
    </w:p>
    <w:p w14:paraId="1EB64E4F" w14:textId="77777777" w:rsidR="00F93475" w:rsidRDefault="00F93475" w:rsidP="002748F8">
      <w:pPr>
        <w:pStyle w:val="ListParagraph"/>
        <w:ind w:left="709"/>
        <w:rPr>
          <w:i/>
          <w:sz w:val="26"/>
          <w:szCs w:val="26"/>
        </w:rPr>
      </w:pPr>
    </w:p>
    <w:p w14:paraId="0A9439E0" w14:textId="538485DC" w:rsidR="002748F8" w:rsidRDefault="00282699" w:rsidP="002748F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82699">
        <w:rPr>
          <w:b/>
          <w:bCs/>
          <w:i/>
          <w:sz w:val="26"/>
          <w:szCs w:val="26"/>
        </w:rPr>
        <w:t>Ribarska fešta</w:t>
      </w:r>
      <w:r>
        <w:rPr>
          <w:i/>
          <w:sz w:val="26"/>
          <w:szCs w:val="26"/>
        </w:rPr>
        <w:t xml:space="preserve"> – u organizaciji udruga</w:t>
      </w:r>
    </w:p>
    <w:p w14:paraId="4289A42D" w14:textId="2E042F99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5.000 kn, a utrošeno 2.000 kn.</w:t>
      </w:r>
    </w:p>
    <w:p w14:paraId="5DCA0EA8" w14:textId="42322BE9" w:rsidR="00D20877" w:rsidRDefault="00282699" w:rsidP="001465B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Sredstva su utrošena za tehničku podršku </w:t>
      </w:r>
    </w:p>
    <w:p w14:paraId="19CB52DA" w14:textId="77777777" w:rsidR="001465B5" w:rsidRPr="00442472" w:rsidRDefault="001465B5" w:rsidP="001465B5">
      <w:pPr>
        <w:pStyle w:val="ListParagraph"/>
        <w:ind w:left="709"/>
        <w:rPr>
          <w:i/>
          <w:sz w:val="26"/>
          <w:szCs w:val="26"/>
        </w:rPr>
      </w:pPr>
    </w:p>
    <w:p w14:paraId="529844D4" w14:textId="4000339D" w:rsidR="006307A4" w:rsidRDefault="006307A4" w:rsidP="006307A4">
      <w:pPr>
        <w:pStyle w:val="ListParagraph"/>
        <w:ind w:left="709"/>
        <w:rPr>
          <w:b/>
          <w:i/>
          <w:sz w:val="26"/>
          <w:szCs w:val="26"/>
          <w:u w:val="single"/>
        </w:rPr>
      </w:pPr>
      <w:bookmarkStart w:id="8" w:name="_Hlk34305342"/>
      <w:r w:rsidRPr="00D20877">
        <w:rPr>
          <w:b/>
          <w:i/>
          <w:sz w:val="26"/>
          <w:szCs w:val="26"/>
          <w:u w:val="single"/>
        </w:rPr>
        <w:t xml:space="preserve">2.4.1. Potpore </w:t>
      </w:r>
      <w:r>
        <w:rPr>
          <w:b/>
          <w:i/>
          <w:sz w:val="26"/>
          <w:szCs w:val="26"/>
          <w:u w:val="single"/>
        </w:rPr>
        <w:t>van  javnog poziva</w:t>
      </w:r>
      <w:r w:rsidRPr="00D20877">
        <w:rPr>
          <w:b/>
          <w:i/>
          <w:sz w:val="26"/>
          <w:szCs w:val="26"/>
          <w:u w:val="single"/>
        </w:rPr>
        <w:t xml:space="preserve"> </w:t>
      </w:r>
    </w:p>
    <w:p w14:paraId="4DB12DDC" w14:textId="2FE58002" w:rsidR="001A65F0" w:rsidRDefault="001A65F0" w:rsidP="001A65F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282699">
        <w:rPr>
          <w:i/>
          <w:sz w:val="26"/>
          <w:szCs w:val="26"/>
        </w:rPr>
        <w:t>20</w:t>
      </w:r>
      <w:r w:rsidR="0079696C">
        <w:rPr>
          <w:i/>
          <w:sz w:val="26"/>
          <w:szCs w:val="26"/>
        </w:rPr>
        <w:t>5</w:t>
      </w:r>
      <w:r w:rsidR="00282699">
        <w:rPr>
          <w:i/>
          <w:sz w:val="26"/>
          <w:szCs w:val="26"/>
        </w:rPr>
        <w:t>.375</w:t>
      </w:r>
      <w:r>
        <w:rPr>
          <w:i/>
          <w:sz w:val="26"/>
          <w:szCs w:val="26"/>
        </w:rPr>
        <w:t xml:space="preserve">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282699">
        <w:rPr>
          <w:i/>
          <w:sz w:val="26"/>
          <w:szCs w:val="26"/>
        </w:rPr>
        <w:t>227.469</w:t>
      </w:r>
      <w:r>
        <w:rPr>
          <w:i/>
          <w:sz w:val="26"/>
          <w:szCs w:val="26"/>
        </w:rPr>
        <w:t xml:space="preserve"> kn</w:t>
      </w:r>
    </w:p>
    <w:bookmarkEnd w:id="8"/>
    <w:p w14:paraId="767D1F59" w14:textId="77777777" w:rsidR="003E46D9" w:rsidRDefault="003E46D9" w:rsidP="006307A4">
      <w:pPr>
        <w:pStyle w:val="ListParagraph"/>
        <w:ind w:left="709"/>
        <w:rPr>
          <w:b/>
          <w:i/>
          <w:sz w:val="26"/>
          <w:szCs w:val="26"/>
          <w:u w:val="single"/>
        </w:rPr>
      </w:pPr>
    </w:p>
    <w:p w14:paraId="6D4144A2" w14:textId="5E7EA092" w:rsidR="005C43FA" w:rsidRDefault="00900E96" w:rsidP="005C43FA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Sve dol</w:t>
      </w:r>
      <w:r w:rsidR="001465B5">
        <w:rPr>
          <w:i/>
          <w:sz w:val="26"/>
          <w:szCs w:val="26"/>
        </w:rPr>
        <w:t>j</w:t>
      </w:r>
      <w:r>
        <w:rPr>
          <w:i/>
          <w:sz w:val="26"/>
          <w:szCs w:val="26"/>
        </w:rPr>
        <w:t xml:space="preserve">e navedene stavke su potvđene rebalansom </w:t>
      </w:r>
      <w:r w:rsidR="00282699">
        <w:rPr>
          <w:i/>
          <w:sz w:val="26"/>
          <w:szCs w:val="26"/>
        </w:rPr>
        <w:t>30.10</w:t>
      </w:r>
      <w:r>
        <w:rPr>
          <w:i/>
          <w:sz w:val="26"/>
          <w:szCs w:val="26"/>
        </w:rPr>
        <w:t>.20</w:t>
      </w:r>
      <w:r w:rsidR="00282699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. usvojenim od Vijeća TZ-e</w:t>
      </w:r>
      <w:r w:rsidR="001465B5">
        <w:rPr>
          <w:i/>
          <w:sz w:val="26"/>
          <w:szCs w:val="26"/>
        </w:rPr>
        <w:t>.</w:t>
      </w:r>
    </w:p>
    <w:p w14:paraId="4B2BAABD" w14:textId="6541F697" w:rsidR="00900E96" w:rsidRDefault="00900E96" w:rsidP="009B2D51">
      <w:pPr>
        <w:pStyle w:val="ListParagraph"/>
        <w:ind w:left="709"/>
        <w:rPr>
          <w:i/>
          <w:sz w:val="26"/>
          <w:szCs w:val="26"/>
        </w:rPr>
      </w:pPr>
    </w:p>
    <w:p w14:paraId="13A33653" w14:textId="77777777" w:rsidR="00900E96" w:rsidRPr="003E46D9" w:rsidRDefault="00900E96" w:rsidP="009B2D51">
      <w:pPr>
        <w:pStyle w:val="ListParagraph"/>
        <w:ind w:left="709"/>
        <w:rPr>
          <w:b/>
          <w:bCs/>
          <w:i/>
          <w:sz w:val="26"/>
          <w:szCs w:val="26"/>
        </w:rPr>
      </w:pPr>
      <w:r w:rsidRPr="003E46D9">
        <w:rPr>
          <w:b/>
          <w:bCs/>
          <w:i/>
          <w:sz w:val="26"/>
          <w:szCs w:val="26"/>
        </w:rPr>
        <w:t>-„Nikola Tesla- kulturna ruta“</w:t>
      </w:r>
    </w:p>
    <w:p w14:paraId="5C50406F" w14:textId="3B6FA6CB" w:rsidR="00900E96" w:rsidRDefault="00900E96" w:rsidP="00900E96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Planirano je 1.000 kn a utrošeno 12.</w:t>
      </w:r>
      <w:r w:rsidR="003E46D9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00 kn</w:t>
      </w:r>
    </w:p>
    <w:p w14:paraId="0E154CD0" w14:textId="3AE2ED89" w:rsidR="00D4265B" w:rsidRDefault="003E46D9" w:rsidP="009B2D5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Iznos je utrošen na članarinu u udruženju  koja nije bila planirana.</w:t>
      </w:r>
    </w:p>
    <w:p w14:paraId="2DAD6641" w14:textId="77777777" w:rsidR="003E46D9" w:rsidRDefault="003E46D9" w:rsidP="009B2D51">
      <w:pPr>
        <w:pStyle w:val="ListParagraph"/>
        <w:ind w:left="709"/>
        <w:rPr>
          <w:i/>
          <w:sz w:val="26"/>
          <w:szCs w:val="26"/>
        </w:rPr>
      </w:pPr>
    </w:p>
    <w:p w14:paraId="0366175F" w14:textId="2EBF7B36" w:rsidR="00150BB3" w:rsidRDefault="00150BB3" w:rsidP="009B2D5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82699">
        <w:rPr>
          <w:b/>
          <w:bCs/>
          <w:i/>
          <w:sz w:val="26"/>
          <w:szCs w:val="26"/>
        </w:rPr>
        <w:t>Potpora ljetnim koncertima</w:t>
      </w:r>
      <w:r>
        <w:rPr>
          <w:i/>
          <w:sz w:val="26"/>
          <w:szCs w:val="26"/>
        </w:rPr>
        <w:t xml:space="preserve">  – potpore organizatorima koncerata tijekom sezone a održanim na sv.Mihovilu , Barone-u</w:t>
      </w:r>
      <w:r w:rsidR="00900E96">
        <w:rPr>
          <w:i/>
          <w:sz w:val="26"/>
          <w:szCs w:val="26"/>
        </w:rPr>
        <w:t xml:space="preserve"> i Martinskoj </w:t>
      </w:r>
      <w:r>
        <w:rPr>
          <w:i/>
          <w:sz w:val="26"/>
          <w:szCs w:val="26"/>
        </w:rPr>
        <w:t xml:space="preserve"> te ostalim otvorenim i zatvorenim prostorima grada Šibenika</w:t>
      </w:r>
      <w:r w:rsidR="001465B5">
        <w:rPr>
          <w:i/>
          <w:sz w:val="26"/>
          <w:szCs w:val="26"/>
        </w:rPr>
        <w:t>.</w:t>
      </w:r>
    </w:p>
    <w:p w14:paraId="7E9B4584" w14:textId="60484C7B" w:rsidR="00150BB3" w:rsidRDefault="00150BB3" w:rsidP="009B2D51">
      <w:pPr>
        <w:pStyle w:val="ListParagraph"/>
        <w:ind w:left="709"/>
        <w:rPr>
          <w:i/>
          <w:sz w:val="26"/>
          <w:szCs w:val="26"/>
        </w:rPr>
      </w:pPr>
      <w:bookmarkStart w:id="9" w:name="_Hlk34294560"/>
      <w:r>
        <w:rPr>
          <w:i/>
          <w:sz w:val="26"/>
          <w:szCs w:val="26"/>
        </w:rPr>
        <w:t xml:space="preserve">Planirano je </w:t>
      </w:r>
      <w:r w:rsidR="00282699">
        <w:rPr>
          <w:i/>
          <w:sz w:val="26"/>
          <w:szCs w:val="26"/>
        </w:rPr>
        <w:t>88</w:t>
      </w:r>
      <w:r>
        <w:rPr>
          <w:i/>
          <w:sz w:val="26"/>
          <w:szCs w:val="26"/>
        </w:rPr>
        <w:t>.000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282699">
        <w:rPr>
          <w:i/>
          <w:sz w:val="26"/>
          <w:szCs w:val="26"/>
        </w:rPr>
        <w:t>99.000</w:t>
      </w:r>
      <w:r>
        <w:rPr>
          <w:i/>
          <w:sz w:val="26"/>
          <w:szCs w:val="26"/>
        </w:rPr>
        <w:t xml:space="preserve"> kn</w:t>
      </w:r>
      <w:r w:rsidR="001465B5">
        <w:rPr>
          <w:i/>
          <w:sz w:val="26"/>
          <w:szCs w:val="26"/>
        </w:rPr>
        <w:t>.</w:t>
      </w:r>
    </w:p>
    <w:p w14:paraId="25C6C706" w14:textId="6756E779" w:rsidR="00150BB3" w:rsidRDefault="00150BB3" w:rsidP="009B2D51">
      <w:pPr>
        <w:pStyle w:val="ListParagraph"/>
        <w:ind w:left="709"/>
        <w:rPr>
          <w:i/>
          <w:sz w:val="26"/>
          <w:szCs w:val="26"/>
        </w:rPr>
      </w:pPr>
      <w:bookmarkStart w:id="10" w:name="_Hlk34304592"/>
      <w:bookmarkEnd w:id="9"/>
    </w:p>
    <w:p w14:paraId="0BFAF7E2" w14:textId="1239E083" w:rsidR="00900E96" w:rsidRDefault="001A65F0" w:rsidP="009B2D5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282699">
        <w:rPr>
          <w:b/>
          <w:bCs/>
          <w:i/>
          <w:sz w:val="26"/>
          <w:szCs w:val="26"/>
        </w:rPr>
        <w:t>Lewison Wood</w:t>
      </w:r>
      <w:r>
        <w:rPr>
          <w:i/>
          <w:sz w:val="26"/>
          <w:szCs w:val="26"/>
        </w:rPr>
        <w:t xml:space="preserve"> – poznati putopisac gost na „Croatian Travel Festivalu</w:t>
      </w:r>
    </w:p>
    <w:p w14:paraId="33198E50" w14:textId="4B82FE03" w:rsidR="00282699" w:rsidRDefault="001A65F0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282699">
        <w:rPr>
          <w:i/>
          <w:sz w:val="26"/>
          <w:szCs w:val="26"/>
        </w:rPr>
        <w:t>25</w:t>
      </w:r>
      <w:r>
        <w:rPr>
          <w:i/>
          <w:sz w:val="26"/>
          <w:szCs w:val="26"/>
        </w:rPr>
        <w:t>.000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a utrošeno </w:t>
      </w:r>
      <w:r w:rsidR="00282699">
        <w:rPr>
          <w:i/>
          <w:sz w:val="26"/>
          <w:szCs w:val="26"/>
        </w:rPr>
        <w:t>25.000</w:t>
      </w:r>
      <w:r>
        <w:rPr>
          <w:i/>
          <w:sz w:val="26"/>
          <w:szCs w:val="26"/>
        </w:rPr>
        <w:t xml:space="preserve"> kn</w:t>
      </w:r>
      <w:r w:rsidR="00282699" w:rsidRPr="00282699">
        <w:rPr>
          <w:i/>
          <w:sz w:val="26"/>
          <w:szCs w:val="26"/>
        </w:rPr>
        <w:t xml:space="preserve"> </w:t>
      </w:r>
      <w:r w:rsidR="00282699" w:rsidRPr="00DC7ECE">
        <w:rPr>
          <w:i/>
          <w:sz w:val="26"/>
          <w:szCs w:val="26"/>
        </w:rPr>
        <w:t>kao donacija organizatorima festivala</w:t>
      </w:r>
      <w:r w:rsidR="00282699">
        <w:rPr>
          <w:i/>
          <w:sz w:val="26"/>
          <w:szCs w:val="26"/>
        </w:rPr>
        <w:t>.</w:t>
      </w:r>
    </w:p>
    <w:p w14:paraId="68626EC1" w14:textId="7675590B" w:rsidR="001A65F0" w:rsidRDefault="001A65F0" w:rsidP="001A65F0">
      <w:pPr>
        <w:pStyle w:val="ListParagraph"/>
        <w:ind w:left="709"/>
        <w:rPr>
          <w:i/>
          <w:sz w:val="26"/>
          <w:szCs w:val="26"/>
        </w:rPr>
      </w:pPr>
    </w:p>
    <w:p w14:paraId="1C6B102B" w14:textId="48A2731C" w:rsidR="001A65F0" w:rsidRDefault="001A65F0" w:rsidP="009B2D51">
      <w:pPr>
        <w:pStyle w:val="ListParagraph"/>
        <w:ind w:left="709"/>
        <w:rPr>
          <w:i/>
          <w:sz w:val="26"/>
          <w:szCs w:val="26"/>
        </w:rPr>
      </w:pPr>
      <w:r w:rsidRPr="00282699">
        <w:rPr>
          <w:b/>
          <w:bCs/>
          <w:i/>
          <w:sz w:val="26"/>
          <w:szCs w:val="26"/>
        </w:rPr>
        <w:t>-„Šibenska noć“</w:t>
      </w:r>
      <w:r>
        <w:rPr>
          <w:i/>
          <w:sz w:val="26"/>
          <w:szCs w:val="26"/>
        </w:rPr>
        <w:t xml:space="preserve"> – vatromet prilikom otvaranja MDF-a</w:t>
      </w:r>
    </w:p>
    <w:p w14:paraId="54B1D1D9" w14:textId="6A47BF26" w:rsidR="001A65F0" w:rsidRDefault="001A65F0" w:rsidP="001A65F0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282699">
        <w:rPr>
          <w:i/>
          <w:sz w:val="26"/>
          <w:szCs w:val="26"/>
        </w:rPr>
        <w:t>63.375</w:t>
      </w:r>
      <w:r>
        <w:rPr>
          <w:i/>
          <w:sz w:val="26"/>
          <w:szCs w:val="26"/>
        </w:rPr>
        <w:t xml:space="preserve">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63.750 kn</w:t>
      </w:r>
      <w:r w:rsidR="001465B5">
        <w:rPr>
          <w:i/>
          <w:sz w:val="26"/>
          <w:szCs w:val="26"/>
        </w:rPr>
        <w:t>.</w:t>
      </w:r>
    </w:p>
    <w:p w14:paraId="2C738240" w14:textId="2AA1214D" w:rsidR="00282699" w:rsidRDefault="00282699" w:rsidP="0028269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Sredstva su utrošena za plaćanje izvođača vatrometa.</w:t>
      </w:r>
    </w:p>
    <w:p w14:paraId="028754FA" w14:textId="77777777" w:rsidR="003E46D9" w:rsidRDefault="003E46D9" w:rsidP="00282699">
      <w:pPr>
        <w:pStyle w:val="ListParagraph"/>
        <w:ind w:left="709"/>
        <w:rPr>
          <w:i/>
          <w:sz w:val="26"/>
          <w:szCs w:val="26"/>
        </w:rPr>
      </w:pPr>
    </w:p>
    <w:p w14:paraId="4506D6DF" w14:textId="67A2F69A" w:rsidR="003E46D9" w:rsidRPr="00AC6DE2" w:rsidRDefault="003E46D9" w:rsidP="003E46D9">
      <w:pPr>
        <w:pStyle w:val="ListParagraph"/>
        <w:ind w:left="709"/>
        <w:rPr>
          <w:b/>
          <w:bCs/>
          <w:i/>
          <w:sz w:val="26"/>
          <w:szCs w:val="26"/>
        </w:rPr>
      </w:pPr>
      <w:r w:rsidRPr="00AC6DE2">
        <w:rPr>
          <w:b/>
          <w:bCs/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>Poljanja - program otvaranja</w:t>
      </w:r>
    </w:p>
    <w:p w14:paraId="326DFB22" w14:textId="690931C5" w:rsidR="003E46D9" w:rsidRDefault="003E46D9" w:rsidP="003E46D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11.000 kn, a utrošeno 10.894 kn.</w:t>
      </w:r>
    </w:p>
    <w:p w14:paraId="40482430" w14:textId="1C40A3CA" w:rsidR="003E46D9" w:rsidRDefault="003E46D9" w:rsidP="003E46D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Iznos je utrošen  za muzičke sastave.</w:t>
      </w:r>
    </w:p>
    <w:p w14:paraId="74B782AA" w14:textId="76D83E18" w:rsidR="001A65F0" w:rsidRDefault="001A65F0" w:rsidP="009B2D51">
      <w:pPr>
        <w:pStyle w:val="ListParagraph"/>
        <w:ind w:left="709"/>
        <w:rPr>
          <w:i/>
          <w:sz w:val="26"/>
          <w:szCs w:val="26"/>
        </w:rPr>
      </w:pPr>
    </w:p>
    <w:p w14:paraId="1A4E23D6" w14:textId="5FB85B3A" w:rsidR="003E46D9" w:rsidRPr="00AC6DE2" w:rsidRDefault="003E46D9" w:rsidP="003E46D9">
      <w:pPr>
        <w:pStyle w:val="ListParagraph"/>
        <w:ind w:left="709"/>
        <w:rPr>
          <w:b/>
          <w:bCs/>
          <w:i/>
          <w:sz w:val="26"/>
          <w:szCs w:val="26"/>
        </w:rPr>
      </w:pPr>
      <w:r w:rsidRPr="00AC6DE2">
        <w:rPr>
          <w:b/>
          <w:bCs/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 xml:space="preserve">Prvenstvo u lovu na lignje </w:t>
      </w:r>
    </w:p>
    <w:p w14:paraId="42C1916C" w14:textId="7C023B6E" w:rsidR="003E46D9" w:rsidRDefault="003E46D9" w:rsidP="003E46D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Ukupno je  planirano je 16.625 kn, a utrošeno 16.625 kn.</w:t>
      </w:r>
    </w:p>
    <w:p w14:paraId="16F4BD6B" w14:textId="5D7CF5D6" w:rsidR="003E46D9" w:rsidRDefault="003E46D9" w:rsidP="003E46D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Iznos je utrošen  za oglašavanje   te za tehničku podršku.</w:t>
      </w:r>
    </w:p>
    <w:p w14:paraId="1DEFF533" w14:textId="77777777" w:rsidR="001465B5" w:rsidRDefault="001465B5" w:rsidP="003E46D9">
      <w:pPr>
        <w:pStyle w:val="ListParagraph"/>
        <w:ind w:left="709"/>
        <w:rPr>
          <w:i/>
          <w:sz w:val="26"/>
          <w:szCs w:val="26"/>
        </w:rPr>
      </w:pPr>
    </w:p>
    <w:bookmarkEnd w:id="10"/>
    <w:p w14:paraId="414E1F48" w14:textId="77777777" w:rsidR="000E2DF9" w:rsidRPr="00E60B91" w:rsidRDefault="0069653C" w:rsidP="000E2DF9">
      <w:pPr>
        <w:pStyle w:val="ListParagraph"/>
        <w:ind w:left="709"/>
        <w:rPr>
          <w:b/>
          <w:i/>
          <w:sz w:val="28"/>
          <w:szCs w:val="28"/>
        </w:rPr>
      </w:pPr>
      <w:r w:rsidRPr="00E60B91">
        <w:rPr>
          <w:b/>
          <w:i/>
          <w:sz w:val="28"/>
          <w:szCs w:val="28"/>
        </w:rPr>
        <w:t>3</w:t>
      </w:r>
      <w:r w:rsidR="000E2DF9" w:rsidRPr="00E60B91">
        <w:rPr>
          <w:b/>
          <w:i/>
          <w:sz w:val="28"/>
          <w:szCs w:val="28"/>
        </w:rPr>
        <w:t>.NOVI PROIZVODI</w:t>
      </w:r>
    </w:p>
    <w:p w14:paraId="6D12D516" w14:textId="69B021CB" w:rsidR="00F866FE" w:rsidRDefault="00F866FE" w:rsidP="000E2DF9">
      <w:pPr>
        <w:pStyle w:val="ListParagraph"/>
        <w:ind w:left="709"/>
        <w:rPr>
          <w:b/>
          <w:i/>
          <w:sz w:val="26"/>
          <w:szCs w:val="26"/>
        </w:rPr>
      </w:pPr>
    </w:p>
    <w:p w14:paraId="4D30D695" w14:textId="6E70550E" w:rsidR="00F866FE" w:rsidRDefault="00F866FE" w:rsidP="00F866FE">
      <w:pPr>
        <w:pStyle w:val="ListParagraph"/>
        <w:ind w:left="709"/>
        <w:rPr>
          <w:i/>
          <w:sz w:val="26"/>
          <w:szCs w:val="26"/>
        </w:rPr>
      </w:pPr>
      <w:r w:rsidRPr="003E46D9">
        <w:rPr>
          <w:b/>
          <w:bCs/>
          <w:i/>
          <w:sz w:val="26"/>
          <w:szCs w:val="26"/>
        </w:rPr>
        <w:t>- Šibenik city card</w:t>
      </w:r>
      <w:r>
        <w:rPr>
          <w:i/>
          <w:sz w:val="26"/>
          <w:szCs w:val="26"/>
        </w:rPr>
        <w:t xml:space="preserve">  </w:t>
      </w:r>
      <w:r w:rsidR="00855B79">
        <w:rPr>
          <w:i/>
          <w:sz w:val="26"/>
          <w:szCs w:val="26"/>
        </w:rPr>
        <w:t>- pilot projekt razvoja turističke kartice koja omogućava objedinjenu povoljniju ponudu kulturno povijesnih atrakcija</w:t>
      </w:r>
      <w:r w:rsidR="001465B5">
        <w:rPr>
          <w:i/>
          <w:sz w:val="26"/>
          <w:szCs w:val="26"/>
        </w:rPr>
        <w:t>,</w:t>
      </w:r>
      <w:r w:rsidR="00855B79">
        <w:rPr>
          <w:i/>
          <w:sz w:val="26"/>
          <w:szCs w:val="26"/>
        </w:rPr>
        <w:t xml:space="preserve"> te nudi popuste na cijeli niz usluga  s ciljem privlačenja gostiju iz okruženja i poticanja opće potrošnje.</w:t>
      </w:r>
    </w:p>
    <w:p w14:paraId="65A4ECB7" w14:textId="667BEE73" w:rsidR="00F866FE" w:rsidRDefault="00F866FE" w:rsidP="00F866FE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3E46D9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5.000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3E46D9">
        <w:rPr>
          <w:i/>
          <w:sz w:val="26"/>
          <w:szCs w:val="26"/>
        </w:rPr>
        <w:t>23.389</w:t>
      </w:r>
      <w:r>
        <w:rPr>
          <w:i/>
          <w:sz w:val="26"/>
          <w:szCs w:val="26"/>
        </w:rPr>
        <w:t xml:space="preserve"> kn</w:t>
      </w:r>
    </w:p>
    <w:p w14:paraId="031A197A" w14:textId="06DA5562" w:rsidR="00F866FE" w:rsidRDefault="00F866FE" w:rsidP="00F866FE">
      <w:pPr>
        <w:pStyle w:val="ListParagraph"/>
        <w:ind w:left="709"/>
        <w:rPr>
          <w:i/>
          <w:sz w:val="26"/>
          <w:szCs w:val="26"/>
        </w:rPr>
      </w:pPr>
    </w:p>
    <w:p w14:paraId="689E5E96" w14:textId="3B778F10" w:rsidR="00067FD1" w:rsidRDefault="00067FD1" w:rsidP="00F866FE">
      <w:pPr>
        <w:pStyle w:val="ListParagraph"/>
        <w:ind w:left="709"/>
        <w:rPr>
          <w:i/>
          <w:sz w:val="26"/>
          <w:szCs w:val="26"/>
        </w:rPr>
      </w:pPr>
      <w:r w:rsidRPr="00B254F8">
        <w:rPr>
          <w:b/>
          <w:bCs/>
          <w:i/>
          <w:sz w:val="26"/>
          <w:szCs w:val="26"/>
        </w:rPr>
        <w:t>- Mobilni info</w:t>
      </w:r>
      <w:r>
        <w:rPr>
          <w:i/>
          <w:sz w:val="26"/>
          <w:szCs w:val="26"/>
        </w:rPr>
        <w:t xml:space="preserve"> – Turistički informativni centar smješen u kombiju koji obilazi turistička mjesta </w:t>
      </w:r>
      <w:r w:rsidR="002620F9">
        <w:rPr>
          <w:i/>
          <w:sz w:val="26"/>
          <w:szCs w:val="26"/>
        </w:rPr>
        <w:t>u županiji s promovirajući  Šibenik</w:t>
      </w:r>
      <w:r w:rsidR="001465B5">
        <w:rPr>
          <w:i/>
          <w:sz w:val="26"/>
          <w:szCs w:val="26"/>
        </w:rPr>
        <w:t>.</w:t>
      </w:r>
    </w:p>
    <w:p w14:paraId="5A2DFFA6" w14:textId="74B8381E" w:rsidR="002620F9" w:rsidRDefault="003E46D9" w:rsidP="002620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Rebalansom je trošak anuliran jer se projekt nije realizirao</w:t>
      </w:r>
      <w:r w:rsidR="001465B5">
        <w:rPr>
          <w:i/>
          <w:sz w:val="26"/>
          <w:szCs w:val="26"/>
        </w:rPr>
        <w:t>.</w:t>
      </w:r>
    </w:p>
    <w:p w14:paraId="2BA3C16A" w14:textId="77777777" w:rsidR="002620F9" w:rsidRDefault="002620F9" w:rsidP="00F866FE">
      <w:pPr>
        <w:pStyle w:val="ListParagraph"/>
        <w:ind w:left="709"/>
        <w:rPr>
          <w:i/>
          <w:sz w:val="26"/>
          <w:szCs w:val="26"/>
        </w:rPr>
      </w:pPr>
    </w:p>
    <w:p w14:paraId="6E7A6D1E" w14:textId="1B54A9CE" w:rsidR="002620F9" w:rsidRDefault="002620F9" w:rsidP="00F866FE">
      <w:pPr>
        <w:pStyle w:val="ListParagraph"/>
        <w:ind w:left="709"/>
        <w:rPr>
          <w:i/>
          <w:sz w:val="26"/>
          <w:szCs w:val="26"/>
        </w:rPr>
      </w:pPr>
      <w:r w:rsidRPr="003E46D9">
        <w:rPr>
          <w:b/>
          <w:bCs/>
          <w:i/>
          <w:sz w:val="26"/>
          <w:szCs w:val="26"/>
        </w:rPr>
        <w:t>- Comunity managment</w:t>
      </w:r>
      <w:r>
        <w:rPr>
          <w:i/>
          <w:sz w:val="26"/>
          <w:szCs w:val="26"/>
        </w:rPr>
        <w:t xml:space="preserve"> – online komunikacija na društvenim mrežama</w:t>
      </w:r>
    </w:p>
    <w:p w14:paraId="0120EF5B" w14:textId="5A4DD8E6" w:rsidR="002620F9" w:rsidRDefault="002620F9" w:rsidP="002620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Planirano je </w:t>
      </w:r>
      <w:r w:rsidR="003E46D9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>0.000 kn</w:t>
      </w:r>
      <w:r w:rsidR="001465B5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utrošeno </w:t>
      </w:r>
      <w:r w:rsidR="003E46D9">
        <w:rPr>
          <w:i/>
          <w:sz w:val="26"/>
          <w:szCs w:val="26"/>
        </w:rPr>
        <w:t>44.387</w:t>
      </w:r>
      <w:r>
        <w:rPr>
          <w:i/>
          <w:sz w:val="26"/>
          <w:szCs w:val="26"/>
        </w:rPr>
        <w:t xml:space="preserve"> kn</w:t>
      </w:r>
    </w:p>
    <w:p w14:paraId="6F14AFF8" w14:textId="07AFAC11" w:rsidR="00DA0649" w:rsidRDefault="00DA0649" w:rsidP="002620F9">
      <w:pPr>
        <w:pStyle w:val="ListParagraph"/>
        <w:ind w:left="709"/>
        <w:rPr>
          <w:i/>
          <w:sz w:val="26"/>
          <w:szCs w:val="26"/>
        </w:rPr>
      </w:pPr>
    </w:p>
    <w:p w14:paraId="7968BC19" w14:textId="5CE7C160" w:rsidR="00DA0649" w:rsidRPr="003E46D9" w:rsidRDefault="00DA0649" w:rsidP="002620F9">
      <w:pPr>
        <w:pStyle w:val="ListParagraph"/>
        <w:ind w:left="709"/>
        <w:rPr>
          <w:b/>
          <w:bCs/>
          <w:i/>
          <w:sz w:val="26"/>
          <w:szCs w:val="26"/>
        </w:rPr>
      </w:pPr>
      <w:r w:rsidRPr="003E46D9">
        <w:rPr>
          <w:b/>
          <w:bCs/>
          <w:i/>
          <w:sz w:val="26"/>
          <w:szCs w:val="26"/>
        </w:rPr>
        <w:t xml:space="preserve">-EU Projekt – „Tourism For All“ </w:t>
      </w:r>
    </w:p>
    <w:p w14:paraId="3662A7B9" w14:textId="557679E8" w:rsidR="00DA0649" w:rsidRDefault="00DA0649" w:rsidP="002620F9">
      <w:pPr>
        <w:pStyle w:val="ListParagraph"/>
        <w:ind w:left="709"/>
        <w:rPr>
          <w:rFonts w:cs="Calibri"/>
          <w:i/>
        </w:rPr>
      </w:pPr>
      <w:r w:rsidRPr="00DA0649">
        <w:rPr>
          <w:rFonts w:cs="Calibri"/>
          <w:i/>
          <w:sz w:val="26"/>
          <w:szCs w:val="26"/>
        </w:rPr>
        <w:t>Cilj projekta</w:t>
      </w:r>
      <w:r w:rsidRPr="00DA0649">
        <w:rPr>
          <w:rFonts w:cs="Calibri"/>
          <w:b/>
          <w:i/>
          <w:sz w:val="26"/>
          <w:szCs w:val="26"/>
          <w:u w:val="single"/>
        </w:rPr>
        <w:t xml:space="preserve"> </w:t>
      </w:r>
      <w:r w:rsidRPr="00DA0649">
        <w:rPr>
          <w:rFonts w:cs="Calibri"/>
          <w:i/>
          <w:sz w:val="26"/>
          <w:szCs w:val="26"/>
        </w:rPr>
        <w:t>je razvoj i promidžba  prekogranične mrež</w:t>
      </w:r>
      <w:r>
        <w:rPr>
          <w:rFonts w:cs="Calibri"/>
          <w:i/>
          <w:sz w:val="26"/>
          <w:szCs w:val="26"/>
        </w:rPr>
        <w:t>e</w:t>
      </w:r>
      <w:r w:rsidRPr="00DA0649">
        <w:rPr>
          <w:rFonts w:cs="Calibri"/>
          <w:i/>
          <w:sz w:val="26"/>
          <w:szCs w:val="26"/>
        </w:rPr>
        <w:t xml:space="preserve"> turističkih destinacija koj</w:t>
      </w:r>
      <w:r>
        <w:rPr>
          <w:rFonts w:cs="Calibri"/>
          <w:i/>
          <w:sz w:val="26"/>
          <w:szCs w:val="26"/>
        </w:rPr>
        <w:t>a</w:t>
      </w:r>
      <w:r w:rsidRPr="00DA0649">
        <w:rPr>
          <w:rFonts w:cs="Calibri"/>
          <w:i/>
          <w:sz w:val="26"/>
          <w:szCs w:val="26"/>
        </w:rPr>
        <w:t xml:space="preserve"> će doprinijeti sezonskoj prilagodbi turističkih tokova i socijalne uključenosti kroz razmjenu pristupa i metodologij</w:t>
      </w:r>
      <w:r>
        <w:rPr>
          <w:rFonts w:cs="Calibri"/>
          <w:i/>
          <w:sz w:val="26"/>
          <w:szCs w:val="26"/>
        </w:rPr>
        <w:t>u</w:t>
      </w:r>
      <w:r w:rsidRPr="00DA0649">
        <w:rPr>
          <w:rFonts w:cs="Calibri"/>
          <w:i/>
          <w:sz w:val="26"/>
          <w:szCs w:val="26"/>
        </w:rPr>
        <w:t xml:space="preserve"> te poboljšanje i zajedničku promidžbu turističkih usluga za osobe u nepovoljnom položaju i s posebnim potrebama </w:t>
      </w:r>
      <w:r>
        <w:rPr>
          <w:rFonts w:cs="Calibri"/>
          <w:i/>
          <w:sz w:val="26"/>
          <w:szCs w:val="26"/>
        </w:rPr>
        <w:t>.</w:t>
      </w:r>
    </w:p>
    <w:p w14:paraId="4EEBDE11" w14:textId="687FA325" w:rsidR="00DA0649" w:rsidRDefault="00DA0649" w:rsidP="00DA0649">
      <w:pPr>
        <w:pStyle w:val="ListParagraph"/>
        <w:ind w:left="709"/>
        <w:rPr>
          <w:i/>
          <w:sz w:val="26"/>
          <w:szCs w:val="26"/>
        </w:rPr>
      </w:pPr>
      <w:bookmarkStart w:id="11" w:name="_Hlk34330799"/>
      <w:r>
        <w:rPr>
          <w:i/>
          <w:sz w:val="26"/>
          <w:szCs w:val="26"/>
        </w:rPr>
        <w:t xml:space="preserve">Planirano je </w:t>
      </w:r>
      <w:r w:rsidR="003E46D9">
        <w:rPr>
          <w:i/>
          <w:sz w:val="26"/>
          <w:szCs w:val="26"/>
        </w:rPr>
        <w:t>400</w:t>
      </w:r>
      <w:r>
        <w:rPr>
          <w:i/>
          <w:sz w:val="26"/>
          <w:szCs w:val="26"/>
        </w:rPr>
        <w:t xml:space="preserve">.000 kn a utrošeno </w:t>
      </w:r>
      <w:r w:rsidR="003E46D9">
        <w:rPr>
          <w:i/>
          <w:sz w:val="26"/>
          <w:szCs w:val="26"/>
        </w:rPr>
        <w:t>389.293</w:t>
      </w:r>
      <w:r>
        <w:rPr>
          <w:i/>
          <w:sz w:val="26"/>
          <w:szCs w:val="26"/>
        </w:rPr>
        <w:t xml:space="preserve"> kn</w:t>
      </w:r>
      <w:r w:rsidR="00E60B91">
        <w:rPr>
          <w:i/>
          <w:sz w:val="26"/>
          <w:szCs w:val="26"/>
        </w:rPr>
        <w:t>.</w:t>
      </w:r>
    </w:p>
    <w:bookmarkEnd w:id="11"/>
    <w:p w14:paraId="67A4417B" w14:textId="2370F329" w:rsidR="00DA0649" w:rsidRDefault="00DA0649" w:rsidP="00DA0649">
      <w:pPr>
        <w:pStyle w:val="ListParagraph"/>
        <w:ind w:left="709"/>
        <w:rPr>
          <w:i/>
          <w:sz w:val="26"/>
          <w:szCs w:val="26"/>
        </w:rPr>
      </w:pPr>
    </w:p>
    <w:p w14:paraId="3F2D3FD1" w14:textId="1E029B60" w:rsidR="00DA0649" w:rsidRPr="003E46D9" w:rsidRDefault="00DA0649" w:rsidP="00DA0649">
      <w:pPr>
        <w:pStyle w:val="ListParagraph"/>
        <w:ind w:left="709"/>
        <w:rPr>
          <w:b/>
          <w:bCs/>
          <w:i/>
          <w:sz w:val="26"/>
          <w:szCs w:val="26"/>
        </w:rPr>
      </w:pPr>
      <w:r w:rsidRPr="003E46D9">
        <w:rPr>
          <w:b/>
          <w:bCs/>
          <w:i/>
          <w:sz w:val="26"/>
          <w:szCs w:val="26"/>
        </w:rPr>
        <w:t>-EU Projekt - „SLIDES“</w:t>
      </w:r>
    </w:p>
    <w:p w14:paraId="7F0CFCA9" w14:textId="6CCAD617" w:rsidR="00DA0649" w:rsidRPr="00DA0649" w:rsidRDefault="00DA0649" w:rsidP="00DA0649">
      <w:pPr>
        <w:pStyle w:val="ListParagraph"/>
        <w:ind w:left="709"/>
        <w:rPr>
          <w:i/>
          <w:sz w:val="26"/>
          <w:szCs w:val="26"/>
        </w:rPr>
      </w:pPr>
      <w:r w:rsidRPr="00DA0649">
        <w:rPr>
          <w:i/>
          <w:sz w:val="26"/>
          <w:szCs w:val="26"/>
        </w:rPr>
        <w:t xml:space="preserve">Projekt </w:t>
      </w:r>
      <w:r>
        <w:rPr>
          <w:i/>
          <w:sz w:val="26"/>
          <w:szCs w:val="26"/>
          <w:u w:val="single"/>
        </w:rPr>
        <w:t>je</w:t>
      </w:r>
      <w:r w:rsidRPr="00DA0649">
        <w:rPr>
          <w:i/>
          <w:sz w:val="26"/>
          <w:szCs w:val="26"/>
        </w:rPr>
        <w:t xml:space="preserve"> usmjeren  na poticanje prekogranične suradnje među kulturnim odredištima u programskom području i zajedničko planiranje pametnih strategija kako bi se podržao održivi i uravnoteženi teritorijalni razvoj putem promidžbe materijalne i nematerijalne kulturne baštine za revitalizaciju urbanog i društvenog okruženja </w:t>
      </w:r>
      <w:r>
        <w:rPr>
          <w:i/>
          <w:sz w:val="26"/>
          <w:szCs w:val="26"/>
        </w:rPr>
        <w:t>.</w:t>
      </w:r>
    </w:p>
    <w:p w14:paraId="46559EF6" w14:textId="0C832271" w:rsidR="005F64B8" w:rsidRDefault="00DA0649" w:rsidP="00E60B91">
      <w:pPr>
        <w:pStyle w:val="ListParagraph"/>
        <w:rPr>
          <w:i/>
          <w:sz w:val="26"/>
          <w:szCs w:val="26"/>
        </w:rPr>
      </w:pPr>
      <w:r w:rsidRPr="00DA0649">
        <w:rPr>
          <w:i/>
          <w:sz w:val="26"/>
          <w:szCs w:val="26"/>
        </w:rPr>
        <w:t xml:space="preserve">Planirano je </w:t>
      </w:r>
      <w:r w:rsidR="003E46D9">
        <w:rPr>
          <w:i/>
          <w:sz w:val="26"/>
          <w:szCs w:val="26"/>
        </w:rPr>
        <w:t>350</w:t>
      </w:r>
      <w:r w:rsidRPr="00DA0649">
        <w:rPr>
          <w:i/>
          <w:sz w:val="26"/>
          <w:szCs w:val="26"/>
        </w:rPr>
        <w:t>.000 kn</w:t>
      </w:r>
      <w:r w:rsidR="00E60B91">
        <w:rPr>
          <w:i/>
          <w:sz w:val="26"/>
          <w:szCs w:val="26"/>
        </w:rPr>
        <w:t>,</w:t>
      </w:r>
      <w:r w:rsidRPr="00DA0649">
        <w:rPr>
          <w:i/>
          <w:sz w:val="26"/>
          <w:szCs w:val="26"/>
        </w:rPr>
        <w:t xml:space="preserve"> a utrošeno </w:t>
      </w:r>
      <w:r w:rsidR="003E46D9">
        <w:rPr>
          <w:i/>
          <w:sz w:val="26"/>
          <w:szCs w:val="26"/>
        </w:rPr>
        <w:t>381.531</w:t>
      </w:r>
      <w:r w:rsidRPr="00DA0649">
        <w:rPr>
          <w:i/>
          <w:sz w:val="26"/>
          <w:szCs w:val="26"/>
        </w:rPr>
        <w:t xml:space="preserve"> kn</w:t>
      </w:r>
      <w:r w:rsidR="00E60B91">
        <w:rPr>
          <w:i/>
          <w:sz w:val="26"/>
          <w:szCs w:val="26"/>
        </w:rPr>
        <w:t>.</w:t>
      </w:r>
    </w:p>
    <w:p w14:paraId="1DCCFB8E" w14:textId="77777777" w:rsidR="00E60B91" w:rsidRPr="00E60B91" w:rsidRDefault="00E60B91" w:rsidP="00E60B91">
      <w:pPr>
        <w:pStyle w:val="ListParagraph"/>
        <w:rPr>
          <w:i/>
          <w:sz w:val="26"/>
          <w:szCs w:val="26"/>
        </w:rPr>
      </w:pPr>
    </w:p>
    <w:p w14:paraId="5DC01184" w14:textId="77777777" w:rsidR="000C5929" w:rsidRPr="00E60B91" w:rsidRDefault="0069653C" w:rsidP="000C5929">
      <w:pPr>
        <w:pStyle w:val="ListParagraph"/>
        <w:ind w:left="709"/>
        <w:rPr>
          <w:b/>
          <w:i/>
          <w:sz w:val="28"/>
          <w:szCs w:val="28"/>
        </w:rPr>
      </w:pPr>
      <w:r w:rsidRPr="00E60B91">
        <w:rPr>
          <w:b/>
          <w:i/>
          <w:sz w:val="28"/>
          <w:szCs w:val="28"/>
        </w:rPr>
        <w:t>4</w:t>
      </w:r>
      <w:r w:rsidR="000C5929" w:rsidRPr="00E60B91">
        <w:rPr>
          <w:b/>
          <w:i/>
          <w:sz w:val="28"/>
          <w:szCs w:val="28"/>
        </w:rPr>
        <w:t>.POTPORA RAZVOJU DMK</w:t>
      </w:r>
    </w:p>
    <w:p w14:paraId="2C6CE01A" w14:textId="2B324B2F" w:rsidR="000C5929" w:rsidRDefault="000C5929" w:rsidP="000C5929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B254F8">
        <w:rPr>
          <w:i/>
          <w:sz w:val="26"/>
          <w:szCs w:val="26"/>
        </w:rPr>
        <w:t>5</w:t>
      </w:r>
      <w:r w:rsidR="00EB5179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nije ništa.</w:t>
      </w:r>
    </w:p>
    <w:p w14:paraId="25093C68" w14:textId="6EDDB609" w:rsidR="00552E77" w:rsidRPr="00E60B91" w:rsidRDefault="00552E77" w:rsidP="00E60B91">
      <w:pPr>
        <w:rPr>
          <w:i/>
          <w:sz w:val="26"/>
          <w:szCs w:val="26"/>
        </w:rPr>
      </w:pPr>
    </w:p>
    <w:p w14:paraId="4A9D6065" w14:textId="77777777" w:rsidR="006C4236" w:rsidRDefault="006C4236" w:rsidP="000C5929">
      <w:pPr>
        <w:pStyle w:val="ListParagraph"/>
        <w:ind w:left="709"/>
        <w:rPr>
          <w:i/>
          <w:sz w:val="26"/>
          <w:szCs w:val="26"/>
        </w:rPr>
      </w:pPr>
    </w:p>
    <w:p w14:paraId="6E5F25AA" w14:textId="77777777" w:rsidR="00E37E16" w:rsidRDefault="00E37E16" w:rsidP="00E37E16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II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KOMUNIKACIJA VRIJEDNOSTI</w:t>
      </w:r>
    </w:p>
    <w:p w14:paraId="5334DA53" w14:textId="207EAA8B" w:rsidR="00B458B4" w:rsidRDefault="00B458B4" w:rsidP="00B458B4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B254F8">
        <w:rPr>
          <w:i/>
          <w:sz w:val="28"/>
          <w:szCs w:val="28"/>
        </w:rPr>
        <w:t>452</w:t>
      </w:r>
      <w:r w:rsidR="005F64B8">
        <w:rPr>
          <w:i/>
          <w:sz w:val="28"/>
          <w:szCs w:val="28"/>
        </w:rPr>
        <w:t>.000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 </w:t>
      </w:r>
      <w:r w:rsidR="00EB5179">
        <w:rPr>
          <w:i/>
          <w:sz w:val="28"/>
          <w:szCs w:val="28"/>
        </w:rPr>
        <w:t xml:space="preserve">, a </w:t>
      </w:r>
      <w:r>
        <w:rPr>
          <w:i/>
          <w:sz w:val="28"/>
          <w:szCs w:val="28"/>
        </w:rPr>
        <w:t xml:space="preserve">utrošeno </w:t>
      </w:r>
      <w:r w:rsidR="00B254F8">
        <w:rPr>
          <w:i/>
          <w:sz w:val="28"/>
          <w:szCs w:val="28"/>
        </w:rPr>
        <w:t>391.486</w:t>
      </w:r>
      <w:r w:rsidRPr="00EF09EA">
        <w:rPr>
          <w:i/>
          <w:sz w:val="28"/>
          <w:szCs w:val="28"/>
        </w:rPr>
        <w:t xml:space="preserve"> kn</w:t>
      </w:r>
    </w:p>
    <w:p w14:paraId="2DA88DD3" w14:textId="77777777" w:rsidR="008F3C71" w:rsidRDefault="008F3C71" w:rsidP="00B458B4">
      <w:pPr>
        <w:pStyle w:val="ListParagraph"/>
        <w:ind w:left="709"/>
        <w:rPr>
          <w:i/>
          <w:sz w:val="28"/>
          <w:szCs w:val="28"/>
        </w:rPr>
      </w:pPr>
    </w:p>
    <w:p w14:paraId="003E296E" w14:textId="77777777" w:rsidR="006C4236" w:rsidRPr="00E60B91" w:rsidRDefault="006C4236" w:rsidP="00E60B91">
      <w:pPr>
        <w:rPr>
          <w:i/>
          <w:sz w:val="26"/>
          <w:szCs w:val="26"/>
        </w:rPr>
      </w:pPr>
    </w:p>
    <w:p w14:paraId="10A0DF49" w14:textId="77777777" w:rsidR="00B458B4" w:rsidRDefault="00B458B4" w:rsidP="00B458B4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1.ONLINE KOMUNIKACIJE</w:t>
      </w:r>
    </w:p>
    <w:p w14:paraId="06A2A7D3" w14:textId="77777777" w:rsidR="008F3C71" w:rsidRDefault="008F3C71" w:rsidP="00B458B4">
      <w:pPr>
        <w:pStyle w:val="ListParagraph"/>
        <w:ind w:left="709"/>
        <w:rPr>
          <w:b/>
          <w:i/>
          <w:sz w:val="26"/>
          <w:szCs w:val="26"/>
        </w:rPr>
      </w:pPr>
    </w:p>
    <w:p w14:paraId="290CF4E3" w14:textId="78E2B114" w:rsidR="00B458B4" w:rsidRDefault="00AF11A4" w:rsidP="00712E9C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B254F8">
        <w:rPr>
          <w:i/>
          <w:sz w:val="26"/>
          <w:szCs w:val="26"/>
        </w:rPr>
        <w:t>7</w:t>
      </w:r>
      <w:r w:rsidR="00DA0649">
        <w:rPr>
          <w:i/>
          <w:sz w:val="26"/>
          <w:szCs w:val="26"/>
        </w:rPr>
        <w:t>0</w:t>
      </w:r>
      <w:r w:rsidR="00EB5179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j</w:t>
      </w:r>
      <w:r w:rsidR="002F62A5">
        <w:rPr>
          <w:i/>
          <w:sz w:val="26"/>
          <w:szCs w:val="26"/>
        </w:rPr>
        <w:t xml:space="preserve">e </w:t>
      </w:r>
      <w:r w:rsidR="00B254F8">
        <w:rPr>
          <w:i/>
          <w:sz w:val="26"/>
          <w:szCs w:val="26"/>
        </w:rPr>
        <w:t>83.035</w:t>
      </w:r>
      <w:r>
        <w:rPr>
          <w:i/>
          <w:sz w:val="26"/>
          <w:szCs w:val="26"/>
        </w:rPr>
        <w:t xml:space="preserve"> kn.</w:t>
      </w:r>
    </w:p>
    <w:p w14:paraId="711B7AE2" w14:textId="77777777" w:rsidR="002F62A5" w:rsidRDefault="002F62A5" w:rsidP="00712E9C">
      <w:pPr>
        <w:pStyle w:val="ListParagraph"/>
        <w:ind w:left="709"/>
        <w:rPr>
          <w:i/>
          <w:sz w:val="26"/>
          <w:szCs w:val="26"/>
        </w:rPr>
      </w:pPr>
    </w:p>
    <w:p w14:paraId="464628D0" w14:textId="77777777" w:rsidR="002F62A5" w:rsidRDefault="002F62A5" w:rsidP="002F62A5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</w:t>
      </w:r>
      <w:r w:rsidRPr="00547E09">
        <w:rPr>
          <w:i/>
          <w:sz w:val="26"/>
          <w:szCs w:val="26"/>
          <w:u w:val="single"/>
        </w:rPr>
        <w:t>.1.</w:t>
      </w:r>
      <w:r>
        <w:rPr>
          <w:i/>
          <w:sz w:val="26"/>
          <w:szCs w:val="26"/>
          <w:u w:val="single"/>
        </w:rPr>
        <w:t>Internet oglašavanje</w:t>
      </w:r>
    </w:p>
    <w:p w14:paraId="0C987F05" w14:textId="464254E0" w:rsidR="002F62A5" w:rsidRDefault="002F62A5" w:rsidP="002F62A5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U</w:t>
      </w:r>
      <w:r w:rsidR="00F866FE">
        <w:rPr>
          <w:i/>
          <w:sz w:val="26"/>
          <w:szCs w:val="26"/>
        </w:rPr>
        <w:t xml:space="preserve">kupno je  planirano je </w:t>
      </w:r>
      <w:r w:rsidR="00B254F8">
        <w:rPr>
          <w:i/>
          <w:sz w:val="26"/>
          <w:szCs w:val="26"/>
        </w:rPr>
        <w:t>5</w:t>
      </w:r>
      <w:r w:rsidR="004325E1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 xml:space="preserve">.000 kn </w:t>
      </w:r>
      <w:r w:rsidR="00EB5179">
        <w:rPr>
          <w:i/>
          <w:sz w:val="26"/>
          <w:szCs w:val="26"/>
        </w:rPr>
        <w:t xml:space="preserve">, a </w:t>
      </w:r>
      <w:r w:rsidR="004D41E3">
        <w:rPr>
          <w:i/>
          <w:sz w:val="26"/>
          <w:szCs w:val="26"/>
        </w:rPr>
        <w:t>u</w:t>
      </w:r>
      <w:r w:rsidR="00E60B91">
        <w:rPr>
          <w:i/>
          <w:sz w:val="26"/>
          <w:szCs w:val="26"/>
        </w:rPr>
        <w:t>r</w:t>
      </w:r>
      <w:r w:rsidR="004D41E3">
        <w:rPr>
          <w:i/>
          <w:sz w:val="26"/>
          <w:szCs w:val="26"/>
        </w:rPr>
        <w:t xml:space="preserve">tošeno je </w:t>
      </w:r>
      <w:r w:rsidR="00B254F8">
        <w:rPr>
          <w:i/>
          <w:sz w:val="26"/>
          <w:szCs w:val="26"/>
        </w:rPr>
        <w:t>70.535</w:t>
      </w:r>
      <w:r w:rsidR="004D41E3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514D92EB" w14:textId="77777777" w:rsidR="002F62A5" w:rsidRDefault="002F62A5" w:rsidP="002F62A5">
      <w:pPr>
        <w:pStyle w:val="ListParagraph"/>
        <w:ind w:left="709"/>
        <w:rPr>
          <w:i/>
          <w:sz w:val="26"/>
          <w:szCs w:val="26"/>
        </w:rPr>
      </w:pPr>
    </w:p>
    <w:p w14:paraId="280A32BD" w14:textId="77777777" w:rsidR="002F62A5" w:rsidRDefault="002F62A5" w:rsidP="002F62A5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2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 xml:space="preserve">Internet </w:t>
      </w:r>
      <w:r w:rsidR="00777A8C">
        <w:rPr>
          <w:i/>
          <w:sz w:val="26"/>
          <w:szCs w:val="26"/>
          <w:u w:val="single"/>
        </w:rPr>
        <w:t>stranice i upravljanje stranicama</w:t>
      </w:r>
    </w:p>
    <w:p w14:paraId="2A494FAF" w14:textId="07672A11" w:rsidR="005F64B8" w:rsidRDefault="005F64B8" w:rsidP="002F62A5">
      <w:pPr>
        <w:pStyle w:val="ListParagraph"/>
        <w:ind w:left="709"/>
        <w:rPr>
          <w:i/>
          <w:sz w:val="26"/>
          <w:szCs w:val="26"/>
        </w:rPr>
      </w:pPr>
      <w:r w:rsidRPr="005F64B8">
        <w:rPr>
          <w:i/>
          <w:sz w:val="26"/>
          <w:szCs w:val="26"/>
        </w:rPr>
        <w:t>TZ</w:t>
      </w:r>
      <w:r>
        <w:rPr>
          <w:i/>
          <w:sz w:val="26"/>
          <w:szCs w:val="26"/>
        </w:rPr>
        <w:t xml:space="preserve"> grada Šibenika </w:t>
      </w:r>
      <w:r w:rsidR="004325E1">
        <w:rPr>
          <w:i/>
          <w:sz w:val="26"/>
          <w:szCs w:val="26"/>
        </w:rPr>
        <w:t xml:space="preserve">je </w:t>
      </w:r>
      <w:r w:rsidR="00B254F8">
        <w:rPr>
          <w:i/>
          <w:sz w:val="26"/>
          <w:szCs w:val="26"/>
        </w:rPr>
        <w:t>lani</w:t>
      </w:r>
      <w:r w:rsidR="004325E1">
        <w:rPr>
          <w:i/>
          <w:sz w:val="26"/>
          <w:szCs w:val="26"/>
        </w:rPr>
        <w:t xml:space="preserve"> izradila kompletno nove web stranice a </w:t>
      </w:r>
      <w:r>
        <w:rPr>
          <w:i/>
          <w:sz w:val="26"/>
          <w:szCs w:val="26"/>
        </w:rPr>
        <w:t xml:space="preserve">osim </w:t>
      </w:r>
      <w:r w:rsidR="004325E1">
        <w:rPr>
          <w:i/>
          <w:sz w:val="26"/>
          <w:szCs w:val="26"/>
        </w:rPr>
        <w:t xml:space="preserve">njih </w:t>
      </w:r>
      <w:r>
        <w:rPr>
          <w:i/>
          <w:sz w:val="26"/>
          <w:szCs w:val="26"/>
        </w:rPr>
        <w:t xml:space="preserve">  plaća</w:t>
      </w:r>
      <w:r w:rsidR="004325E1">
        <w:rPr>
          <w:i/>
          <w:sz w:val="26"/>
          <w:szCs w:val="26"/>
        </w:rPr>
        <w:t>mo</w:t>
      </w:r>
      <w:r>
        <w:rPr>
          <w:i/>
          <w:sz w:val="26"/>
          <w:szCs w:val="26"/>
        </w:rPr>
        <w:t xml:space="preserve"> hosting </w:t>
      </w:r>
      <w:r w:rsidR="004325E1">
        <w:rPr>
          <w:i/>
          <w:sz w:val="26"/>
          <w:szCs w:val="26"/>
        </w:rPr>
        <w:t xml:space="preserve">našoj </w:t>
      </w:r>
      <w:r>
        <w:rPr>
          <w:i/>
          <w:sz w:val="26"/>
          <w:szCs w:val="26"/>
        </w:rPr>
        <w:t xml:space="preserve">dječjoj web stranici </w:t>
      </w:r>
      <w:r w:rsidR="004325E1">
        <w:rPr>
          <w:i/>
          <w:sz w:val="26"/>
          <w:szCs w:val="26"/>
        </w:rPr>
        <w:t>kao jedinoj u hrvatskoj.</w:t>
      </w:r>
    </w:p>
    <w:p w14:paraId="5982A9F0" w14:textId="3E9DE674" w:rsidR="002F62A5" w:rsidRPr="00EB5179" w:rsidRDefault="00A54D4B" w:rsidP="00EB517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B254F8">
        <w:rPr>
          <w:i/>
          <w:sz w:val="26"/>
          <w:szCs w:val="26"/>
        </w:rPr>
        <w:t>2</w:t>
      </w:r>
      <w:r w:rsidR="004D41E3">
        <w:rPr>
          <w:i/>
          <w:sz w:val="26"/>
          <w:szCs w:val="26"/>
        </w:rPr>
        <w:t>0</w:t>
      </w:r>
      <w:r w:rsidR="002F62A5">
        <w:rPr>
          <w:i/>
          <w:sz w:val="26"/>
          <w:szCs w:val="26"/>
        </w:rPr>
        <w:t xml:space="preserve">.000 </w:t>
      </w:r>
      <w:r w:rsidR="00EB5179">
        <w:rPr>
          <w:i/>
          <w:sz w:val="26"/>
          <w:szCs w:val="26"/>
        </w:rPr>
        <w:t xml:space="preserve">, </w:t>
      </w:r>
      <w:r w:rsidR="002F62A5">
        <w:rPr>
          <w:i/>
          <w:sz w:val="26"/>
          <w:szCs w:val="26"/>
        </w:rPr>
        <w:t xml:space="preserve"> a utrošeno </w:t>
      </w:r>
      <w:r w:rsidR="00B254F8">
        <w:rPr>
          <w:i/>
          <w:sz w:val="26"/>
          <w:szCs w:val="26"/>
        </w:rPr>
        <w:t>12.500</w:t>
      </w:r>
      <w:r w:rsidR="00F866FE">
        <w:rPr>
          <w:i/>
          <w:sz w:val="26"/>
          <w:szCs w:val="26"/>
        </w:rPr>
        <w:t xml:space="preserve"> </w:t>
      </w:r>
      <w:r w:rsidR="002F62A5">
        <w:rPr>
          <w:i/>
          <w:sz w:val="26"/>
          <w:szCs w:val="26"/>
        </w:rPr>
        <w:t>kn</w:t>
      </w:r>
      <w:r w:rsidR="00EB5179">
        <w:rPr>
          <w:i/>
          <w:sz w:val="26"/>
          <w:szCs w:val="26"/>
        </w:rPr>
        <w:t>.</w:t>
      </w:r>
    </w:p>
    <w:p w14:paraId="04BE5354" w14:textId="5EEE86A4" w:rsidR="008F3C71" w:rsidRDefault="008F3C71" w:rsidP="002F62A5">
      <w:pPr>
        <w:pStyle w:val="ListParagraph"/>
        <w:ind w:left="709"/>
        <w:rPr>
          <w:i/>
          <w:sz w:val="26"/>
          <w:szCs w:val="26"/>
        </w:rPr>
      </w:pPr>
    </w:p>
    <w:p w14:paraId="7FB02036" w14:textId="77777777" w:rsidR="00B254F8" w:rsidRPr="002F62A5" w:rsidRDefault="00B254F8" w:rsidP="002F62A5">
      <w:pPr>
        <w:pStyle w:val="ListParagraph"/>
        <w:ind w:left="709"/>
        <w:rPr>
          <w:i/>
          <w:sz w:val="26"/>
          <w:szCs w:val="26"/>
        </w:rPr>
      </w:pPr>
    </w:p>
    <w:p w14:paraId="148F69A7" w14:textId="77777777" w:rsidR="002F62A5" w:rsidRDefault="00777A8C" w:rsidP="002F62A5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="002F62A5">
        <w:rPr>
          <w:b/>
          <w:i/>
          <w:sz w:val="26"/>
          <w:szCs w:val="26"/>
        </w:rPr>
        <w:t>.OFFLINE KOMUNIKACIJE</w:t>
      </w:r>
    </w:p>
    <w:p w14:paraId="5CD4DE9E" w14:textId="77777777" w:rsidR="008F3C71" w:rsidRDefault="008F3C71" w:rsidP="002F62A5">
      <w:pPr>
        <w:pStyle w:val="ListParagraph"/>
        <w:ind w:left="709"/>
        <w:rPr>
          <w:b/>
          <w:i/>
          <w:sz w:val="26"/>
          <w:szCs w:val="26"/>
        </w:rPr>
      </w:pPr>
    </w:p>
    <w:p w14:paraId="6D6D4104" w14:textId="191DE869" w:rsidR="00777A8C" w:rsidRDefault="00777A8C" w:rsidP="00777A8C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B254F8">
        <w:rPr>
          <w:i/>
          <w:sz w:val="26"/>
          <w:szCs w:val="26"/>
        </w:rPr>
        <w:t>382</w:t>
      </w:r>
      <w:r w:rsidRPr="00DD2CFA">
        <w:rPr>
          <w:i/>
          <w:sz w:val="26"/>
          <w:szCs w:val="26"/>
        </w:rPr>
        <w:t>.000 kn</w:t>
      </w:r>
      <w:r w:rsidR="00EB5179">
        <w:rPr>
          <w:i/>
          <w:sz w:val="26"/>
          <w:szCs w:val="26"/>
        </w:rPr>
        <w:t xml:space="preserve">, </w:t>
      </w:r>
      <w:r w:rsidRPr="00DD2CFA">
        <w:rPr>
          <w:i/>
          <w:sz w:val="26"/>
          <w:szCs w:val="26"/>
        </w:rPr>
        <w:t xml:space="preserve">  a utrošeno </w:t>
      </w:r>
      <w:r>
        <w:rPr>
          <w:i/>
          <w:sz w:val="26"/>
          <w:szCs w:val="26"/>
        </w:rPr>
        <w:t xml:space="preserve">je </w:t>
      </w:r>
      <w:r w:rsidR="00B254F8">
        <w:rPr>
          <w:i/>
          <w:sz w:val="26"/>
          <w:szCs w:val="26"/>
        </w:rPr>
        <w:t>308.451</w:t>
      </w:r>
      <w:r>
        <w:rPr>
          <w:i/>
          <w:sz w:val="26"/>
          <w:szCs w:val="26"/>
        </w:rPr>
        <w:t xml:space="preserve"> kn.</w:t>
      </w:r>
    </w:p>
    <w:p w14:paraId="13642CB1" w14:textId="77777777" w:rsidR="002F62A5" w:rsidRDefault="002F62A5" w:rsidP="00712E9C">
      <w:pPr>
        <w:pStyle w:val="ListParagraph"/>
        <w:ind w:left="709"/>
        <w:rPr>
          <w:i/>
          <w:sz w:val="26"/>
          <w:szCs w:val="26"/>
        </w:rPr>
      </w:pPr>
    </w:p>
    <w:p w14:paraId="05134E0F" w14:textId="77777777" w:rsidR="00715CF9" w:rsidRDefault="00715CF9" w:rsidP="00715CF9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2.1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Oglašavanje u promotivnim kapanjama</w:t>
      </w:r>
    </w:p>
    <w:p w14:paraId="50A63B10" w14:textId="0CC82EBC" w:rsidR="00715CF9" w:rsidRDefault="00715CF9" w:rsidP="00715C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B254F8">
        <w:rPr>
          <w:i/>
          <w:sz w:val="26"/>
          <w:szCs w:val="26"/>
        </w:rPr>
        <w:t>8</w:t>
      </w:r>
      <w:r w:rsidR="00CC2C3E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.000 kn</w:t>
      </w:r>
      <w:r w:rsidR="00EB517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a utrošeno </w:t>
      </w:r>
      <w:r w:rsidR="00B254F8">
        <w:rPr>
          <w:i/>
          <w:sz w:val="26"/>
          <w:szCs w:val="26"/>
        </w:rPr>
        <w:t>53.918</w:t>
      </w:r>
      <w:r>
        <w:rPr>
          <w:i/>
          <w:sz w:val="26"/>
          <w:szCs w:val="26"/>
        </w:rPr>
        <w:t xml:space="preserve"> kn</w:t>
      </w:r>
    </w:p>
    <w:p w14:paraId="452B422F" w14:textId="4F927212" w:rsidR="000E2DF9" w:rsidRDefault="00715CF9" w:rsidP="00E60B9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Odnosi se na </w:t>
      </w:r>
      <w:r w:rsidR="00B254F8">
        <w:rPr>
          <w:i/>
          <w:sz w:val="26"/>
          <w:szCs w:val="26"/>
        </w:rPr>
        <w:t xml:space="preserve">zajedničko </w:t>
      </w:r>
      <w:r>
        <w:rPr>
          <w:i/>
          <w:sz w:val="26"/>
          <w:szCs w:val="26"/>
        </w:rPr>
        <w:t>oglašavanje sa</w:t>
      </w:r>
      <w:r w:rsidR="00B254F8">
        <w:rPr>
          <w:i/>
          <w:sz w:val="26"/>
          <w:szCs w:val="26"/>
        </w:rPr>
        <w:t xml:space="preserve"> hotelima ,</w:t>
      </w:r>
      <w:r>
        <w:rPr>
          <w:i/>
          <w:sz w:val="26"/>
          <w:szCs w:val="26"/>
        </w:rPr>
        <w:t xml:space="preserve"> touroperatorima</w:t>
      </w:r>
      <w:r w:rsidR="00B254F8">
        <w:rPr>
          <w:i/>
          <w:sz w:val="26"/>
          <w:szCs w:val="26"/>
        </w:rPr>
        <w:t xml:space="preserve"> i</w:t>
      </w:r>
      <w:r>
        <w:rPr>
          <w:i/>
          <w:sz w:val="26"/>
          <w:szCs w:val="26"/>
        </w:rPr>
        <w:t xml:space="preserve"> agencijama</w:t>
      </w:r>
      <w:r w:rsidR="00E60B91">
        <w:rPr>
          <w:i/>
          <w:sz w:val="26"/>
          <w:szCs w:val="26"/>
        </w:rPr>
        <w:t>.</w:t>
      </w:r>
    </w:p>
    <w:p w14:paraId="402EF554" w14:textId="77777777" w:rsidR="00E60B91" w:rsidRPr="000E2DF9" w:rsidRDefault="00E60B91" w:rsidP="00E60B91">
      <w:pPr>
        <w:pStyle w:val="ListParagraph"/>
        <w:ind w:left="709"/>
        <w:rPr>
          <w:i/>
          <w:sz w:val="26"/>
          <w:szCs w:val="26"/>
        </w:rPr>
      </w:pPr>
    </w:p>
    <w:p w14:paraId="2796DAB8" w14:textId="77777777" w:rsidR="00715CF9" w:rsidRDefault="00715CF9" w:rsidP="00715CF9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2.2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Opće oglašavanje</w:t>
      </w:r>
    </w:p>
    <w:p w14:paraId="61518FEC" w14:textId="63AC2AB0" w:rsidR="00715CF9" w:rsidRDefault="00CC2C3E" w:rsidP="00715C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B254F8">
        <w:rPr>
          <w:i/>
          <w:sz w:val="26"/>
          <w:szCs w:val="26"/>
        </w:rPr>
        <w:t>25</w:t>
      </w:r>
      <w:r w:rsidR="00715CF9">
        <w:rPr>
          <w:i/>
          <w:sz w:val="26"/>
          <w:szCs w:val="26"/>
        </w:rPr>
        <w:t xml:space="preserve">.000 kn </w:t>
      </w:r>
      <w:r w:rsidR="00EB5179">
        <w:rPr>
          <w:i/>
          <w:sz w:val="26"/>
          <w:szCs w:val="26"/>
        </w:rPr>
        <w:t xml:space="preserve">, </w:t>
      </w:r>
      <w:r w:rsidR="00715CF9">
        <w:rPr>
          <w:i/>
          <w:sz w:val="26"/>
          <w:szCs w:val="26"/>
        </w:rPr>
        <w:t xml:space="preserve">a utrošeno </w:t>
      </w:r>
      <w:r w:rsidR="00B254F8">
        <w:rPr>
          <w:i/>
          <w:sz w:val="26"/>
          <w:szCs w:val="26"/>
        </w:rPr>
        <w:t>16.857</w:t>
      </w:r>
      <w:r w:rsidR="00715CF9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110B2ABA" w14:textId="64867AB8" w:rsidR="005F64B8" w:rsidRDefault="005F64B8" w:rsidP="00715CF9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963C29">
        <w:rPr>
          <w:i/>
          <w:sz w:val="26"/>
          <w:szCs w:val="26"/>
        </w:rPr>
        <w:t>oglašavanje po ra</w:t>
      </w:r>
      <w:r w:rsidR="00EB5179">
        <w:rPr>
          <w:i/>
          <w:sz w:val="26"/>
          <w:szCs w:val="26"/>
        </w:rPr>
        <w:t>znim turističkim vodičima i publ</w:t>
      </w:r>
      <w:r w:rsidR="00963C29">
        <w:rPr>
          <w:i/>
          <w:sz w:val="26"/>
          <w:szCs w:val="26"/>
        </w:rPr>
        <w:t>ikacijama</w:t>
      </w:r>
      <w:r w:rsidR="00EB5179">
        <w:rPr>
          <w:i/>
          <w:sz w:val="26"/>
          <w:szCs w:val="26"/>
        </w:rPr>
        <w:t>,</w:t>
      </w:r>
      <w:r w:rsidR="00963C29">
        <w:rPr>
          <w:i/>
          <w:sz w:val="26"/>
          <w:szCs w:val="26"/>
        </w:rPr>
        <w:t xml:space="preserve">  te medijska</w:t>
      </w:r>
      <w:r>
        <w:rPr>
          <w:i/>
          <w:sz w:val="26"/>
          <w:szCs w:val="26"/>
        </w:rPr>
        <w:t xml:space="preserve"> kampanje koju smo vodili na domaćem i </w:t>
      </w:r>
      <w:r w:rsidR="004D41E3">
        <w:rPr>
          <w:i/>
          <w:sz w:val="26"/>
          <w:szCs w:val="26"/>
        </w:rPr>
        <w:t>stranom tržištu )</w:t>
      </w:r>
      <w:r w:rsidR="00E60B91">
        <w:rPr>
          <w:i/>
          <w:sz w:val="26"/>
          <w:szCs w:val="26"/>
        </w:rPr>
        <w:t>.</w:t>
      </w:r>
    </w:p>
    <w:p w14:paraId="735DBA09" w14:textId="77777777" w:rsidR="006C4236" w:rsidRPr="00E60B91" w:rsidRDefault="006C4236" w:rsidP="00E60B91">
      <w:pPr>
        <w:rPr>
          <w:i/>
          <w:sz w:val="26"/>
          <w:szCs w:val="26"/>
          <w:u w:val="single"/>
        </w:rPr>
      </w:pPr>
    </w:p>
    <w:p w14:paraId="75415512" w14:textId="6BC80466" w:rsidR="009F133A" w:rsidRDefault="009F133A" w:rsidP="009F133A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2.3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Brošure i ostali tiskani materijali</w:t>
      </w:r>
    </w:p>
    <w:p w14:paraId="79B7C464" w14:textId="6D0943BF" w:rsidR="008F3C71" w:rsidRDefault="00A54D4B" w:rsidP="00E60B9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B254F8">
        <w:rPr>
          <w:i/>
          <w:sz w:val="26"/>
          <w:szCs w:val="26"/>
        </w:rPr>
        <w:t>152</w:t>
      </w:r>
      <w:r w:rsidR="009F133A">
        <w:rPr>
          <w:i/>
          <w:sz w:val="26"/>
          <w:szCs w:val="26"/>
        </w:rPr>
        <w:t>.000 kn</w:t>
      </w:r>
      <w:r w:rsidR="00E60B91">
        <w:rPr>
          <w:i/>
          <w:sz w:val="26"/>
          <w:szCs w:val="26"/>
        </w:rPr>
        <w:t>,</w:t>
      </w:r>
      <w:r w:rsidR="009F133A">
        <w:rPr>
          <w:i/>
          <w:sz w:val="26"/>
          <w:szCs w:val="26"/>
        </w:rPr>
        <w:t xml:space="preserve"> a utrošeno </w:t>
      </w:r>
      <w:r w:rsidR="00B254F8">
        <w:rPr>
          <w:i/>
          <w:sz w:val="26"/>
          <w:szCs w:val="26"/>
        </w:rPr>
        <w:t>119.178</w:t>
      </w:r>
      <w:r w:rsidR="009F133A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1778E642" w14:textId="77777777" w:rsidR="00E60B91" w:rsidRPr="00E60B91" w:rsidRDefault="00E60B91" w:rsidP="00E60B91">
      <w:pPr>
        <w:pStyle w:val="ListParagraph"/>
        <w:ind w:left="709"/>
        <w:rPr>
          <w:i/>
          <w:sz w:val="26"/>
          <w:szCs w:val="26"/>
        </w:rPr>
      </w:pPr>
    </w:p>
    <w:p w14:paraId="19F622AC" w14:textId="77777777"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FD5559">
        <w:rPr>
          <w:i/>
          <w:sz w:val="26"/>
          <w:szCs w:val="26"/>
        </w:rPr>
        <w:t xml:space="preserve">Tisak, </w:t>
      </w:r>
      <w:r>
        <w:rPr>
          <w:i/>
          <w:sz w:val="26"/>
          <w:szCs w:val="26"/>
        </w:rPr>
        <w:t>dorada</w:t>
      </w:r>
      <w:r w:rsidRPr="00FD5559">
        <w:rPr>
          <w:i/>
          <w:sz w:val="26"/>
          <w:szCs w:val="26"/>
        </w:rPr>
        <w:t xml:space="preserve"> prospekata</w:t>
      </w:r>
      <w:r>
        <w:rPr>
          <w:i/>
          <w:sz w:val="26"/>
          <w:szCs w:val="26"/>
        </w:rPr>
        <w:t xml:space="preserve"> i  ostalih materijala </w:t>
      </w:r>
    </w:p>
    <w:p w14:paraId="129CDB28" w14:textId="6ABB9998"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</w:t>
      </w:r>
      <w:r w:rsidR="00CC2C3E">
        <w:rPr>
          <w:i/>
          <w:sz w:val="26"/>
          <w:szCs w:val="26"/>
        </w:rPr>
        <w:t xml:space="preserve">je planirano </w:t>
      </w:r>
      <w:r w:rsidR="00B254F8">
        <w:rPr>
          <w:i/>
          <w:sz w:val="26"/>
          <w:szCs w:val="26"/>
        </w:rPr>
        <w:t>110</w:t>
      </w:r>
      <w:r w:rsidRPr="00FD5559">
        <w:rPr>
          <w:i/>
          <w:sz w:val="26"/>
          <w:szCs w:val="26"/>
        </w:rPr>
        <w:t>.000 kn</w:t>
      </w:r>
      <w:r w:rsidR="00EB517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a u</w:t>
      </w:r>
      <w:r w:rsidRPr="00FD5559">
        <w:rPr>
          <w:i/>
          <w:sz w:val="26"/>
          <w:szCs w:val="26"/>
        </w:rPr>
        <w:t xml:space="preserve">trošeno je </w:t>
      </w:r>
      <w:r w:rsidR="00B254F8">
        <w:rPr>
          <w:i/>
          <w:sz w:val="26"/>
          <w:szCs w:val="26"/>
        </w:rPr>
        <w:t>93.514</w:t>
      </w:r>
      <w:r>
        <w:rPr>
          <w:i/>
          <w:sz w:val="26"/>
          <w:szCs w:val="26"/>
        </w:rPr>
        <w:t xml:space="preserve"> kn </w:t>
      </w:r>
      <w:r w:rsidR="00EB5179">
        <w:rPr>
          <w:i/>
          <w:sz w:val="26"/>
          <w:szCs w:val="26"/>
        </w:rPr>
        <w:t>.</w:t>
      </w:r>
    </w:p>
    <w:p w14:paraId="269049A0" w14:textId="6F98CE21" w:rsidR="00715CF9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Sredstva su  </w:t>
      </w:r>
      <w:r w:rsidR="00963C29">
        <w:rPr>
          <w:i/>
          <w:sz w:val="26"/>
          <w:szCs w:val="26"/>
        </w:rPr>
        <w:t>to za iz</w:t>
      </w:r>
      <w:r w:rsidR="00CC2C3E">
        <w:rPr>
          <w:i/>
          <w:sz w:val="26"/>
          <w:szCs w:val="26"/>
        </w:rPr>
        <w:t>radu i tisak vodiča</w:t>
      </w:r>
      <w:r w:rsidR="00B254F8">
        <w:rPr>
          <w:i/>
          <w:sz w:val="26"/>
          <w:szCs w:val="26"/>
        </w:rPr>
        <w:t xml:space="preserve"> </w:t>
      </w:r>
      <w:r w:rsidR="00A54D4B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izradu i tisak baznog pro</w:t>
      </w:r>
      <w:r w:rsidRPr="00FD5559">
        <w:rPr>
          <w:i/>
          <w:sz w:val="26"/>
          <w:szCs w:val="26"/>
        </w:rPr>
        <w:t>spekta grada Šibenika</w:t>
      </w:r>
      <w:r>
        <w:rPr>
          <w:i/>
          <w:sz w:val="26"/>
          <w:szCs w:val="26"/>
        </w:rPr>
        <w:t xml:space="preserve"> na 1</w:t>
      </w:r>
      <w:r w:rsidR="00CC2C3E">
        <w:rPr>
          <w:i/>
          <w:sz w:val="26"/>
          <w:szCs w:val="26"/>
        </w:rPr>
        <w:t xml:space="preserve">5 svjetskih jezika u tiražu od </w:t>
      </w:r>
      <w:r w:rsidR="00B254F8">
        <w:rPr>
          <w:i/>
          <w:sz w:val="26"/>
          <w:szCs w:val="26"/>
        </w:rPr>
        <w:t>cca 2</w:t>
      </w:r>
      <w:r>
        <w:rPr>
          <w:i/>
          <w:sz w:val="26"/>
          <w:szCs w:val="26"/>
        </w:rPr>
        <w:t>0.000 komada</w:t>
      </w:r>
      <w:r w:rsidR="00EB5179">
        <w:rPr>
          <w:i/>
          <w:sz w:val="26"/>
          <w:szCs w:val="26"/>
        </w:rPr>
        <w:t>.</w:t>
      </w:r>
    </w:p>
    <w:p w14:paraId="08654C88" w14:textId="77777777" w:rsidR="00963C29" w:rsidRDefault="00963C29" w:rsidP="00734428">
      <w:pPr>
        <w:pStyle w:val="ListParagraph"/>
        <w:ind w:left="709"/>
        <w:rPr>
          <w:i/>
          <w:sz w:val="26"/>
          <w:szCs w:val="26"/>
        </w:rPr>
      </w:pPr>
    </w:p>
    <w:p w14:paraId="3135A2DF" w14:textId="77777777" w:rsidR="00734428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-M</w:t>
      </w:r>
      <w:r w:rsidR="005A5128">
        <w:rPr>
          <w:i/>
          <w:sz w:val="26"/>
          <w:szCs w:val="26"/>
        </w:rPr>
        <w:t>apa</w:t>
      </w:r>
      <w:r>
        <w:rPr>
          <w:i/>
          <w:sz w:val="26"/>
          <w:szCs w:val="26"/>
        </w:rPr>
        <w:t xml:space="preserve"> i info pl</w:t>
      </w:r>
      <w:r w:rsidR="005A5128">
        <w:rPr>
          <w:i/>
          <w:sz w:val="26"/>
          <w:szCs w:val="26"/>
        </w:rPr>
        <w:t>an</w:t>
      </w:r>
      <w:r>
        <w:rPr>
          <w:i/>
          <w:sz w:val="26"/>
          <w:szCs w:val="26"/>
        </w:rPr>
        <w:t xml:space="preserve"> grada </w:t>
      </w:r>
    </w:p>
    <w:p w14:paraId="71B617F4" w14:textId="47F17B98" w:rsidR="00734428" w:rsidRPr="00FD5559" w:rsidRDefault="00734428" w:rsidP="00734428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B254F8">
        <w:rPr>
          <w:i/>
          <w:sz w:val="26"/>
          <w:szCs w:val="26"/>
        </w:rPr>
        <w:t>1</w:t>
      </w:r>
      <w:r w:rsidR="00963C29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.000</w:t>
      </w:r>
      <w:r w:rsidRPr="00FD5559">
        <w:rPr>
          <w:i/>
          <w:sz w:val="26"/>
          <w:szCs w:val="26"/>
        </w:rPr>
        <w:t xml:space="preserve"> kn</w:t>
      </w:r>
      <w:r w:rsidR="00E60B91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a u</w:t>
      </w:r>
      <w:r w:rsidRPr="00FD5559">
        <w:rPr>
          <w:i/>
          <w:sz w:val="26"/>
          <w:szCs w:val="26"/>
        </w:rPr>
        <w:t xml:space="preserve">trošeno je </w:t>
      </w:r>
      <w:r w:rsidR="00B254F8">
        <w:rPr>
          <w:i/>
          <w:sz w:val="26"/>
          <w:szCs w:val="26"/>
        </w:rPr>
        <w:t>7.637</w:t>
      </w:r>
      <w:r w:rsidR="00CC2C3E">
        <w:rPr>
          <w:i/>
          <w:sz w:val="26"/>
          <w:szCs w:val="26"/>
        </w:rPr>
        <w:t xml:space="preserve"> kn</w:t>
      </w:r>
      <w:r>
        <w:rPr>
          <w:i/>
          <w:sz w:val="26"/>
          <w:szCs w:val="26"/>
        </w:rPr>
        <w:t xml:space="preserve">  </w:t>
      </w:r>
      <w:r w:rsidR="00EB5179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14:paraId="71C1EEC3" w14:textId="77777777" w:rsidR="00963C29" w:rsidRPr="00FD5559" w:rsidRDefault="00963C29" w:rsidP="005A5128">
      <w:pPr>
        <w:pStyle w:val="ListParagraph"/>
        <w:ind w:left="709"/>
        <w:rPr>
          <w:i/>
          <w:sz w:val="26"/>
          <w:szCs w:val="26"/>
        </w:rPr>
      </w:pPr>
    </w:p>
    <w:p w14:paraId="37F1AA3F" w14:textId="77777777" w:rsidR="005A5128" w:rsidRDefault="0052553F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-plakati i posteri</w:t>
      </w:r>
    </w:p>
    <w:p w14:paraId="4D1D1305" w14:textId="7E759592" w:rsidR="0052553F" w:rsidRDefault="00CC2C3E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6C4236">
        <w:rPr>
          <w:i/>
          <w:sz w:val="26"/>
          <w:szCs w:val="26"/>
        </w:rPr>
        <w:t>10</w:t>
      </w:r>
      <w:r w:rsidR="0052553F">
        <w:rPr>
          <w:i/>
          <w:sz w:val="26"/>
          <w:szCs w:val="26"/>
        </w:rPr>
        <w:t>.000 kn</w:t>
      </w:r>
      <w:r w:rsidR="00CF3FCA">
        <w:rPr>
          <w:i/>
          <w:sz w:val="26"/>
          <w:szCs w:val="26"/>
        </w:rPr>
        <w:t xml:space="preserve">, </w:t>
      </w:r>
      <w:r w:rsidR="0052553F">
        <w:rPr>
          <w:i/>
          <w:sz w:val="26"/>
          <w:szCs w:val="26"/>
        </w:rPr>
        <w:t xml:space="preserve"> a utrošeno </w:t>
      </w:r>
      <w:r w:rsidR="00B254F8">
        <w:rPr>
          <w:i/>
          <w:sz w:val="26"/>
          <w:szCs w:val="26"/>
        </w:rPr>
        <w:t>nije ništa</w:t>
      </w:r>
      <w:r w:rsidR="00EB5179">
        <w:rPr>
          <w:i/>
          <w:sz w:val="26"/>
          <w:szCs w:val="26"/>
        </w:rPr>
        <w:t>.</w:t>
      </w:r>
    </w:p>
    <w:p w14:paraId="6F6F8260" w14:textId="77777777" w:rsidR="0052553F" w:rsidRDefault="0052553F" w:rsidP="00BE0B33">
      <w:pPr>
        <w:pStyle w:val="ListParagraph"/>
        <w:ind w:left="709"/>
        <w:rPr>
          <w:i/>
          <w:sz w:val="26"/>
          <w:szCs w:val="26"/>
        </w:rPr>
      </w:pPr>
    </w:p>
    <w:p w14:paraId="23E99BBB" w14:textId="4515701C"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-„In your pocket“ e</w:t>
      </w:r>
      <w:r w:rsidR="00E60B91">
        <w:rPr>
          <w:i/>
          <w:sz w:val="26"/>
          <w:szCs w:val="26"/>
        </w:rPr>
        <w:t>u</w:t>
      </w:r>
      <w:r>
        <w:rPr>
          <w:i/>
          <w:sz w:val="26"/>
          <w:szCs w:val="26"/>
        </w:rPr>
        <w:t>ropski turistički vodič</w:t>
      </w:r>
      <w:r w:rsidR="00E60B91">
        <w:rPr>
          <w:i/>
          <w:sz w:val="26"/>
          <w:szCs w:val="26"/>
        </w:rPr>
        <w:t xml:space="preserve"> – izdanje </w:t>
      </w:r>
      <w:r>
        <w:rPr>
          <w:i/>
          <w:sz w:val="26"/>
          <w:szCs w:val="26"/>
        </w:rPr>
        <w:t>Šibenik</w:t>
      </w:r>
    </w:p>
    <w:p w14:paraId="54081C57" w14:textId="188B8E23" w:rsidR="0052553F" w:rsidRDefault="00CC2C3E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B254F8">
        <w:rPr>
          <w:i/>
          <w:sz w:val="26"/>
          <w:szCs w:val="26"/>
        </w:rPr>
        <w:t>12</w:t>
      </w:r>
      <w:r w:rsidR="0052553F">
        <w:rPr>
          <w:i/>
          <w:sz w:val="26"/>
          <w:szCs w:val="26"/>
        </w:rPr>
        <w:t xml:space="preserve">.000 </w:t>
      </w:r>
      <w:r w:rsidR="00EB5179">
        <w:rPr>
          <w:i/>
          <w:sz w:val="26"/>
          <w:szCs w:val="26"/>
        </w:rPr>
        <w:t>,</w:t>
      </w:r>
      <w:r w:rsidR="0052553F">
        <w:rPr>
          <w:i/>
          <w:sz w:val="26"/>
          <w:szCs w:val="26"/>
        </w:rPr>
        <w:t xml:space="preserve"> a utrošeno </w:t>
      </w:r>
      <w:r w:rsidR="00B254F8">
        <w:rPr>
          <w:i/>
          <w:sz w:val="26"/>
          <w:szCs w:val="26"/>
        </w:rPr>
        <w:t>10.625</w:t>
      </w:r>
      <w:r w:rsidR="0052553F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5634136A" w14:textId="77777777" w:rsidR="00405224" w:rsidRDefault="00405224" w:rsidP="0052553F">
      <w:pPr>
        <w:pStyle w:val="ListParagraph"/>
        <w:ind w:left="709"/>
        <w:rPr>
          <w:i/>
          <w:sz w:val="26"/>
          <w:szCs w:val="26"/>
        </w:rPr>
      </w:pPr>
    </w:p>
    <w:p w14:paraId="26D9B33C" w14:textId="77777777" w:rsidR="00405224" w:rsidRDefault="00405224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>-Dječji vodič – ilustrirani vodič namijenjen djeci , tiskan na četiri jezika</w:t>
      </w:r>
    </w:p>
    <w:p w14:paraId="08BDC397" w14:textId="66FC29A9" w:rsidR="00405224" w:rsidRDefault="00CC2C3E" w:rsidP="00405224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B254F8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0</w:t>
      </w:r>
      <w:r w:rsidR="008F3C71">
        <w:rPr>
          <w:i/>
          <w:sz w:val="26"/>
          <w:szCs w:val="26"/>
        </w:rPr>
        <w:t>.000 kn</w:t>
      </w:r>
      <w:r w:rsidR="00EB5179">
        <w:rPr>
          <w:i/>
          <w:sz w:val="26"/>
          <w:szCs w:val="26"/>
        </w:rPr>
        <w:t>,</w:t>
      </w:r>
      <w:r w:rsidR="008F3C71">
        <w:rPr>
          <w:i/>
          <w:sz w:val="26"/>
          <w:szCs w:val="26"/>
        </w:rPr>
        <w:t xml:space="preserve"> a utrošeno </w:t>
      </w:r>
      <w:r w:rsidR="00B254F8">
        <w:rPr>
          <w:i/>
          <w:sz w:val="26"/>
          <w:szCs w:val="26"/>
        </w:rPr>
        <w:t>7.402</w:t>
      </w:r>
      <w:r w:rsidR="00405224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73053392" w14:textId="72D71C6C" w:rsidR="00405224" w:rsidRDefault="00405224" w:rsidP="00405224">
      <w:pPr>
        <w:pStyle w:val="ListParagraph"/>
        <w:ind w:left="709"/>
        <w:rPr>
          <w:i/>
          <w:sz w:val="26"/>
          <w:szCs w:val="26"/>
        </w:rPr>
      </w:pPr>
    </w:p>
    <w:p w14:paraId="09412647" w14:textId="723DE8A5" w:rsidR="00B254F8" w:rsidRPr="00E60B91" w:rsidRDefault="00B254F8" w:rsidP="00E60B91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-Gastro vodič </w:t>
      </w:r>
      <w:r w:rsidR="00E60B91">
        <w:rPr>
          <w:i/>
          <w:sz w:val="26"/>
          <w:szCs w:val="26"/>
        </w:rPr>
        <w:t xml:space="preserve"> - </w:t>
      </w:r>
      <w:r w:rsidRPr="00E60B91">
        <w:rPr>
          <w:i/>
          <w:sz w:val="26"/>
          <w:szCs w:val="26"/>
        </w:rPr>
        <w:t>Rebalansom je stavka anulirana</w:t>
      </w:r>
    </w:p>
    <w:p w14:paraId="29985F54" w14:textId="77777777" w:rsidR="00405224" w:rsidRDefault="00405224" w:rsidP="0052553F">
      <w:pPr>
        <w:pStyle w:val="ListParagraph"/>
        <w:ind w:left="709"/>
        <w:rPr>
          <w:i/>
          <w:sz w:val="26"/>
          <w:szCs w:val="26"/>
        </w:rPr>
      </w:pPr>
    </w:p>
    <w:p w14:paraId="558DD396" w14:textId="77777777" w:rsidR="0052553F" w:rsidRDefault="0052553F" w:rsidP="0052553F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2.4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Suveniri i promo  materijali</w:t>
      </w:r>
    </w:p>
    <w:p w14:paraId="3CFAF291" w14:textId="2C00489C" w:rsidR="0052553F" w:rsidRDefault="00CC2C3E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B254F8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5</w:t>
      </w:r>
      <w:r w:rsidR="0052553F">
        <w:rPr>
          <w:i/>
          <w:sz w:val="26"/>
          <w:szCs w:val="26"/>
        </w:rPr>
        <w:t xml:space="preserve">.000 kn </w:t>
      </w:r>
      <w:r w:rsidR="00EB5179">
        <w:rPr>
          <w:i/>
          <w:sz w:val="26"/>
          <w:szCs w:val="26"/>
        </w:rPr>
        <w:t xml:space="preserve">, </w:t>
      </w:r>
      <w:r w:rsidR="0052553F">
        <w:rPr>
          <w:i/>
          <w:sz w:val="26"/>
          <w:szCs w:val="26"/>
        </w:rPr>
        <w:t xml:space="preserve">a utrošeno </w:t>
      </w:r>
      <w:r w:rsidR="00B254F8">
        <w:rPr>
          <w:i/>
          <w:sz w:val="26"/>
          <w:szCs w:val="26"/>
        </w:rPr>
        <w:t>5.979</w:t>
      </w:r>
      <w:r w:rsidR="0052553F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02386CB0" w14:textId="77777777" w:rsidR="0052553F" w:rsidRDefault="0052553F" w:rsidP="0052553F">
      <w:pPr>
        <w:pStyle w:val="ListParagraph"/>
        <w:ind w:left="709"/>
        <w:rPr>
          <w:i/>
          <w:sz w:val="26"/>
          <w:szCs w:val="26"/>
        </w:rPr>
      </w:pPr>
    </w:p>
    <w:p w14:paraId="49AE3E67" w14:textId="77777777" w:rsidR="0052553F" w:rsidRDefault="0052553F" w:rsidP="0052553F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2.5</w:t>
      </w:r>
      <w:r w:rsidRPr="00547E09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Info table</w:t>
      </w:r>
    </w:p>
    <w:p w14:paraId="3C9CE48A" w14:textId="6C695A2B" w:rsidR="0052553F" w:rsidRDefault="00961123" w:rsidP="0052553F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 planirano je </w:t>
      </w:r>
      <w:r w:rsidR="00B254F8">
        <w:rPr>
          <w:i/>
          <w:sz w:val="26"/>
          <w:szCs w:val="26"/>
        </w:rPr>
        <w:t>6</w:t>
      </w:r>
      <w:r w:rsidR="00C27684">
        <w:rPr>
          <w:i/>
          <w:sz w:val="26"/>
          <w:szCs w:val="26"/>
        </w:rPr>
        <w:t>0</w:t>
      </w:r>
      <w:r w:rsidR="00405224">
        <w:rPr>
          <w:i/>
          <w:sz w:val="26"/>
          <w:szCs w:val="26"/>
        </w:rPr>
        <w:t>.000</w:t>
      </w:r>
      <w:r w:rsidR="0052553F">
        <w:rPr>
          <w:i/>
          <w:sz w:val="26"/>
          <w:szCs w:val="26"/>
        </w:rPr>
        <w:t xml:space="preserve">  kn </w:t>
      </w:r>
      <w:r w:rsidR="00EB5179">
        <w:rPr>
          <w:i/>
          <w:sz w:val="26"/>
          <w:szCs w:val="26"/>
        </w:rPr>
        <w:t xml:space="preserve">, </w:t>
      </w:r>
      <w:r w:rsidR="0052553F">
        <w:rPr>
          <w:i/>
          <w:sz w:val="26"/>
          <w:szCs w:val="26"/>
        </w:rPr>
        <w:t xml:space="preserve">a utrošeno </w:t>
      </w:r>
      <w:r w:rsidR="00B254F8">
        <w:rPr>
          <w:i/>
          <w:sz w:val="26"/>
          <w:szCs w:val="26"/>
        </w:rPr>
        <w:t>48.660</w:t>
      </w:r>
      <w:r w:rsidR="00405224">
        <w:rPr>
          <w:i/>
          <w:sz w:val="26"/>
          <w:szCs w:val="26"/>
        </w:rPr>
        <w:t xml:space="preserve"> kn</w:t>
      </w:r>
      <w:r w:rsidR="00EB5179">
        <w:rPr>
          <w:i/>
          <w:sz w:val="26"/>
          <w:szCs w:val="26"/>
        </w:rPr>
        <w:t>.</w:t>
      </w:r>
    </w:p>
    <w:p w14:paraId="69F85AEC" w14:textId="77777777" w:rsidR="008464DC" w:rsidRDefault="008464DC" w:rsidP="00BE0B33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Sredstva su utrošena za </w:t>
      </w:r>
      <w:r w:rsidR="008F3C71">
        <w:rPr>
          <w:i/>
          <w:sz w:val="26"/>
          <w:szCs w:val="26"/>
        </w:rPr>
        <w:t xml:space="preserve">info mape grada na samonosivim i  city light oglasnim prostorima </w:t>
      </w:r>
      <w:r w:rsidR="00EB5179">
        <w:rPr>
          <w:i/>
          <w:sz w:val="26"/>
          <w:szCs w:val="26"/>
        </w:rPr>
        <w:t>.</w:t>
      </w:r>
    </w:p>
    <w:p w14:paraId="77C4F2F0" w14:textId="77777777" w:rsidR="00EB5179" w:rsidRDefault="00EB5179" w:rsidP="00BE0B33">
      <w:pPr>
        <w:pStyle w:val="ListParagraph"/>
        <w:ind w:left="709"/>
        <w:rPr>
          <w:i/>
          <w:sz w:val="26"/>
          <w:szCs w:val="26"/>
        </w:rPr>
      </w:pPr>
    </w:p>
    <w:p w14:paraId="59A8CDE8" w14:textId="77777777" w:rsidR="008464DC" w:rsidRDefault="008464DC" w:rsidP="008464DC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2.6.Smeđa signalizacija</w:t>
      </w:r>
    </w:p>
    <w:p w14:paraId="3BF02CB3" w14:textId="626774FF" w:rsidR="008464DC" w:rsidRDefault="00405224" w:rsidP="008464DC">
      <w:pPr>
        <w:pStyle w:val="ListParagraph"/>
        <w:ind w:left="709"/>
        <w:rPr>
          <w:i/>
          <w:sz w:val="26"/>
          <w:szCs w:val="26"/>
        </w:rPr>
      </w:pPr>
      <w:r w:rsidRPr="00405224">
        <w:rPr>
          <w:i/>
          <w:sz w:val="26"/>
          <w:szCs w:val="26"/>
        </w:rPr>
        <w:t xml:space="preserve">Obnovljena je postojeća </w:t>
      </w:r>
      <w:r w:rsidR="00B254F8">
        <w:rPr>
          <w:i/>
          <w:sz w:val="26"/>
          <w:szCs w:val="26"/>
        </w:rPr>
        <w:t xml:space="preserve">i izrađena nova </w:t>
      </w:r>
      <w:r w:rsidRPr="00405224">
        <w:rPr>
          <w:i/>
          <w:sz w:val="26"/>
          <w:szCs w:val="26"/>
        </w:rPr>
        <w:t>smeđa signalizacija</w:t>
      </w:r>
      <w:r w:rsidR="00EB5179">
        <w:rPr>
          <w:i/>
          <w:sz w:val="26"/>
          <w:szCs w:val="26"/>
        </w:rPr>
        <w:t xml:space="preserve">, </w:t>
      </w:r>
      <w:r w:rsidRPr="0040522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zbog novih objekata i</w:t>
      </w:r>
      <w:r w:rsidR="008F3C71">
        <w:rPr>
          <w:i/>
          <w:sz w:val="26"/>
          <w:szCs w:val="26"/>
        </w:rPr>
        <w:t xml:space="preserve"> sadržaja Ukupno je planirano </w:t>
      </w:r>
      <w:r w:rsidR="00B254F8">
        <w:rPr>
          <w:i/>
          <w:sz w:val="26"/>
          <w:szCs w:val="26"/>
        </w:rPr>
        <w:t>5</w:t>
      </w:r>
      <w:r w:rsidR="00CC2C3E">
        <w:rPr>
          <w:i/>
          <w:sz w:val="26"/>
          <w:szCs w:val="26"/>
        </w:rPr>
        <w:t>0</w:t>
      </w:r>
      <w:r w:rsidR="008464DC">
        <w:rPr>
          <w:i/>
          <w:sz w:val="26"/>
          <w:szCs w:val="26"/>
        </w:rPr>
        <w:t xml:space="preserve">.000 kn a utrošeno </w:t>
      </w:r>
      <w:r w:rsidR="00961123">
        <w:rPr>
          <w:i/>
          <w:sz w:val="26"/>
          <w:szCs w:val="26"/>
        </w:rPr>
        <w:t xml:space="preserve">je </w:t>
      </w:r>
      <w:r w:rsidR="00B254F8">
        <w:rPr>
          <w:i/>
          <w:sz w:val="26"/>
          <w:szCs w:val="26"/>
        </w:rPr>
        <w:t>63.859</w:t>
      </w:r>
      <w:r w:rsidR="00961123">
        <w:rPr>
          <w:i/>
          <w:sz w:val="26"/>
          <w:szCs w:val="26"/>
        </w:rPr>
        <w:t xml:space="preserve"> kn</w:t>
      </w:r>
      <w:r w:rsidR="008464DC">
        <w:rPr>
          <w:i/>
          <w:sz w:val="26"/>
          <w:szCs w:val="26"/>
        </w:rPr>
        <w:t xml:space="preserve">  .</w:t>
      </w:r>
    </w:p>
    <w:p w14:paraId="7DBDFFDD" w14:textId="7D0DC0BC" w:rsidR="00F3626B" w:rsidRDefault="00F3626B" w:rsidP="008464DC">
      <w:pPr>
        <w:pStyle w:val="ListParagraph"/>
        <w:ind w:left="709"/>
        <w:rPr>
          <w:i/>
          <w:sz w:val="26"/>
          <w:szCs w:val="26"/>
        </w:rPr>
      </w:pPr>
    </w:p>
    <w:p w14:paraId="13A7EB74" w14:textId="77777777" w:rsidR="00F3626B" w:rsidRDefault="00F3626B" w:rsidP="008464DC">
      <w:pPr>
        <w:pStyle w:val="ListParagraph"/>
        <w:ind w:left="709"/>
        <w:rPr>
          <w:i/>
          <w:sz w:val="26"/>
          <w:szCs w:val="26"/>
        </w:rPr>
      </w:pPr>
    </w:p>
    <w:p w14:paraId="3F275893" w14:textId="637DE467" w:rsidR="006C4236" w:rsidRDefault="006C4236" w:rsidP="008464DC">
      <w:pPr>
        <w:pStyle w:val="ListParagraph"/>
        <w:ind w:left="709"/>
        <w:rPr>
          <w:i/>
          <w:sz w:val="26"/>
          <w:szCs w:val="26"/>
        </w:rPr>
      </w:pPr>
    </w:p>
    <w:p w14:paraId="78F6F246" w14:textId="77777777" w:rsidR="00433032" w:rsidRDefault="00433032" w:rsidP="00433032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482154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V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DISTRIBUCIJA I PRODAJA VRIJEDNOSTI</w:t>
      </w:r>
    </w:p>
    <w:p w14:paraId="34B965C3" w14:textId="20ECB8FB" w:rsidR="00433032" w:rsidRDefault="00433032" w:rsidP="00433032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AE0E2D">
        <w:rPr>
          <w:i/>
          <w:sz w:val="28"/>
          <w:szCs w:val="28"/>
        </w:rPr>
        <w:t>125</w:t>
      </w:r>
      <w:r>
        <w:rPr>
          <w:i/>
          <w:sz w:val="28"/>
          <w:szCs w:val="28"/>
        </w:rPr>
        <w:t xml:space="preserve">.000 </w:t>
      </w:r>
      <w:r w:rsidRPr="00EF09EA">
        <w:rPr>
          <w:i/>
          <w:sz w:val="28"/>
          <w:szCs w:val="28"/>
        </w:rPr>
        <w:t xml:space="preserve"> kn </w:t>
      </w:r>
      <w:r w:rsidR="00EB5179">
        <w:rPr>
          <w:i/>
          <w:sz w:val="28"/>
          <w:szCs w:val="28"/>
        </w:rPr>
        <w:t xml:space="preserve">, a </w:t>
      </w:r>
      <w:r>
        <w:rPr>
          <w:i/>
          <w:sz w:val="28"/>
          <w:szCs w:val="28"/>
        </w:rPr>
        <w:t xml:space="preserve">utrošeno </w:t>
      </w:r>
      <w:r w:rsidR="00AE0E2D">
        <w:rPr>
          <w:i/>
          <w:sz w:val="28"/>
          <w:szCs w:val="28"/>
        </w:rPr>
        <w:t>128.045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14:paraId="4361D07A" w14:textId="77777777" w:rsidR="00552E77" w:rsidRPr="00E60B91" w:rsidRDefault="00552E77" w:rsidP="00E60B91">
      <w:pPr>
        <w:rPr>
          <w:i/>
          <w:sz w:val="28"/>
          <w:szCs w:val="28"/>
        </w:rPr>
      </w:pPr>
    </w:p>
    <w:p w14:paraId="1A87B024" w14:textId="77777777" w:rsidR="00433032" w:rsidRDefault="00433032" w:rsidP="00433032">
      <w:pPr>
        <w:pStyle w:val="ListParagraph"/>
        <w:ind w:left="70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1.SAJMOVI</w:t>
      </w:r>
    </w:p>
    <w:p w14:paraId="627D040E" w14:textId="27566B14" w:rsidR="00433032" w:rsidRDefault="00433032" w:rsidP="00433032">
      <w:pPr>
        <w:pStyle w:val="ListParagraph"/>
        <w:ind w:left="709"/>
        <w:rPr>
          <w:i/>
          <w:sz w:val="26"/>
          <w:szCs w:val="26"/>
        </w:rPr>
      </w:pPr>
      <w:r w:rsidRPr="00DD2CFA">
        <w:rPr>
          <w:i/>
          <w:sz w:val="26"/>
          <w:szCs w:val="26"/>
        </w:rPr>
        <w:t xml:space="preserve">Ukupno planirano </w:t>
      </w:r>
      <w:r w:rsidR="00AE0E2D">
        <w:rPr>
          <w:i/>
          <w:sz w:val="26"/>
          <w:szCs w:val="26"/>
        </w:rPr>
        <w:t>7</w:t>
      </w:r>
      <w:r w:rsidR="008F3C71">
        <w:rPr>
          <w:i/>
          <w:sz w:val="26"/>
          <w:szCs w:val="26"/>
        </w:rPr>
        <w:t>0</w:t>
      </w:r>
      <w:r w:rsidR="00EB5179">
        <w:rPr>
          <w:i/>
          <w:sz w:val="26"/>
          <w:szCs w:val="26"/>
        </w:rPr>
        <w:t xml:space="preserve">.000 kn, </w:t>
      </w:r>
      <w:r w:rsidRPr="00DD2CFA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 xml:space="preserve">je </w:t>
      </w:r>
      <w:r w:rsidR="00AE0E2D">
        <w:rPr>
          <w:i/>
          <w:sz w:val="26"/>
          <w:szCs w:val="26"/>
        </w:rPr>
        <w:t>83.635</w:t>
      </w:r>
      <w:r>
        <w:rPr>
          <w:i/>
          <w:sz w:val="26"/>
          <w:szCs w:val="26"/>
        </w:rPr>
        <w:t xml:space="preserve"> kn.</w:t>
      </w:r>
    </w:p>
    <w:p w14:paraId="71118904" w14:textId="77777777" w:rsidR="00552E77" w:rsidRDefault="00552E77" w:rsidP="00433032">
      <w:pPr>
        <w:pStyle w:val="ListParagraph"/>
        <w:ind w:left="709"/>
        <w:rPr>
          <w:i/>
          <w:sz w:val="26"/>
          <w:szCs w:val="26"/>
        </w:rPr>
      </w:pPr>
    </w:p>
    <w:p w14:paraId="48C248ED" w14:textId="77777777" w:rsidR="00F36251" w:rsidRPr="00F36251" w:rsidRDefault="00F36251" w:rsidP="00F3625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Nastupi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sajmovima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kao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način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promidžbe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destinacije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dalje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ostaju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kao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oblik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komunikacije s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tržištem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učinkovit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način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predstavljanja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hrvatskog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turizma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. </w:t>
      </w:r>
      <w:proofErr w:type="spellStart"/>
      <w:proofErr w:type="gramStart"/>
      <w:r w:rsidRPr="00F36251">
        <w:rPr>
          <w:rFonts w:asciiTheme="minorHAnsi" w:hAnsiTheme="minorHAnsi"/>
          <w:i/>
          <w:color w:val="auto"/>
          <w:sz w:val="26"/>
          <w:szCs w:val="26"/>
        </w:rPr>
        <w:t>Uz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reducirani</w:t>
      </w:r>
      <w:proofErr w:type="spellEnd"/>
      <w:proofErr w:type="gram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broj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sajmova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prisutna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je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optimizacija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nastupa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radi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doprinosa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marketing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ciljevima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strateškim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interesima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. U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segmentu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sajamskih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nastupa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dolazi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do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daljnje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strateške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modifikacije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putem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ciljanog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nastupa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specijaliziranim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pomno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selektiranim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općim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sajmovima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s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naglaskom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zajedničke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nastupe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s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poslovnim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subjektima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regijama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uz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maksimalno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uvažavanje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poslovnih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potreba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gospodarstvenika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suizlagača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.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Prisutnost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najvažnijim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turističkim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sajmovima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vrlo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je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važna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jer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se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stvara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podloga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s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koje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se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može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pozicionirati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nadalje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proširiti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brand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unaprijediti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identitet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regije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>.</w:t>
      </w:r>
    </w:p>
    <w:p w14:paraId="60748A48" w14:textId="1053604E" w:rsidR="00F36251" w:rsidRDefault="00F36251" w:rsidP="00F3625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Također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turistički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sajmovi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služe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kao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dobra</w:t>
      </w:r>
      <w:r w:rsidRPr="00F36251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podloga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za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predstavljanje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novih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proizvoda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provođenje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marketinških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aktivnosti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općenito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prezentiranja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novosti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u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vezi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regijom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kao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turističkim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Pr="00F36251">
        <w:rPr>
          <w:rFonts w:asciiTheme="minorHAnsi" w:hAnsiTheme="minorHAnsi"/>
          <w:i/>
          <w:color w:val="auto"/>
          <w:sz w:val="26"/>
          <w:szCs w:val="26"/>
        </w:rPr>
        <w:t>odredištem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,</w:t>
      </w:r>
      <w:proofErr w:type="gram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a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ciljem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pozicioniranja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imagea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Šibenske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rivijere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kao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turističke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destinacije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u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svrhu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informiranja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publike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o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destinaciji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F36251">
        <w:rPr>
          <w:rFonts w:asciiTheme="minorHAnsi" w:hAnsiTheme="minorHAnsi"/>
          <w:i/>
          <w:color w:val="auto"/>
          <w:sz w:val="26"/>
          <w:szCs w:val="26"/>
        </w:rPr>
        <w:t>proizvodima</w:t>
      </w:r>
      <w:proofErr w:type="spellEnd"/>
      <w:r w:rsidRPr="00F36251">
        <w:rPr>
          <w:rFonts w:asciiTheme="minorHAnsi" w:hAnsiTheme="minorHAnsi"/>
          <w:i/>
          <w:color w:val="auto"/>
          <w:sz w:val="26"/>
          <w:szCs w:val="26"/>
        </w:rPr>
        <w:t xml:space="preserve"> . </w:t>
      </w:r>
    </w:p>
    <w:p w14:paraId="69A2544B" w14:textId="77777777" w:rsidR="00AE0E2D" w:rsidRPr="00F36251" w:rsidRDefault="00AE0E2D" w:rsidP="00F36251">
      <w:pPr>
        <w:jc w:val="both"/>
        <w:rPr>
          <w:rFonts w:asciiTheme="minorHAnsi" w:hAnsiTheme="minorHAnsi"/>
          <w:i/>
          <w:color w:val="auto"/>
          <w:sz w:val="26"/>
          <w:szCs w:val="26"/>
        </w:rPr>
      </w:pPr>
    </w:p>
    <w:p w14:paraId="71E9D25B" w14:textId="282B6E3A" w:rsidR="00F36251" w:rsidRPr="00F36251" w:rsidRDefault="00552E77" w:rsidP="00F36251">
      <w:pPr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Nastupi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>
        <w:rPr>
          <w:rFonts w:asciiTheme="minorHAnsi" w:hAnsiTheme="minorHAnsi"/>
          <w:i/>
          <w:color w:val="auto"/>
          <w:sz w:val="26"/>
          <w:szCs w:val="26"/>
        </w:rPr>
        <w:t>sajmovima</w:t>
      </w:r>
      <w:proofErr w:type="spellEnd"/>
      <w:r>
        <w:rPr>
          <w:rFonts w:asciiTheme="minorHAnsi" w:hAnsiTheme="minorHAnsi"/>
          <w:i/>
          <w:color w:val="auto"/>
          <w:sz w:val="26"/>
          <w:szCs w:val="26"/>
        </w:rPr>
        <w:t xml:space="preserve"> u 20</w:t>
      </w:r>
      <w:r w:rsidR="00AE0E2D">
        <w:rPr>
          <w:rFonts w:asciiTheme="minorHAnsi" w:hAnsiTheme="minorHAnsi"/>
          <w:i/>
          <w:color w:val="auto"/>
          <w:sz w:val="26"/>
          <w:szCs w:val="26"/>
        </w:rPr>
        <w:t>20</w:t>
      </w:r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.</w:t>
      </w:r>
      <w:r w:rsidR="00AE0E2D">
        <w:rPr>
          <w:rFonts w:asciiTheme="minorHAnsi" w:hAnsiTheme="minorHAnsi"/>
          <w:i/>
          <w:color w:val="auto"/>
          <w:sz w:val="26"/>
          <w:szCs w:val="26"/>
        </w:rPr>
        <w:t xml:space="preserve"> do </w:t>
      </w:r>
      <w:proofErr w:type="spellStart"/>
      <w:r w:rsidR="00AE0E2D">
        <w:rPr>
          <w:rFonts w:asciiTheme="minorHAnsi" w:hAnsiTheme="minorHAnsi"/>
          <w:i/>
          <w:color w:val="auto"/>
          <w:sz w:val="26"/>
          <w:szCs w:val="26"/>
        </w:rPr>
        <w:t>pojave</w:t>
      </w:r>
      <w:proofErr w:type="spellEnd"/>
      <w:r w:rsidR="00AE0E2D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Theme="minorHAnsi" w:hAnsiTheme="minorHAnsi"/>
          <w:i/>
          <w:color w:val="auto"/>
          <w:sz w:val="26"/>
          <w:szCs w:val="26"/>
        </w:rPr>
        <w:t>pandemije</w:t>
      </w:r>
      <w:proofErr w:type="spellEnd"/>
      <w:r w:rsidR="00AE0E2D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Theme="minorHAnsi" w:hAnsiTheme="minorHAnsi"/>
          <w:i/>
          <w:color w:val="auto"/>
          <w:sz w:val="26"/>
          <w:szCs w:val="26"/>
        </w:rPr>
        <w:t>Covida</w:t>
      </w:r>
      <w:proofErr w:type="spellEnd"/>
      <w:r w:rsidR="00AE0E2D">
        <w:rPr>
          <w:rFonts w:asciiTheme="minorHAnsi" w:hAnsiTheme="minorHAnsi"/>
          <w:i/>
          <w:color w:val="auto"/>
          <w:sz w:val="26"/>
          <w:szCs w:val="26"/>
        </w:rPr>
        <w:t xml:space="preserve"> 19</w:t>
      </w:r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odvijali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su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se </w:t>
      </w:r>
      <w:proofErr w:type="spellStart"/>
      <w:proofErr w:type="gram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sukladno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pravilima</w:t>
      </w:r>
      <w:proofErr w:type="spellEnd"/>
      <w:proofErr w:type="gram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suizlaganja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definiranim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od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strane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HTZ-a, a koji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podrazumijevaju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koordinaciju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sajamskih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nastupa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u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sustavu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>turističkih</w:t>
      </w:r>
      <w:proofErr w:type="spellEnd"/>
      <w:r w:rsidR="00F36251" w:rsidRPr="00F36251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AE0E2D">
        <w:rPr>
          <w:rFonts w:asciiTheme="minorHAnsi" w:hAnsiTheme="minorHAnsi"/>
          <w:i/>
          <w:color w:val="auto"/>
          <w:sz w:val="26"/>
          <w:szCs w:val="26"/>
        </w:rPr>
        <w:t xml:space="preserve">zajednica. </w:t>
      </w:r>
    </w:p>
    <w:p w14:paraId="3237E3F9" w14:textId="77777777" w:rsidR="00F36251" w:rsidRDefault="00F36251" w:rsidP="00433032">
      <w:pPr>
        <w:jc w:val="both"/>
        <w:rPr>
          <w:rFonts w:ascii="Calibri" w:eastAsia="Calibri" w:hAnsi="Calibri"/>
          <w:i/>
          <w:color w:val="auto"/>
          <w:kern w:val="0"/>
          <w:sz w:val="28"/>
          <w:szCs w:val="28"/>
          <w:lang w:val="hr-HR" w:eastAsia="en-US"/>
        </w:rPr>
      </w:pPr>
    </w:p>
    <w:p w14:paraId="25318520" w14:textId="25307FB6" w:rsidR="00CA32E2" w:rsidRDefault="00433032" w:rsidP="00433032">
      <w:pPr>
        <w:jc w:val="both"/>
        <w:rPr>
          <w:rFonts w:asciiTheme="minorHAnsi" w:hAnsiTheme="minorHAnsi" w:cs="Arial"/>
          <w:bCs/>
          <w:i/>
          <w:color w:val="auto"/>
          <w:sz w:val="26"/>
          <w:szCs w:val="26"/>
        </w:rPr>
      </w:pPr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Program </w:t>
      </w:r>
      <w:proofErr w:type="spellStart"/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sajamskih</w:t>
      </w:r>
      <w:proofErr w:type="spellEnd"/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>nastupa</w:t>
      </w:r>
      <w:proofErr w:type="spellEnd"/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u 2</w:t>
      </w:r>
      <w:r w:rsidR="00CC2C3E">
        <w:rPr>
          <w:rFonts w:asciiTheme="minorHAnsi" w:hAnsiTheme="minorHAnsi" w:cs="Arial"/>
          <w:bCs/>
          <w:i/>
          <w:color w:val="auto"/>
          <w:sz w:val="26"/>
          <w:szCs w:val="26"/>
        </w:rPr>
        <w:t>0</w:t>
      </w:r>
      <w:r w:rsidR="00AE0E2D">
        <w:rPr>
          <w:rFonts w:asciiTheme="minorHAnsi" w:hAnsiTheme="minorHAnsi" w:cs="Arial"/>
          <w:bCs/>
          <w:i/>
          <w:color w:val="auto"/>
          <w:sz w:val="26"/>
          <w:szCs w:val="26"/>
        </w:rPr>
        <w:t>20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-oj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dogovoren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je s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turističkom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zajednicom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Županije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Šibensko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Kninske</w:t>
      </w:r>
      <w:proofErr w:type="spellEnd"/>
      <w:r w:rsidR="00E60B91">
        <w:rPr>
          <w:rFonts w:asciiTheme="minorHAnsi" w:hAnsiTheme="minorHAnsi" w:cs="Arial"/>
          <w:bCs/>
          <w:i/>
          <w:color w:val="auto"/>
          <w:sz w:val="26"/>
          <w:szCs w:val="26"/>
        </w:rPr>
        <w:t>,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gdje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pod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njenim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okriljem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nastupamo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zajedno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sa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TZ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Vodica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, TZ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Murtera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, TZ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Primoštena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, TZ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Pirovca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i</w:t>
      </w:r>
      <w:proofErr w:type="spellEnd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TZ </w:t>
      </w:r>
      <w:proofErr w:type="spellStart"/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>Rogoznice</w:t>
      </w:r>
      <w:proofErr w:type="spellEnd"/>
      <w:r w:rsidR="00EB5179">
        <w:rPr>
          <w:rFonts w:asciiTheme="minorHAnsi" w:hAnsiTheme="minorHAnsi" w:cs="Arial"/>
          <w:bCs/>
          <w:i/>
          <w:color w:val="auto"/>
          <w:sz w:val="26"/>
          <w:szCs w:val="26"/>
        </w:rPr>
        <w:t>.</w:t>
      </w:r>
      <w:r w:rsidR="00CA32E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  <w:r w:rsidRPr="00433032"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</w:p>
    <w:p w14:paraId="7FB6F5EA" w14:textId="77777777" w:rsidR="00552E77" w:rsidRDefault="00552E77" w:rsidP="00D54106">
      <w:pPr>
        <w:rPr>
          <w:rFonts w:asciiTheme="minorHAnsi" w:hAnsiTheme="minorHAnsi" w:cs="Arial"/>
          <w:bCs/>
          <w:i/>
          <w:color w:val="auto"/>
          <w:sz w:val="26"/>
          <w:szCs w:val="26"/>
        </w:rPr>
      </w:pPr>
    </w:p>
    <w:p w14:paraId="29051EE0" w14:textId="77777777" w:rsidR="00552E77" w:rsidRDefault="00552E77" w:rsidP="00D54106">
      <w:pPr>
        <w:rPr>
          <w:rFonts w:asciiTheme="minorHAnsi" w:hAnsiTheme="minorHAnsi" w:cs="Arial"/>
          <w:bCs/>
          <w:i/>
          <w:color w:val="auto"/>
          <w:sz w:val="26"/>
          <w:szCs w:val="26"/>
        </w:rPr>
      </w:pPr>
    </w:p>
    <w:p w14:paraId="447E3D6F" w14:textId="77777777" w:rsidR="00F36251" w:rsidRDefault="00F36251" w:rsidP="00D54106">
      <w:pPr>
        <w:rPr>
          <w:rFonts w:asciiTheme="minorHAnsi" w:hAnsiTheme="minorHAnsi" w:cs="Arial"/>
          <w:bCs/>
          <w:i/>
          <w:color w:val="auto"/>
          <w:sz w:val="26"/>
          <w:szCs w:val="26"/>
        </w:rPr>
      </w:pPr>
    </w:p>
    <w:p w14:paraId="3A079ECC" w14:textId="77777777" w:rsidR="00D54106" w:rsidRPr="00D54106" w:rsidRDefault="00D54106" w:rsidP="00CC2C3E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 w:cs="Arial"/>
          <w:bCs/>
          <w:i/>
          <w:color w:val="auto"/>
          <w:sz w:val="26"/>
          <w:szCs w:val="26"/>
        </w:rPr>
        <w:t xml:space="preserve"> </w:t>
      </w:r>
    </w:p>
    <w:p w14:paraId="5163B8EC" w14:textId="77777777" w:rsidR="00D54106" w:rsidRPr="00F36251" w:rsidRDefault="000F6495" w:rsidP="00F36251">
      <w:pPr>
        <w:spacing w:after="160" w:line="259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b/>
          <w:i/>
          <w:color w:val="0070C0"/>
          <w:sz w:val="26"/>
          <w:szCs w:val="26"/>
        </w:rPr>
        <w:t xml:space="preserve">4 </w:t>
      </w:r>
      <w:proofErr w:type="spellStart"/>
      <w:r>
        <w:rPr>
          <w:rFonts w:asciiTheme="minorHAnsi" w:hAnsiTheme="minorHAnsi"/>
          <w:b/>
          <w:i/>
          <w:color w:val="0070C0"/>
          <w:sz w:val="26"/>
          <w:szCs w:val="26"/>
        </w:rPr>
        <w:t>opća</w:t>
      </w:r>
      <w:proofErr w:type="spellEnd"/>
      <w:r>
        <w:rPr>
          <w:rFonts w:asciiTheme="minorHAnsi" w:hAnsiTheme="minorHAnsi"/>
          <w:b/>
          <w:i/>
          <w:color w:val="0070C0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i/>
          <w:color w:val="0070C0"/>
          <w:sz w:val="26"/>
          <w:szCs w:val="26"/>
        </w:rPr>
        <w:t>turistička</w:t>
      </w:r>
      <w:proofErr w:type="spellEnd"/>
      <w:r>
        <w:rPr>
          <w:rFonts w:asciiTheme="minorHAnsi" w:hAnsiTheme="minorHAnsi"/>
          <w:b/>
          <w:i/>
          <w:color w:val="0070C0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i/>
          <w:color w:val="0070C0"/>
          <w:sz w:val="26"/>
          <w:szCs w:val="26"/>
        </w:rPr>
        <w:t>sajma</w:t>
      </w:r>
      <w:proofErr w:type="spellEnd"/>
      <w:r w:rsidR="00D54106" w:rsidRPr="00F36251">
        <w:rPr>
          <w:rFonts w:asciiTheme="minorHAnsi" w:hAnsiTheme="minorHAnsi"/>
          <w:b/>
          <w:i/>
          <w:color w:val="0070C0"/>
          <w:sz w:val="26"/>
          <w:szCs w:val="26"/>
        </w:rPr>
        <w:t xml:space="preserve"> u </w:t>
      </w:r>
      <w:proofErr w:type="spellStart"/>
      <w:r w:rsidR="00D54106" w:rsidRPr="00F36251">
        <w:rPr>
          <w:rFonts w:asciiTheme="minorHAnsi" w:hAnsiTheme="minorHAnsi"/>
          <w:b/>
          <w:i/>
          <w:color w:val="0070C0"/>
          <w:sz w:val="26"/>
          <w:szCs w:val="26"/>
        </w:rPr>
        <w:t>sklopu</w:t>
      </w:r>
      <w:proofErr w:type="spellEnd"/>
      <w:r w:rsidR="00D54106" w:rsidRPr="00F36251">
        <w:rPr>
          <w:rFonts w:asciiTheme="minorHAnsi" w:hAnsiTheme="minorHAnsi"/>
          <w:b/>
          <w:i/>
          <w:color w:val="0070C0"/>
          <w:sz w:val="26"/>
          <w:szCs w:val="26"/>
        </w:rPr>
        <w:t xml:space="preserve"> </w:t>
      </w:r>
      <w:proofErr w:type="spellStart"/>
      <w:r w:rsidR="00D54106" w:rsidRPr="00F36251">
        <w:rPr>
          <w:rFonts w:asciiTheme="minorHAnsi" w:hAnsiTheme="minorHAnsi"/>
          <w:b/>
          <w:i/>
          <w:color w:val="0070C0"/>
          <w:sz w:val="26"/>
          <w:szCs w:val="26"/>
        </w:rPr>
        <w:t>štanda</w:t>
      </w:r>
      <w:proofErr w:type="spellEnd"/>
      <w:r w:rsidR="00D54106" w:rsidRPr="00F36251">
        <w:rPr>
          <w:rFonts w:asciiTheme="minorHAnsi" w:hAnsiTheme="minorHAnsi"/>
          <w:b/>
          <w:i/>
          <w:color w:val="0070C0"/>
          <w:sz w:val="26"/>
          <w:szCs w:val="26"/>
        </w:rPr>
        <w:t xml:space="preserve"> HTZ –a </w:t>
      </w:r>
    </w:p>
    <w:p w14:paraId="79BA1424" w14:textId="77777777" w:rsidR="00D54106" w:rsidRPr="00D54106" w:rsidRDefault="00D54106" w:rsidP="00622CC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i/>
          <w:sz w:val="26"/>
          <w:szCs w:val="26"/>
        </w:rPr>
      </w:pPr>
      <w:r w:rsidRPr="00D54106">
        <w:rPr>
          <w:rFonts w:asciiTheme="minorHAnsi" w:hAnsiTheme="minorHAnsi"/>
          <w:i/>
          <w:sz w:val="26"/>
          <w:szCs w:val="26"/>
        </w:rPr>
        <w:t>Ferienmesse – Beč</w:t>
      </w:r>
    </w:p>
    <w:p w14:paraId="72A3A42F" w14:textId="77777777" w:rsidR="00D54106" w:rsidRPr="00D54106" w:rsidRDefault="00D54106" w:rsidP="00622CC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i/>
          <w:sz w:val="26"/>
          <w:szCs w:val="26"/>
        </w:rPr>
      </w:pPr>
      <w:r w:rsidRPr="00D54106">
        <w:rPr>
          <w:rFonts w:asciiTheme="minorHAnsi" w:hAnsiTheme="minorHAnsi"/>
          <w:i/>
          <w:sz w:val="26"/>
          <w:szCs w:val="26"/>
        </w:rPr>
        <w:t>Utrecht – VAKANTIEBEURS</w:t>
      </w:r>
    </w:p>
    <w:p w14:paraId="0ADE89B3" w14:textId="77777777" w:rsidR="00D54106" w:rsidRPr="00D54106" w:rsidRDefault="00D54106" w:rsidP="00622CC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i/>
          <w:sz w:val="26"/>
          <w:szCs w:val="26"/>
        </w:rPr>
      </w:pPr>
      <w:r w:rsidRPr="00D54106">
        <w:rPr>
          <w:rFonts w:asciiTheme="minorHAnsi" w:hAnsiTheme="minorHAnsi"/>
          <w:i/>
          <w:sz w:val="26"/>
          <w:szCs w:val="26"/>
        </w:rPr>
        <w:t>Stuttgart - CMT</w:t>
      </w:r>
    </w:p>
    <w:p w14:paraId="41EB5C9A" w14:textId="2A10CC67" w:rsidR="00EB536A" w:rsidRPr="00E60B91" w:rsidRDefault="00D54106" w:rsidP="00E60B91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i/>
          <w:sz w:val="26"/>
          <w:szCs w:val="26"/>
        </w:rPr>
      </w:pPr>
      <w:r w:rsidRPr="00D54106">
        <w:rPr>
          <w:rFonts w:asciiTheme="minorHAnsi" w:hAnsiTheme="minorHAnsi"/>
          <w:i/>
          <w:sz w:val="26"/>
          <w:szCs w:val="26"/>
        </w:rPr>
        <w:t>Munchen – f.re.e</w:t>
      </w:r>
    </w:p>
    <w:p w14:paraId="7D4C5D87" w14:textId="617E5106" w:rsidR="000A7B89" w:rsidRPr="000A7B89" w:rsidRDefault="000A7B89" w:rsidP="00EB536A">
      <w:pPr>
        <w:jc w:val="both"/>
        <w:rPr>
          <w:rFonts w:ascii="Calibri" w:hAnsi="Calibri"/>
          <w:i/>
          <w:color w:val="auto"/>
          <w:sz w:val="26"/>
          <w:szCs w:val="26"/>
        </w:rPr>
      </w:pPr>
      <w:r w:rsidRPr="000A7B89">
        <w:rPr>
          <w:rFonts w:ascii="Calibri" w:hAnsi="Calibri"/>
          <w:i/>
          <w:color w:val="auto"/>
          <w:sz w:val="26"/>
          <w:szCs w:val="26"/>
        </w:rPr>
        <w:t xml:space="preserve">U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koordinaciji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s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turističkim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zajednicama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Zadarske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,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Splitsko-dalmatinske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>,</w:t>
      </w:r>
      <w:r w:rsidR="00E60B91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Dubrovačko-neretvanske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Ličko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–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senjske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zakupljen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je </w:t>
      </w:r>
      <w:proofErr w:type="spellStart"/>
      <w:r w:rsidRPr="000A7B89">
        <w:rPr>
          <w:rFonts w:ascii="Calibri" w:hAnsi="Calibri"/>
          <w:i/>
          <w:color w:val="auto"/>
          <w:sz w:val="26"/>
          <w:szCs w:val="26"/>
        </w:rPr>
        <w:t>prostor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na </w:t>
      </w:r>
      <w:proofErr w:type="spellStart"/>
      <w:proofErr w:type="gramStart"/>
      <w:r w:rsidRPr="000A7B89">
        <w:rPr>
          <w:rFonts w:ascii="Calibri" w:hAnsi="Calibri"/>
          <w:i/>
          <w:color w:val="auto"/>
          <w:sz w:val="26"/>
          <w:szCs w:val="26"/>
        </w:rPr>
        <w:t>sajmovima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>:,</w:t>
      </w:r>
      <w:proofErr w:type="gram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0F6495">
        <w:rPr>
          <w:rFonts w:ascii="Calibri" w:hAnsi="Calibri"/>
          <w:i/>
          <w:color w:val="auto"/>
          <w:sz w:val="26"/>
          <w:szCs w:val="26"/>
        </w:rPr>
        <w:t>Beč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>,</w:t>
      </w:r>
      <w:r w:rsidR="000F6495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0F6495">
        <w:rPr>
          <w:rFonts w:ascii="Calibri" w:hAnsi="Calibri"/>
          <w:i/>
          <w:color w:val="auto"/>
          <w:sz w:val="26"/>
          <w:szCs w:val="26"/>
        </w:rPr>
        <w:t>Munchen</w:t>
      </w:r>
      <w:proofErr w:type="spellEnd"/>
      <w:r w:rsidRPr="000A7B89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i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Utrecht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kao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i Berlin koji je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pojavom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pandemije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otkazan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kao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iI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svi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naredni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sajmovi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poslije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 xml:space="preserve"> </w:t>
      </w:r>
      <w:proofErr w:type="spellStart"/>
      <w:r w:rsidR="00AE0E2D">
        <w:rPr>
          <w:rFonts w:ascii="Calibri" w:hAnsi="Calibri"/>
          <w:i/>
          <w:color w:val="auto"/>
          <w:sz w:val="26"/>
          <w:szCs w:val="26"/>
        </w:rPr>
        <w:t>njega</w:t>
      </w:r>
      <w:proofErr w:type="spellEnd"/>
      <w:r w:rsidR="00AE0E2D">
        <w:rPr>
          <w:rFonts w:ascii="Calibri" w:hAnsi="Calibri"/>
          <w:i/>
          <w:color w:val="auto"/>
          <w:sz w:val="26"/>
          <w:szCs w:val="26"/>
        </w:rPr>
        <w:t>.</w:t>
      </w:r>
    </w:p>
    <w:p w14:paraId="75ACFF39" w14:textId="77777777" w:rsidR="000A7B89" w:rsidRPr="000A7B89" w:rsidRDefault="000A7B89" w:rsidP="000A7B89">
      <w:pPr>
        <w:ind w:left="360"/>
        <w:jc w:val="both"/>
        <w:rPr>
          <w:rFonts w:ascii="Calibri" w:hAnsi="Calibri"/>
          <w:i/>
          <w:color w:val="auto"/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774"/>
        <w:gridCol w:w="1310"/>
        <w:gridCol w:w="1600"/>
        <w:gridCol w:w="1480"/>
        <w:gridCol w:w="2617"/>
      </w:tblGrid>
      <w:tr w:rsidR="000A7B89" w:rsidRPr="008E639B" w14:paraId="78411696" w14:textId="77777777" w:rsidTr="008E6C65">
        <w:trPr>
          <w:trHeight w:val="31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08C81F3A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VAKANTIEBEURS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0062AEBE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Utrecht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64D66B1D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Nizozemska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10D82B4E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12.-17.01.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50020330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aktivni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turizam</w:t>
            </w:r>
            <w:proofErr w:type="spellEnd"/>
          </w:p>
        </w:tc>
      </w:tr>
      <w:tr w:rsidR="000A7B89" w:rsidRPr="008E639B" w14:paraId="48D4F806" w14:textId="77777777" w:rsidTr="008E6C65">
        <w:trPr>
          <w:trHeight w:val="31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740C63A3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FERIENMESSE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1A575AD4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Beč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24443F2C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Austrija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693851C0" w14:textId="77777777" w:rsidR="000A7B89" w:rsidRPr="008E639B" w:rsidRDefault="000F6495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12.-15</w:t>
            </w:r>
            <w:r w:rsidR="000A7B89"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.01.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30A519A1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sajam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odmor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putovanja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slobodno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vrijeme</w:t>
            </w:r>
            <w:proofErr w:type="spellEnd"/>
          </w:p>
        </w:tc>
      </w:tr>
      <w:tr w:rsidR="000A7B89" w:rsidRPr="008E639B" w14:paraId="33CAC14E" w14:textId="77777777" w:rsidTr="008E6C65">
        <w:trPr>
          <w:trHeight w:val="31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2D3BE369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CMT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6D8FF5D4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Stuttgart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46D6B92E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Njemačka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368AFA98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16.-24.01.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0CBC6DBE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kamping</w:t>
            </w:r>
            <w:proofErr w:type="spellEnd"/>
          </w:p>
        </w:tc>
      </w:tr>
      <w:tr w:rsidR="000A7B89" w:rsidRPr="008E639B" w14:paraId="2A0E493F" w14:textId="77777777" w:rsidTr="008E6C65">
        <w:trPr>
          <w:trHeight w:val="31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0466986B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f.</w:t>
            </w:r>
            <w:proofErr w:type="gram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re.e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6EF1F47F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Munchen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533D8BBF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Njemačka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7B26EF88" w14:textId="77777777" w:rsidR="000A7B89" w:rsidRPr="008E639B" w:rsidRDefault="00C27684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F23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0A7B89"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F23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  <w:r w:rsidR="000A7B89"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.02.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1FC029BF" w14:textId="77777777" w:rsidR="000A7B89" w:rsidRPr="008E639B" w:rsidRDefault="000A7B89" w:rsidP="008E6C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Opći</w:t>
            </w:r>
            <w:proofErr w:type="spellEnd"/>
            <w:r w:rsidRPr="008E63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6B6FFB3" w14:textId="77777777" w:rsidR="00C53867" w:rsidRPr="00433032" w:rsidRDefault="00850045" w:rsidP="00850045">
      <w:pPr>
        <w:tabs>
          <w:tab w:val="left" w:pos="1965"/>
        </w:tabs>
        <w:jc w:val="both"/>
        <w:rPr>
          <w:rFonts w:asciiTheme="minorHAnsi" w:hAnsiTheme="minorHAnsi" w:cs="Arial"/>
          <w:bCs/>
          <w:i/>
          <w:color w:val="auto"/>
          <w:sz w:val="26"/>
          <w:szCs w:val="26"/>
        </w:rPr>
      </w:pPr>
      <w:r>
        <w:rPr>
          <w:rFonts w:asciiTheme="minorHAnsi" w:hAnsiTheme="minorHAnsi" w:cs="Arial"/>
          <w:bCs/>
          <w:i/>
          <w:color w:val="auto"/>
          <w:sz w:val="26"/>
          <w:szCs w:val="26"/>
        </w:rPr>
        <w:tab/>
      </w:r>
    </w:p>
    <w:p w14:paraId="6198CD58" w14:textId="77777777" w:rsidR="00552E77" w:rsidRDefault="00552E77" w:rsidP="00E60B91">
      <w:pPr>
        <w:jc w:val="both"/>
        <w:rPr>
          <w:rFonts w:ascii="Calibri" w:hAnsi="Calibri"/>
          <w:i/>
          <w:color w:val="auto"/>
          <w:sz w:val="26"/>
          <w:szCs w:val="26"/>
        </w:rPr>
      </w:pPr>
    </w:p>
    <w:p w14:paraId="3E0A941E" w14:textId="77777777" w:rsidR="00552E77" w:rsidRDefault="00552E77" w:rsidP="00E60B91">
      <w:pPr>
        <w:jc w:val="both"/>
        <w:rPr>
          <w:rFonts w:ascii="Calibri" w:hAnsi="Calibri"/>
          <w:i/>
          <w:color w:val="auto"/>
          <w:sz w:val="26"/>
          <w:szCs w:val="26"/>
        </w:rPr>
      </w:pPr>
    </w:p>
    <w:p w14:paraId="36E112FF" w14:textId="77777777" w:rsidR="00CA02D3" w:rsidRDefault="00CA02D3" w:rsidP="00CA32E2">
      <w:pPr>
        <w:pStyle w:val="ListParagraph"/>
        <w:ind w:left="709"/>
        <w:rPr>
          <w:i/>
          <w:sz w:val="26"/>
          <w:szCs w:val="26"/>
          <w:u w:val="single"/>
        </w:rPr>
      </w:pPr>
      <w:r w:rsidRPr="00CA02D3">
        <w:rPr>
          <w:i/>
          <w:sz w:val="26"/>
          <w:szCs w:val="26"/>
          <w:u w:val="single"/>
        </w:rPr>
        <w:t>1.</w:t>
      </w:r>
      <w:r w:rsidR="005F0068">
        <w:rPr>
          <w:i/>
          <w:sz w:val="26"/>
          <w:szCs w:val="26"/>
          <w:u w:val="single"/>
        </w:rPr>
        <w:t>2</w:t>
      </w:r>
      <w:r w:rsidRPr="00CA02D3">
        <w:rPr>
          <w:i/>
          <w:sz w:val="26"/>
          <w:szCs w:val="26"/>
          <w:u w:val="single"/>
        </w:rPr>
        <w:t>.Studijska putovanja</w:t>
      </w:r>
      <w:r w:rsidR="00177DE8">
        <w:rPr>
          <w:i/>
          <w:sz w:val="26"/>
          <w:szCs w:val="26"/>
          <w:u w:val="single"/>
        </w:rPr>
        <w:t xml:space="preserve"> - novinari</w:t>
      </w:r>
    </w:p>
    <w:p w14:paraId="73A2A124" w14:textId="73E58EDC" w:rsidR="00CA02D3" w:rsidRDefault="00F65566" w:rsidP="00CA32E2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AE0E2D">
        <w:rPr>
          <w:i/>
          <w:sz w:val="26"/>
          <w:szCs w:val="26"/>
        </w:rPr>
        <w:t>15</w:t>
      </w:r>
      <w:r w:rsidR="00CA02D3">
        <w:rPr>
          <w:i/>
          <w:sz w:val="26"/>
          <w:szCs w:val="26"/>
        </w:rPr>
        <w:t xml:space="preserve">.000 kn </w:t>
      </w:r>
      <w:r w:rsidR="00D54106">
        <w:rPr>
          <w:i/>
          <w:sz w:val="26"/>
          <w:szCs w:val="26"/>
        </w:rPr>
        <w:t xml:space="preserve">, a </w:t>
      </w:r>
      <w:r w:rsidR="00CA02D3">
        <w:rPr>
          <w:i/>
          <w:sz w:val="26"/>
          <w:szCs w:val="26"/>
        </w:rPr>
        <w:t xml:space="preserve">utrošeno je </w:t>
      </w:r>
      <w:r w:rsidR="00AE0E2D">
        <w:rPr>
          <w:i/>
          <w:sz w:val="26"/>
          <w:szCs w:val="26"/>
        </w:rPr>
        <w:t>24.993</w:t>
      </w:r>
      <w:r w:rsidR="00CA02D3">
        <w:rPr>
          <w:i/>
          <w:sz w:val="26"/>
          <w:szCs w:val="26"/>
        </w:rPr>
        <w:t xml:space="preserve"> kn  .</w:t>
      </w:r>
    </w:p>
    <w:p w14:paraId="410CE07B" w14:textId="1AB12E8D" w:rsidR="00F40318" w:rsidRPr="00CF3FCA" w:rsidRDefault="00CF3FCA" w:rsidP="0039162C">
      <w:pPr>
        <w:ind w:left="426"/>
        <w:jc w:val="both"/>
        <w:rPr>
          <w:rFonts w:asciiTheme="minorHAnsi" w:hAnsiTheme="minorHAnsi"/>
          <w:i/>
          <w:color w:val="auto"/>
          <w:sz w:val="26"/>
          <w:szCs w:val="26"/>
        </w:rPr>
      </w:pPr>
      <w:r w:rsidRPr="00CF3FCA">
        <w:rPr>
          <w:rFonts w:asciiTheme="minorHAnsi" w:hAnsiTheme="minorHAnsi"/>
          <w:i/>
          <w:color w:val="auto"/>
          <w:sz w:val="26"/>
          <w:szCs w:val="26"/>
        </w:rPr>
        <w:t>U</w:t>
      </w:r>
      <w:r w:rsidR="00F65566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gramStart"/>
      <w:r w:rsidR="00F65566">
        <w:rPr>
          <w:rFonts w:asciiTheme="minorHAnsi" w:hAnsiTheme="minorHAnsi"/>
          <w:i/>
          <w:color w:val="auto"/>
          <w:sz w:val="26"/>
          <w:szCs w:val="26"/>
        </w:rPr>
        <w:t>20</w:t>
      </w:r>
      <w:r w:rsidR="00AE0E2D">
        <w:rPr>
          <w:rFonts w:asciiTheme="minorHAnsi" w:hAnsiTheme="minorHAnsi"/>
          <w:i/>
          <w:color w:val="auto"/>
          <w:sz w:val="26"/>
          <w:szCs w:val="26"/>
        </w:rPr>
        <w:t>20</w:t>
      </w:r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Pr="00CF3FCA">
        <w:rPr>
          <w:rFonts w:asciiTheme="minorHAnsi" w:hAnsiTheme="minorHAnsi"/>
          <w:i/>
          <w:color w:val="auto"/>
          <w:sz w:val="26"/>
          <w:szCs w:val="26"/>
        </w:rPr>
        <w:t>.</w:t>
      </w:r>
      <w:proofErr w:type="gram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Pr="00CF3FCA">
        <w:rPr>
          <w:rFonts w:asciiTheme="minorHAnsi" w:hAnsiTheme="minorHAnsi"/>
          <w:i/>
          <w:color w:val="auto"/>
          <w:sz w:val="26"/>
          <w:szCs w:val="26"/>
        </w:rPr>
        <w:t>godine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organizirana</w:t>
      </w:r>
      <w:proofErr w:type="spellEnd"/>
      <w:proofErr w:type="gram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su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 xml:space="preserve"> u </w:t>
      </w:r>
      <w:proofErr w:type="spellStart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>suradnji</w:t>
      </w:r>
      <w:proofErr w:type="spellEnd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 xml:space="preserve"> s HTZ-om </w:t>
      </w:r>
      <w:proofErr w:type="spellStart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>lokalnim</w:t>
      </w:r>
      <w:proofErr w:type="spellEnd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="00F40318" w:rsidRPr="00CF3FCA">
        <w:rPr>
          <w:rFonts w:asciiTheme="minorHAnsi" w:hAnsiTheme="minorHAnsi"/>
          <w:i/>
          <w:color w:val="auto"/>
          <w:sz w:val="26"/>
          <w:szCs w:val="26"/>
        </w:rPr>
        <w:t>ustrojem</w:t>
      </w:r>
      <w:proofErr w:type="spellEnd"/>
    </w:p>
    <w:p w14:paraId="260CB902" w14:textId="77777777" w:rsidR="00F40318" w:rsidRPr="00CF3FCA" w:rsidRDefault="00F40318" w:rsidP="0039162C">
      <w:pPr>
        <w:ind w:left="426"/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turističkih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zajednica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studijska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putovanja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novinara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agenata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s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ciljem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bolje</w:t>
      </w:r>
      <w:proofErr w:type="spellEnd"/>
    </w:p>
    <w:p w14:paraId="512251E6" w14:textId="77777777" w:rsidR="00F40318" w:rsidRPr="00CF3FCA" w:rsidRDefault="00F40318" w:rsidP="0039162C">
      <w:pPr>
        <w:ind w:left="426"/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promocije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ponude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određenim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tržištima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pružanja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novinarima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i</w:t>
      </w:r>
    </w:p>
    <w:p w14:paraId="2CACCC08" w14:textId="77777777" w:rsidR="00F40318" w:rsidRPr="00CF3FCA" w:rsidRDefault="00F40318" w:rsidP="0039162C">
      <w:pPr>
        <w:ind w:left="426"/>
        <w:jc w:val="both"/>
        <w:rPr>
          <w:rFonts w:asciiTheme="minorHAnsi" w:hAnsiTheme="minorHAnsi"/>
          <w:i/>
          <w:color w:val="auto"/>
          <w:sz w:val="26"/>
          <w:szCs w:val="26"/>
        </w:rPr>
      </w:pP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agentima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potpunu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informaciju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o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određenoj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turističkoj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destinaciji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novostima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u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njenoj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turističkoj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ponudi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>.</w:t>
      </w:r>
    </w:p>
    <w:p w14:paraId="3AACBC10" w14:textId="77777777" w:rsidR="00AE0E2D" w:rsidRDefault="00F40318" w:rsidP="0039162C">
      <w:pPr>
        <w:ind w:left="426"/>
        <w:jc w:val="both"/>
        <w:rPr>
          <w:rFonts w:ascii="Century Gothic" w:hAnsi="Century Gothic"/>
          <w:i/>
          <w:color w:val="auto"/>
        </w:rPr>
      </w:pP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Uz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već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postojeće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 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modele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velika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proofErr w:type="gramStart"/>
      <w:r w:rsidRPr="00CF3FCA">
        <w:rPr>
          <w:rFonts w:asciiTheme="minorHAnsi" w:hAnsiTheme="minorHAnsi"/>
          <w:i/>
          <w:color w:val="auto"/>
          <w:sz w:val="26"/>
          <w:szCs w:val="26"/>
        </w:rPr>
        <w:t>pažnja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bila</w:t>
      </w:r>
      <w:proofErr w:type="spellEnd"/>
      <w:proofErr w:type="gram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je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usmjerena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na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bloggere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tj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.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organizaciju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blog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studijskih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putovanja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.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Ovakvim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pristupom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omogućava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se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predstavnicima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medija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agentima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da se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upoznaju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familijariziraju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s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turističkom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ponudom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teritorijem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mogućnostima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turističkih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aktivnosti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,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za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susret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s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turističkom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operativom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i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proizvodima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</w:t>
      </w:r>
      <w:proofErr w:type="spellStart"/>
      <w:r w:rsidRPr="00CF3FCA">
        <w:rPr>
          <w:rFonts w:asciiTheme="minorHAnsi" w:hAnsiTheme="minorHAnsi"/>
          <w:i/>
          <w:color w:val="auto"/>
          <w:sz w:val="26"/>
          <w:szCs w:val="26"/>
        </w:rPr>
        <w:t>koje</w:t>
      </w:r>
      <w:proofErr w:type="spellEnd"/>
      <w:r w:rsidRPr="00CF3FCA">
        <w:rPr>
          <w:rFonts w:asciiTheme="minorHAnsi" w:hAnsiTheme="minorHAnsi"/>
          <w:i/>
          <w:color w:val="auto"/>
          <w:sz w:val="26"/>
          <w:szCs w:val="26"/>
        </w:rPr>
        <w:t xml:space="preserve"> nude</w:t>
      </w:r>
      <w:r w:rsidRPr="00CF3FCA">
        <w:rPr>
          <w:rFonts w:ascii="Century Gothic" w:hAnsi="Century Gothic"/>
          <w:i/>
          <w:color w:val="auto"/>
        </w:rPr>
        <w:t>.</w:t>
      </w:r>
      <w:r w:rsidR="00AE0E2D">
        <w:rPr>
          <w:rFonts w:ascii="Century Gothic" w:hAnsi="Century Gothic"/>
          <w:i/>
          <w:color w:val="auto"/>
        </w:rPr>
        <w:t xml:space="preserve"> </w:t>
      </w:r>
    </w:p>
    <w:p w14:paraId="7C1C22D3" w14:textId="69D8F550" w:rsidR="00F40318" w:rsidRPr="00AE0E2D" w:rsidRDefault="00AE0E2D" w:rsidP="0039162C">
      <w:pPr>
        <w:ind w:left="426"/>
        <w:jc w:val="both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proofErr w:type="spellStart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Međutim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zbog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pandemije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su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ove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aktivnosti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bile </w:t>
      </w:r>
      <w:proofErr w:type="spellStart"/>
      <w:r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velikim</w:t>
      </w:r>
      <w:proofErr w:type="spellEnd"/>
      <w:r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dijelom</w:t>
      </w:r>
      <w:proofErr w:type="spellEnd"/>
      <w:r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reducirane</w:t>
      </w:r>
      <w:proofErr w:type="spellEnd"/>
      <w:r w:rsidRPr="00AE0E2D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.</w:t>
      </w:r>
    </w:p>
    <w:p w14:paraId="5E70E346" w14:textId="3794B50C" w:rsidR="00F40318" w:rsidRDefault="00F40318" w:rsidP="00AE0E2D">
      <w:pPr>
        <w:rPr>
          <w:rFonts w:asciiTheme="minorHAnsi" w:hAnsiTheme="minorHAnsi"/>
          <w:i/>
          <w:sz w:val="26"/>
          <w:szCs w:val="26"/>
        </w:rPr>
      </w:pPr>
    </w:p>
    <w:p w14:paraId="668041CE" w14:textId="77777777" w:rsidR="00FD407C" w:rsidRPr="00E60B91" w:rsidRDefault="00FD407C" w:rsidP="00E60B91">
      <w:pPr>
        <w:rPr>
          <w:i/>
          <w:sz w:val="26"/>
          <w:szCs w:val="26"/>
          <w:u w:val="single"/>
        </w:rPr>
      </w:pPr>
    </w:p>
    <w:p w14:paraId="47725F2F" w14:textId="3766315B" w:rsidR="00CA02D3" w:rsidRDefault="00CA02D3" w:rsidP="00CA02D3">
      <w:pPr>
        <w:pStyle w:val="ListParagraph"/>
        <w:ind w:left="70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1.</w:t>
      </w:r>
      <w:r w:rsidR="00FD407C">
        <w:rPr>
          <w:i/>
          <w:sz w:val="26"/>
          <w:szCs w:val="26"/>
          <w:u w:val="single"/>
        </w:rPr>
        <w:t>4.</w:t>
      </w:r>
      <w:r w:rsidRPr="00CA02D3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Posebne prezentacije</w:t>
      </w:r>
    </w:p>
    <w:p w14:paraId="4DE99C6C" w14:textId="09241651" w:rsidR="00385588" w:rsidRDefault="00677F0D" w:rsidP="00CF3FCA">
      <w:pPr>
        <w:pStyle w:val="ListParagraph"/>
        <w:ind w:left="709"/>
        <w:rPr>
          <w:rFonts w:asciiTheme="minorHAnsi" w:hAnsiTheme="minorHAnsi" w:cs="Arial"/>
          <w:i/>
          <w:sz w:val="26"/>
          <w:szCs w:val="26"/>
        </w:rPr>
      </w:pPr>
      <w:r w:rsidRPr="00677F0D">
        <w:rPr>
          <w:rFonts w:asciiTheme="minorHAnsi" w:hAnsiTheme="minorHAnsi" w:cs="Arial"/>
          <w:i/>
          <w:sz w:val="26"/>
          <w:szCs w:val="26"/>
        </w:rPr>
        <w:t xml:space="preserve">Turistička zajednica </w:t>
      </w:r>
      <w:r>
        <w:rPr>
          <w:rFonts w:asciiTheme="minorHAnsi" w:hAnsiTheme="minorHAnsi" w:cs="Arial"/>
          <w:i/>
          <w:sz w:val="26"/>
          <w:szCs w:val="26"/>
        </w:rPr>
        <w:t xml:space="preserve">grada Šibenika </w:t>
      </w:r>
      <w:r w:rsidR="00751291">
        <w:rPr>
          <w:rFonts w:asciiTheme="minorHAnsi" w:hAnsiTheme="minorHAnsi" w:cs="Arial"/>
          <w:i/>
          <w:sz w:val="26"/>
          <w:szCs w:val="26"/>
        </w:rPr>
        <w:t xml:space="preserve">je </w:t>
      </w:r>
      <w:r w:rsidRPr="00677F0D">
        <w:rPr>
          <w:rFonts w:asciiTheme="minorHAnsi" w:hAnsiTheme="minorHAnsi" w:cs="Arial"/>
          <w:i/>
          <w:sz w:val="26"/>
          <w:szCs w:val="26"/>
        </w:rPr>
        <w:t>u</w:t>
      </w:r>
      <w:r w:rsidR="00751291">
        <w:rPr>
          <w:rFonts w:asciiTheme="minorHAnsi" w:hAnsiTheme="minorHAnsi" w:cs="Arial"/>
          <w:i/>
          <w:sz w:val="26"/>
          <w:szCs w:val="26"/>
        </w:rPr>
        <w:t xml:space="preserve"> mjesecu siječnju </w:t>
      </w:r>
      <w:r w:rsidR="00C27684">
        <w:rPr>
          <w:rFonts w:asciiTheme="minorHAnsi" w:hAnsiTheme="minorHAnsi" w:cs="Arial"/>
          <w:i/>
          <w:sz w:val="26"/>
          <w:szCs w:val="26"/>
        </w:rPr>
        <w:t xml:space="preserve"> </w:t>
      </w:r>
      <w:r w:rsidR="00FD407C">
        <w:rPr>
          <w:rFonts w:asciiTheme="minorHAnsi" w:hAnsiTheme="minorHAnsi" w:cs="Arial"/>
          <w:i/>
          <w:sz w:val="26"/>
          <w:szCs w:val="26"/>
        </w:rPr>
        <w:t>učestvovala</w:t>
      </w:r>
      <w:r w:rsidR="00C27684">
        <w:rPr>
          <w:rFonts w:asciiTheme="minorHAnsi" w:hAnsiTheme="minorHAnsi" w:cs="Arial"/>
          <w:i/>
          <w:sz w:val="26"/>
          <w:szCs w:val="26"/>
        </w:rPr>
        <w:t xml:space="preserve"> </w:t>
      </w:r>
      <w:r w:rsidR="00751291">
        <w:rPr>
          <w:rFonts w:asciiTheme="minorHAnsi" w:hAnsiTheme="minorHAnsi" w:cs="Arial"/>
          <w:i/>
          <w:sz w:val="26"/>
          <w:szCs w:val="26"/>
        </w:rPr>
        <w:t xml:space="preserve">na velikoj prezentaciji Hrvatske u Moskvi a u organizaciji HTZ-a </w:t>
      </w:r>
    </w:p>
    <w:p w14:paraId="1622BE11" w14:textId="6E8159B1" w:rsidR="005F0068" w:rsidRDefault="00FD407C" w:rsidP="00CF3FCA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  <w:r w:rsidRPr="00677F0D">
        <w:rPr>
          <w:rFonts w:asciiTheme="minorHAnsi" w:hAnsiTheme="minorHAnsi"/>
          <w:i/>
          <w:sz w:val="26"/>
          <w:szCs w:val="26"/>
        </w:rPr>
        <w:t>Uku</w:t>
      </w:r>
      <w:r>
        <w:rPr>
          <w:rFonts w:asciiTheme="minorHAnsi" w:hAnsiTheme="minorHAnsi"/>
          <w:i/>
          <w:sz w:val="26"/>
          <w:szCs w:val="26"/>
        </w:rPr>
        <w:t xml:space="preserve">pno je planirano </w:t>
      </w:r>
      <w:r w:rsidR="00AE0E2D">
        <w:rPr>
          <w:rFonts w:asciiTheme="minorHAnsi" w:hAnsiTheme="minorHAnsi"/>
          <w:i/>
          <w:sz w:val="26"/>
          <w:szCs w:val="26"/>
        </w:rPr>
        <w:t>25</w:t>
      </w:r>
      <w:r w:rsidRPr="00677F0D">
        <w:rPr>
          <w:rFonts w:asciiTheme="minorHAnsi" w:hAnsiTheme="minorHAnsi"/>
          <w:i/>
          <w:sz w:val="26"/>
          <w:szCs w:val="26"/>
        </w:rPr>
        <w:t xml:space="preserve">.000 kn a utrošeno </w:t>
      </w:r>
      <w:r w:rsidR="00AE0E2D">
        <w:rPr>
          <w:rFonts w:asciiTheme="minorHAnsi" w:hAnsiTheme="minorHAnsi"/>
          <w:i/>
          <w:sz w:val="26"/>
          <w:szCs w:val="26"/>
        </w:rPr>
        <w:t>19.417</w:t>
      </w:r>
      <w:r>
        <w:rPr>
          <w:rFonts w:asciiTheme="minorHAnsi" w:hAnsiTheme="minorHAnsi"/>
          <w:i/>
          <w:sz w:val="26"/>
          <w:szCs w:val="26"/>
        </w:rPr>
        <w:t xml:space="preserve"> kn .</w:t>
      </w:r>
    </w:p>
    <w:p w14:paraId="7EB3327E" w14:textId="77777777" w:rsidR="00FD407C" w:rsidRDefault="00FD407C" w:rsidP="00CF3FCA">
      <w:pPr>
        <w:pStyle w:val="ListParagraph"/>
        <w:ind w:left="709"/>
        <w:rPr>
          <w:rFonts w:asciiTheme="minorHAnsi" w:hAnsiTheme="minorHAnsi" w:cs="Arial"/>
          <w:i/>
          <w:sz w:val="26"/>
          <w:szCs w:val="26"/>
        </w:rPr>
      </w:pPr>
    </w:p>
    <w:p w14:paraId="4DE25C0E" w14:textId="7B3E7E25" w:rsidR="005F0068" w:rsidRDefault="005F0068" w:rsidP="00CF3FCA">
      <w:pPr>
        <w:pStyle w:val="ListParagraph"/>
        <w:ind w:left="709"/>
        <w:rPr>
          <w:rFonts w:asciiTheme="minorHAnsi" w:hAnsiTheme="minorHAnsi" w:cs="Arial"/>
          <w:i/>
          <w:sz w:val="26"/>
          <w:szCs w:val="26"/>
          <w:u w:val="single"/>
        </w:rPr>
      </w:pPr>
      <w:r w:rsidRPr="005F0068">
        <w:rPr>
          <w:rFonts w:asciiTheme="minorHAnsi" w:hAnsiTheme="minorHAnsi" w:cs="Arial"/>
          <w:i/>
          <w:sz w:val="26"/>
          <w:szCs w:val="26"/>
          <w:u w:val="single"/>
        </w:rPr>
        <w:t>1.</w:t>
      </w:r>
      <w:r w:rsidR="00FD407C">
        <w:rPr>
          <w:rFonts w:asciiTheme="minorHAnsi" w:hAnsiTheme="minorHAnsi" w:cs="Arial"/>
          <w:i/>
          <w:sz w:val="26"/>
          <w:szCs w:val="26"/>
          <w:u w:val="single"/>
        </w:rPr>
        <w:t>5</w:t>
      </w:r>
      <w:r w:rsidRPr="005F0068">
        <w:rPr>
          <w:rFonts w:asciiTheme="minorHAnsi" w:hAnsiTheme="minorHAnsi" w:cs="Arial"/>
          <w:i/>
          <w:sz w:val="26"/>
          <w:szCs w:val="26"/>
          <w:u w:val="single"/>
        </w:rPr>
        <w:t>. Potpora kongresnom turizmu</w:t>
      </w:r>
    </w:p>
    <w:p w14:paraId="7FF262AB" w14:textId="77777777" w:rsidR="00706A78" w:rsidRDefault="00706A78" w:rsidP="00CF3FCA">
      <w:pPr>
        <w:pStyle w:val="ListParagraph"/>
        <w:ind w:left="709"/>
        <w:rPr>
          <w:rFonts w:asciiTheme="minorHAnsi" w:hAnsiTheme="minorHAnsi" w:cs="Arial"/>
          <w:i/>
          <w:sz w:val="26"/>
          <w:szCs w:val="26"/>
        </w:rPr>
      </w:pPr>
      <w:r>
        <w:rPr>
          <w:rFonts w:asciiTheme="minorHAnsi" w:hAnsiTheme="minorHAnsi" w:cs="Arial"/>
          <w:i/>
          <w:sz w:val="26"/>
          <w:szCs w:val="26"/>
        </w:rPr>
        <w:t>Potpora organizatorima u dogovoru sa hotelskom kućom Amadria Park koja ima jedini kongresni prostor na prostoru TZ grada Šibenika.</w:t>
      </w:r>
    </w:p>
    <w:p w14:paraId="70EF39A2" w14:textId="5A9EC8A8" w:rsidR="00552E77" w:rsidRPr="0039162C" w:rsidRDefault="00706A78" w:rsidP="0039162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Ukupno je planirano </w:t>
      </w:r>
      <w:r w:rsidR="00AE0E2D">
        <w:rPr>
          <w:i/>
          <w:sz w:val="26"/>
          <w:szCs w:val="26"/>
        </w:rPr>
        <w:t>15</w:t>
      </w:r>
      <w:r>
        <w:rPr>
          <w:i/>
          <w:sz w:val="26"/>
          <w:szCs w:val="26"/>
        </w:rPr>
        <w:t xml:space="preserve">.000 kn , a utrošeno </w:t>
      </w:r>
      <w:r w:rsidR="00AE0E2D">
        <w:rPr>
          <w:i/>
          <w:sz w:val="26"/>
          <w:szCs w:val="26"/>
        </w:rPr>
        <w:t xml:space="preserve">nije ništa </w:t>
      </w:r>
      <w:r>
        <w:rPr>
          <w:i/>
          <w:sz w:val="26"/>
          <w:szCs w:val="26"/>
        </w:rPr>
        <w:t xml:space="preserve">  .</w:t>
      </w:r>
    </w:p>
    <w:p w14:paraId="2482F3BD" w14:textId="71AAE762" w:rsidR="00677F0D" w:rsidRDefault="00677F0D" w:rsidP="00677F0D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3916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INTERNI MARKETING</w:t>
      </w:r>
    </w:p>
    <w:p w14:paraId="4ECD651D" w14:textId="31D5888B" w:rsidR="00677F0D" w:rsidRDefault="00677F0D" w:rsidP="00677F0D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AE0E2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.000 </w:t>
      </w:r>
      <w:r w:rsidRPr="00EF09EA">
        <w:rPr>
          <w:i/>
          <w:sz w:val="28"/>
          <w:szCs w:val="28"/>
        </w:rPr>
        <w:t xml:space="preserve"> kn</w:t>
      </w:r>
      <w:r w:rsidR="00CF3FCA">
        <w:rPr>
          <w:i/>
          <w:sz w:val="28"/>
          <w:szCs w:val="28"/>
        </w:rPr>
        <w:t xml:space="preserve">, </w:t>
      </w:r>
      <w:r w:rsidRPr="00EF09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utrošeno </w:t>
      </w:r>
      <w:r w:rsidR="00AE0E2D">
        <w:rPr>
          <w:i/>
          <w:sz w:val="28"/>
          <w:szCs w:val="28"/>
        </w:rPr>
        <w:t>5.088</w:t>
      </w:r>
      <w:r>
        <w:rPr>
          <w:i/>
          <w:sz w:val="28"/>
          <w:szCs w:val="28"/>
        </w:rPr>
        <w:t xml:space="preserve"> </w:t>
      </w:r>
      <w:r w:rsidRPr="00EF09EA">
        <w:rPr>
          <w:i/>
          <w:sz w:val="28"/>
          <w:szCs w:val="28"/>
        </w:rPr>
        <w:t xml:space="preserve"> kn</w:t>
      </w:r>
    </w:p>
    <w:p w14:paraId="38ACE001" w14:textId="77777777" w:rsidR="00CA32E2" w:rsidRDefault="00CA32E2" w:rsidP="00CA32E2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</w:p>
    <w:p w14:paraId="5B1A515D" w14:textId="77777777" w:rsidR="00677F0D" w:rsidRPr="00677F0D" w:rsidRDefault="00677F0D" w:rsidP="00CA32E2">
      <w:pPr>
        <w:pStyle w:val="ListParagraph"/>
        <w:ind w:left="709"/>
        <w:rPr>
          <w:rFonts w:asciiTheme="minorHAnsi" w:hAnsiTheme="minorHAnsi"/>
          <w:i/>
          <w:sz w:val="26"/>
          <w:szCs w:val="26"/>
        </w:rPr>
      </w:pPr>
    </w:p>
    <w:p w14:paraId="1BB0562C" w14:textId="77777777" w:rsidR="001245D2" w:rsidRPr="00BE0B33" w:rsidRDefault="00677F0D" w:rsidP="001245D2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245D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EDUKACIJA</w:t>
      </w:r>
    </w:p>
    <w:p w14:paraId="56E69359" w14:textId="2BF1AEE4" w:rsidR="001245D2" w:rsidRPr="00677F0D" w:rsidRDefault="001245D2" w:rsidP="001245D2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 w:rsidR="00F65566">
        <w:rPr>
          <w:i/>
          <w:sz w:val="26"/>
          <w:szCs w:val="26"/>
        </w:rPr>
        <w:t>5</w:t>
      </w:r>
      <w:r w:rsidR="00FD5559" w:rsidRPr="00677F0D">
        <w:rPr>
          <w:i/>
          <w:sz w:val="26"/>
          <w:szCs w:val="26"/>
        </w:rPr>
        <w:t>.0</w:t>
      </w:r>
      <w:r w:rsidR="00CF3FCA">
        <w:rPr>
          <w:i/>
          <w:sz w:val="26"/>
          <w:szCs w:val="26"/>
        </w:rPr>
        <w:t xml:space="preserve">00 kn , </w:t>
      </w:r>
      <w:r w:rsidRPr="00677F0D">
        <w:rPr>
          <w:i/>
          <w:sz w:val="26"/>
          <w:szCs w:val="26"/>
        </w:rPr>
        <w:t xml:space="preserve">a utrošeno je </w:t>
      </w:r>
      <w:r w:rsidR="00AE0E2D">
        <w:rPr>
          <w:i/>
          <w:sz w:val="26"/>
          <w:szCs w:val="26"/>
        </w:rPr>
        <w:t>5.088</w:t>
      </w:r>
      <w:r w:rsidR="00FD5559" w:rsidRPr="00677F0D">
        <w:rPr>
          <w:i/>
          <w:sz w:val="26"/>
          <w:szCs w:val="26"/>
        </w:rPr>
        <w:t xml:space="preserve"> </w:t>
      </w:r>
      <w:r w:rsidRPr="00677F0D">
        <w:rPr>
          <w:i/>
          <w:sz w:val="26"/>
          <w:szCs w:val="26"/>
        </w:rPr>
        <w:t>kn</w:t>
      </w:r>
    </w:p>
    <w:p w14:paraId="66AFB477" w14:textId="1884CA39" w:rsidR="00FD5559" w:rsidRPr="00677F0D" w:rsidRDefault="00677F0D" w:rsidP="001245D2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>Sredstva su utrošena na  seminare RIF-a, edukacija zaposlenika, stručna i edukativna literatura i knjige</w:t>
      </w:r>
      <w:r w:rsidR="0039162C">
        <w:rPr>
          <w:i/>
          <w:sz w:val="26"/>
          <w:szCs w:val="26"/>
        </w:rPr>
        <w:t>.</w:t>
      </w:r>
    </w:p>
    <w:p w14:paraId="7DAB3216" w14:textId="77777777" w:rsidR="00677F0D" w:rsidRDefault="00677F0D" w:rsidP="001245D2">
      <w:pPr>
        <w:pStyle w:val="ListParagraph"/>
        <w:ind w:left="709"/>
        <w:rPr>
          <w:i/>
          <w:sz w:val="28"/>
          <w:szCs w:val="28"/>
        </w:rPr>
      </w:pPr>
    </w:p>
    <w:p w14:paraId="2BAD75AC" w14:textId="77777777" w:rsidR="009A3F8F" w:rsidRPr="00BE0B33" w:rsidRDefault="00920CB0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9A3F8F">
        <w:rPr>
          <w:b/>
          <w:i/>
          <w:sz w:val="28"/>
          <w:szCs w:val="28"/>
        </w:rPr>
        <w:t>.NAGRADE I PRIZNANJA</w:t>
      </w:r>
    </w:p>
    <w:p w14:paraId="38880EBE" w14:textId="1C9B762C" w:rsidR="00920CB0" w:rsidRDefault="009A3F8F" w:rsidP="00F36251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 w:rsidR="00AE0E2D">
        <w:rPr>
          <w:i/>
          <w:sz w:val="26"/>
          <w:szCs w:val="26"/>
        </w:rPr>
        <w:t>5</w:t>
      </w:r>
      <w:r w:rsidR="00CF3FCA">
        <w:rPr>
          <w:i/>
          <w:sz w:val="26"/>
          <w:szCs w:val="26"/>
        </w:rPr>
        <w:t xml:space="preserve">.000 kn, </w:t>
      </w:r>
      <w:r w:rsidRPr="00677F0D">
        <w:rPr>
          <w:i/>
          <w:sz w:val="26"/>
          <w:szCs w:val="26"/>
        </w:rPr>
        <w:t xml:space="preserve"> a utrošeno </w:t>
      </w:r>
      <w:r>
        <w:rPr>
          <w:i/>
          <w:sz w:val="26"/>
          <w:szCs w:val="26"/>
        </w:rPr>
        <w:t>nije ništa.</w:t>
      </w:r>
    </w:p>
    <w:p w14:paraId="69D9BB88" w14:textId="77777777" w:rsidR="00FD407C" w:rsidRPr="0039162C" w:rsidRDefault="00FD407C" w:rsidP="0039162C">
      <w:pPr>
        <w:rPr>
          <w:i/>
          <w:sz w:val="26"/>
          <w:szCs w:val="26"/>
        </w:rPr>
      </w:pPr>
    </w:p>
    <w:p w14:paraId="61076928" w14:textId="77777777" w:rsidR="00920CB0" w:rsidRDefault="00920CB0" w:rsidP="009A3F8F">
      <w:pPr>
        <w:pStyle w:val="ListParagraph"/>
        <w:ind w:left="709"/>
        <w:rPr>
          <w:i/>
          <w:sz w:val="26"/>
          <w:szCs w:val="26"/>
        </w:rPr>
      </w:pPr>
    </w:p>
    <w:p w14:paraId="745A07EF" w14:textId="77777777" w:rsidR="009A3F8F" w:rsidRDefault="009A3F8F" w:rsidP="009A3F8F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MARKETINŠKA INFRASTRUKTURA</w:t>
      </w:r>
    </w:p>
    <w:p w14:paraId="3CEF44F3" w14:textId="7DAFF122" w:rsidR="009A3F8F" w:rsidRDefault="009A3F8F" w:rsidP="009A3F8F">
      <w:pPr>
        <w:pStyle w:val="ListParagraph"/>
        <w:ind w:left="709"/>
        <w:rPr>
          <w:i/>
          <w:sz w:val="28"/>
          <w:szCs w:val="28"/>
        </w:rPr>
      </w:pPr>
      <w:r w:rsidRPr="00EF09EA">
        <w:rPr>
          <w:i/>
          <w:sz w:val="28"/>
          <w:szCs w:val="28"/>
        </w:rPr>
        <w:t xml:space="preserve">Ukupno predviđeno </w:t>
      </w:r>
      <w:r w:rsidR="00FD407C">
        <w:rPr>
          <w:i/>
          <w:sz w:val="28"/>
          <w:szCs w:val="28"/>
        </w:rPr>
        <w:t>1</w:t>
      </w:r>
      <w:r w:rsidR="00F51192">
        <w:rPr>
          <w:i/>
          <w:sz w:val="28"/>
          <w:szCs w:val="28"/>
        </w:rPr>
        <w:t>2</w:t>
      </w:r>
      <w:r w:rsidR="00FD407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.000 </w:t>
      </w:r>
      <w:r w:rsidR="00F40318">
        <w:rPr>
          <w:i/>
          <w:sz w:val="28"/>
          <w:szCs w:val="28"/>
        </w:rPr>
        <w:t xml:space="preserve"> kn, </w:t>
      </w:r>
      <w:r>
        <w:rPr>
          <w:i/>
          <w:sz w:val="28"/>
          <w:szCs w:val="28"/>
        </w:rPr>
        <w:t xml:space="preserve">a utrošeno </w:t>
      </w:r>
      <w:r w:rsidR="00F51192">
        <w:rPr>
          <w:i/>
          <w:sz w:val="28"/>
          <w:szCs w:val="28"/>
        </w:rPr>
        <w:t>70.481</w:t>
      </w:r>
      <w:r w:rsidR="00FD407C">
        <w:rPr>
          <w:i/>
          <w:sz w:val="28"/>
          <w:szCs w:val="28"/>
        </w:rPr>
        <w:t>.</w:t>
      </w:r>
      <w:r w:rsidRPr="00EF09EA">
        <w:rPr>
          <w:i/>
          <w:sz w:val="28"/>
          <w:szCs w:val="28"/>
        </w:rPr>
        <w:t xml:space="preserve"> kn</w:t>
      </w:r>
    </w:p>
    <w:p w14:paraId="4234F21F" w14:textId="77777777"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14:paraId="043972EC" w14:textId="77777777"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</w:p>
    <w:p w14:paraId="2AFA6B2D" w14:textId="77777777" w:rsidR="009A3F8F" w:rsidRPr="00BE0B33" w:rsidRDefault="009A3F8F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1.PROIZVODNJA MULTIMEDIJALNIH MATERIJALA</w:t>
      </w:r>
    </w:p>
    <w:p w14:paraId="63EE73F7" w14:textId="10BE321E"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 w:rsidR="00F51192">
        <w:rPr>
          <w:i/>
          <w:sz w:val="26"/>
          <w:szCs w:val="26"/>
        </w:rPr>
        <w:t>9</w:t>
      </w:r>
      <w:r w:rsidR="00385588">
        <w:rPr>
          <w:i/>
          <w:sz w:val="26"/>
          <w:szCs w:val="26"/>
        </w:rPr>
        <w:t>0</w:t>
      </w:r>
      <w:r w:rsidRPr="00677F0D">
        <w:rPr>
          <w:i/>
          <w:sz w:val="26"/>
          <w:szCs w:val="26"/>
        </w:rPr>
        <w:t xml:space="preserve">.000 kn </w:t>
      </w:r>
      <w:r w:rsidR="00F40318">
        <w:rPr>
          <w:i/>
          <w:sz w:val="26"/>
          <w:szCs w:val="26"/>
        </w:rPr>
        <w:t xml:space="preserve">, </w:t>
      </w:r>
      <w:r w:rsidRPr="00677F0D">
        <w:rPr>
          <w:i/>
          <w:sz w:val="26"/>
          <w:szCs w:val="26"/>
        </w:rPr>
        <w:t xml:space="preserve"> a utrošeno je </w:t>
      </w:r>
      <w:r w:rsidR="00F51192">
        <w:rPr>
          <w:i/>
          <w:sz w:val="26"/>
          <w:szCs w:val="26"/>
        </w:rPr>
        <w:t>49.625</w:t>
      </w:r>
      <w:r w:rsidRPr="00677F0D">
        <w:rPr>
          <w:i/>
          <w:sz w:val="26"/>
          <w:szCs w:val="26"/>
        </w:rPr>
        <w:t xml:space="preserve"> kn</w:t>
      </w:r>
    </w:p>
    <w:p w14:paraId="4DE3A3AB" w14:textId="0FCE97E2" w:rsidR="009A3F8F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>Sredstva su utrošena</w:t>
      </w:r>
      <w:r w:rsidR="0039162C">
        <w:rPr>
          <w:i/>
          <w:sz w:val="26"/>
          <w:szCs w:val="26"/>
        </w:rPr>
        <w:t xml:space="preserve"> na</w:t>
      </w:r>
      <w:r w:rsidRPr="00677F0D">
        <w:rPr>
          <w:i/>
          <w:sz w:val="26"/>
          <w:szCs w:val="26"/>
        </w:rPr>
        <w:t xml:space="preserve"> </w:t>
      </w:r>
      <w:r w:rsidR="00F51192">
        <w:rPr>
          <w:i/>
          <w:sz w:val="26"/>
          <w:szCs w:val="26"/>
        </w:rPr>
        <w:t xml:space="preserve">snimanje propagandnih filmova </w:t>
      </w:r>
      <w:r w:rsidR="00751291">
        <w:rPr>
          <w:i/>
          <w:sz w:val="26"/>
          <w:szCs w:val="26"/>
        </w:rPr>
        <w:t>te kao donacija autoru filma o Šibeniku.</w:t>
      </w:r>
    </w:p>
    <w:p w14:paraId="05B196D3" w14:textId="77777777" w:rsidR="00552E77" w:rsidRPr="0039162C" w:rsidRDefault="00552E77" w:rsidP="0039162C">
      <w:pPr>
        <w:rPr>
          <w:i/>
          <w:sz w:val="26"/>
          <w:szCs w:val="26"/>
        </w:rPr>
      </w:pPr>
    </w:p>
    <w:p w14:paraId="08F3C006" w14:textId="77777777" w:rsidR="009A3F8F" w:rsidRDefault="009A3F8F" w:rsidP="009A3F8F">
      <w:pPr>
        <w:pStyle w:val="ListParagraph"/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2.BANKA FOTOGRAFIJA I PRIPREME U IZDAVAŠTVU</w:t>
      </w:r>
    </w:p>
    <w:p w14:paraId="0A1A4F78" w14:textId="61BFD9DA" w:rsidR="009A3F8F" w:rsidRPr="00677F0D" w:rsidRDefault="009A3F8F" w:rsidP="009A3F8F">
      <w:pPr>
        <w:pStyle w:val="ListParagraph"/>
        <w:ind w:left="709"/>
        <w:rPr>
          <w:i/>
          <w:sz w:val="26"/>
          <w:szCs w:val="26"/>
        </w:rPr>
      </w:pPr>
      <w:r w:rsidRPr="00677F0D">
        <w:rPr>
          <w:i/>
          <w:sz w:val="26"/>
          <w:szCs w:val="26"/>
        </w:rPr>
        <w:t xml:space="preserve">Ukupno planirano </w:t>
      </w:r>
      <w:r w:rsidR="00F51192">
        <w:rPr>
          <w:i/>
          <w:sz w:val="26"/>
          <w:szCs w:val="26"/>
        </w:rPr>
        <w:t>2</w:t>
      </w:r>
      <w:r w:rsidR="00463C11">
        <w:rPr>
          <w:i/>
          <w:sz w:val="26"/>
          <w:szCs w:val="26"/>
        </w:rPr>
        <w:t>0</w:t>
      </w:r>
      <w:r w:rsidRPr="00677F0D">
        <w:rPr>
          <w:i/>
          <w:sz w:val="26"/>
          <w:szCs w:val="26"/>
        </w:rPr>
        <w:t xml:space="preserve">.000 kn  </w:t>
      </w:r>
      <w:r w:rsidR="00F40318">
        <w:rPr>
          <w:i/>
          <w:sz w:val="26"/>
          <w:szCs w:val="26"/>
        </w:rPr>
        <w:t xml:space="preserve">, a </w:t>
      </w:r>
      <w:r w:rsidRPr="00677F0D">
        <w:rPr>
          <w:i/>
          <w:sz w:val="26"/>
          <w:szCs w:val="26"/>
        </w:rPr>
        <w:t xml:space="preserve">utrošeno </w:t>
      </w:r>
      <w:r w:rsidR="00F65566">
        <w:rPr>
          <w:i/>
          <w:sz w:val="26"/>
          <w:szCs w:val="26"/>
        </w:rPr>
        <w:t xml:space="preserve">je </w:t>
      </w:r>
      <w:r w:rsidR="00F51192">
        <w:rPr>
          <w:i/>
          <w:sz w:val="26"/>
          <w:szCs w:val="26"/>
        </w:rPr>
        <w:t xml:space="preserve">13.200 </w:t>
      </w:r>
      <w:r w:rsidR="00F65566">
        <w:rPr>
          <w:i/>
          <w:sz w:val="26"/>
          <w:szCs w:val="26"/>
        </w:rPr>
        <w:t>kn</w:t>
      </w:r>
      <w:r w:rsidR="00920CB0">
        <w:rPr>
          <w:i/>
          <w:sz w:val="26"/>
          <w:szCs w:val="26"/>
        </w:rPr>
        <w:t>.</w:t>
      </w:r>
    </w:p>
    <w:p w14:paraId="3374CA43" w14:textId="0A297D54" w:rsidR="009A3F8F" w:rsidRPr="0039162C" w:rsidRDefault="00385588" w:rsidP="0039162C">
      <w:pPr>
        <w:pStyle w:val="ListParagraph"/>
        <w:ind w:left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Sredstva su </w:t>
      </w:r>
      <w:r w:rsidR="00751291">
        <w:rPr>
          <w:i/>
          <w:sz w:val="26"/>
          <w:szCs w:val="26"/>
        </w:rPr>
        <w:t xml:space="preserve">utrošenaj </w:t>
      </w:r>
      <w:r>
        <w:rPr>
          <w:i/>
          <w:sz w:val="26"/>
          <w:szCs w:val="26"/>
        </w:rPr>
        <w:t xml:space="preserve">na fotografiranje </w:t>
      </w:r>
      <w:r w:rsidR="00751291">
        <w:rPr>
          <w:i/>
          <w:sz w:val="26"/>
          <w:szCs w:val="26"/>
        </w:rPr>
        <w:t>kao i na održavanje naših  panoramskih kamera.</w:t>
      </w:r>
    </w:p>
    <w:p w14:paraId="228034A6" w14:textId="77777777" w:rsidR="006E106A" w:rsidRDefault="006E106A" w:rsidP="001245D2">
      <w:pPr>
        <w:pStyle w:val="ListParagraph"/>
        <w:ind w:left="709"/>
        <w:rPr>
          <w:i/>
          <w:sz w:val="26"/>
          <w:szCs w:val="26"/>
        </w:rPr>
      </w:pPr>
    </w:p>
    <w:p w14:paraId="2B7082A6" w14:textId="77777777" w:rsidR="009A3F8F" w:rsidRDefault="009A3F8F" w:rsidP="009A3F8F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</w:t>
      </w:r>
      <w:r w:rsidRPr="00482154">
        <w:rPr>
          <w:b/>
          <w:i/>
          <w:sz w:val="28"/>
          <w:szCs w:val="28"/>
        </w:rPr>
        <w:t xml:space="preserve"> </w:t>
      </w:r>
      <w:r w:rsidR="00670242">
        <w:rPr>
          <w:b/>
          <w:i/>
          <w:sz w:val="28"/>
          <w:szCs w:val="28"/>
        </w:rPr>
        <w:t>POSEBNI PROGRAMI</w:t>
      </w:r>
    </w:p>
    <w:p w14:paraId="1650D294" w14:textId="77777777" w:rsidR="009A3F8F" w:rsidRDefault="00670242" w:rsidP="009A3F8F">
      <w:pPr>
        <w:pStyle w:val="ListParagraph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Po ovoj stavci nije planirano ništa.</w:t>
      </w:r>
    </w:p>
    <w:p w14:paraId="35AB3B0D" w14:textId="77777777" w:rsidR="00670242" w:rsidRDefault="00670242" w:rsidP="009A3F8F">
      <w:pPr>
        <w:pStyle w:val="ListParagraph"/>
        <w:ind w:left="709"/>
        <w:rPr>
          <w:i/>
          <w:sz w:val="28"/>
          <w:szCs w:val="28"/>
        </w:rPr>
      </w:pPr>
    </w:p>
    <w:p w14:paraId="05053FE9" w14:textId="77777777" w:rsidR="00552E77" w:rsidRDefault="00552E77" w:rsidP="009A3F8F">
      <w:pPr>
        <w:pStyle w:val="ListParagraph"/>
        <w:ind w:left="709"/>
        <w:rPr>
          <w:i/>
          <w:sz w:val="28"/>
          <w:szCs w:val="28"/>
        </w:rPr>
      </w:pPr>
    </w:p>
    <w:p w14:paraId="35718D7C" w14:textId="77777777" w:rsidR="00670242" w:rsidRDefault="00670242" w:rsidP="00670242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VIII</w:t>
      </w:r>
      <w:r w:rsidRPr="004821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PLANOVI RAZVOJA TURIZMA</w:t>
      </w:r>
    </w:p>
    <w:p w14:paraId="54F564A5" w14:textId="74B9AF04" w:rsidR="00463C11" w:rsidRDefault="00463C11" w:rsidP="00670242">
      <w:pPr>
        <w:pStyle w:val="ListParagraph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Sredstva su korištena za izradu „Strategije održivog razvoja turizma u staroj gradskoj jezgri“</w:t>
      </w:r>
      <w:r w:rsidR="0039162C">
        <w:rPr>
          <w:i/>
          <w:sz w:val="28"/>
          <w:szCs w:val="28"/>
        </w:rPr>
        <w:t>.</w:t>
      </w:r>
    </w:p>
    <w:p w14:paraId="604D9E98" w14:textId="405ECDF6" w:rsidR="00670242" w:rsidRDefault="00670242" w:rsidP="00670242">
      <w:pPr>
        <w:pStyle w:val="ListParagraph"/>
        <w:ind w:left="709"/>
        <w:rPr>
          <w:i/>
          <w:sz w:val="26"/>
          <w:szCs w:val="26"/>
        </w:rPr>
      </w:pPr>
      <w:r w:rsidRPr="00670242">
        <w:rPr>
          <w:i/>
          <w:sz w:val="28"/>
          <w:szCs w:val="28"/>
        </w:rPr>
        <w:t xml:space="preserve">Ukupno planirano </w:t>
      </w:r>
      <w:r w:rsidR="00F51192">
        <w:rPr>
          <w:i/>
          <w:sz w:val="28"/>
          <w:szCs w:val="28"/>
        </w:rPr>
        <w:t>3</w:t>
      </w:r>
      <w:r w:rsidR="00C82B12">
        <w:rPr>
          <w:i/>
          <w:sz w:val="28"/>
          <w:szCs w:val="28"/>
        </w:rPr>
        <w:t>0.000</w:t>
      </w:r>
      <w:r w:rsidRPr="00670242">
        <w:rPr>
          <w:i/>
          <w:sz w:val="28"/>
          <w:szCs w:val="28"/>
        </w:rPr>
        <w:t xml:space="preserve"> </w:t>
      </w:r>
      <w:r w:rsidR="00F40318">
        <w:rPr>
          <w:i/>
          <w:sz w:val="28"/>
          <w:szCs w:val="28"/>
        </w:rPr>
        <w:t xml:space="preserve">kn , </w:t>
      </w:r>
      <w:r w:rsidRPr="00670242">
        <w:rPr>
          <w:i/>
          <w:sz w:val="28"/>
          <w:szCs w:val="28"/>
        </w:rPr>
        <w:t xml:space="preserve">a </w:t>
      </w:r>
      <w:r w:rsidR="00463C11">
        <w:rPr>
          <w:i/>
          <w:sz w:val="28"/>
          <w:szCs w:val="28"/>
        </w:rPr>
        <w:t xml:space="preserve">je </w:t>
      </w:r>
      <w:r w:rsidR="00F51192">
        <w:rPr>
          <w:i/>
          <w:sz w:val="28"/>
          <w:szCs w:val="28"/>
        </w:rPr>
        <w:t>28.460</w:t>
      </w:r>
      <w:r w:rsidR="00463C11">
        <w:rPr>
          <w:i/>
          <w:sz w:val="28"/>
          <w:szCs w:val="28"/>
        </w:rPr>
        <w:t xml:space="preserve"> kn</w:t>
      </w:r>
      <w:r w:rsidR="000675C4">
        <w:rPr>
          <w:i/>
          <w:sz w:val="28"/>
          <w:szCs w:val="28"/>
        </w:rPr>
        <w:t>.</w:t>
      </w:r>
    </w:p>
    <w:p w14:paraId="1CCA112D" w14:textId="77777777" w:rsidR="00670242" w:rsidRDefault="00670242" w:rsidP="009A3F8F">
      <w:pPr>
        <w:pStyle w:val="ListParagraph"/>
        <w:ind w:left="709"/>
        <w:rPr>
          <w:i/>
          <w:sz w:val="28"/>
          <w:szCs w:val="28"/>
        </w:rPr>
      </w:pPr>
    </w:p>
    <w:p w14:paraId="0F01AAAA" w14:textId="3950FE16" w:rsidR="00670242" w:rsidRDefault="00670242" w:rsidP="009A3F8F">
      <w:pPr>
        <w:pStyle w:val="ListParagraph"/>
        <w:ind w:left="709"/>
        <w:rPr>
          <w:i/>
          <w:sz w:val="28"/>
          <w:szCs w:val="28"/>
        </w:rPr>
      </w:pPr>
    </w:p>
    <w:p w14:paraId="73306336" w14:textId="225B0AED" w:rsidR="00463C11" w:rsidRDefault="00463C11" w:rsidP="009A3F8F">
      <w:pPr>
        <w:pStyle w:val="ListParagraph"/>
        <w:ind w:left="709"/>
        <w:rPr>
          <w:i/>
          <w:sz w:val="28"/>
          <w:szCs w:val="28"/>
        </w:rPr>
      </w:pPr>
    </w:p>
    <w:p w14:paraId="19BEE6C3" w14:textId="77777777" w:rsidR="00463C11" w:rsidRDefault="00463C11" w:rsidP="009A3F8F">
      <w:pPr>
        <w:pStyle w:val="ListParagraph"/>
        <w:ind w:left="709"/>
        <w:rPr>
          <w:i/>
          <w:sz w:val="28"/>
          <w:szCs w:val="28"/>
        </w:rPr>
      </w:pPr>
    </w:p>
    <w:p w14:paraId="4DFD01E4" w14:textId="77777777" w:rsidR="00552E77" w:rsidRDefault="00552E77" w:rsidP="009A3F8F">
      <w:pPr>
        <w:pStyle w:val="ListParagraph"/>
        <w:ind w:left="709"/>
        <w:rPr>
          <w:i/>
          <w:sz w:val="28"/>
          <w:szCs w:val="28"/>
        </w:rPr>
      </w:pPr>
    </w:p>
    <w:p w14:paraId="7E3E6243" w14:textId="77777777" w:rsidR="00670242" w:rsidRDefault="00670242" w:rsidP="00670242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IX TRANSFER BORAVIŠNE PRISTOJBE GRADU ŠIBENIKU ( 30%)</w:t>
      </w:r>
    </w:p>
    <w:p w14:paraId="3A4CADC2" w14:textId="368C6CDA" w:rsidR="00670242" w:rsidRDefault="00670242" w:rsidP="00670242">
      <w:pPr>
        <w:pStyle w:val="ListParagraph"/>
        <w:ind w:left="709"/>
        <w:rPr>
          <w:i/>
          <w:sz w:val="26"/>
          <w:szCs w:val="26"/>
        </w:rPr>
      </w:pPr>
      <w:r w:rsidRPr="00670242">
        <w:rPr>
          <w:i/>
          <w:sz w:val="28"/>
          <w:szCs w:val="28"/>
        </w:rPr>
        <w:t xml:space="preserve">Ukupno planirano </w:t>
      </w:r>
      <w:r w:rsidR="00F65566">
        <w:rPr>
          <w:i/>
          <w:sz w:val="28"/>
          <w:szCs w:val="28"/>
        </w:rPr>
        <w:t>1.</w:t>
      </w:r>
      <w:r w:rsidR="00F51192">
        <w:rPr>
          <w:i/>
          <w:sz w:val="28"/>
          <w:szCs w:val="28"/>
        </w:rPr>
        <w:t>800</w:t>
      </w:r>
      <w:r w:rsidR="00DE4384">
        <w:rPr>
          <w:i/>
          <w:sz w:val="28"/>
          <w:szCs w:val="28"/>
        </w:rPr>
        <w:t>.000</w:t>
      </w:r>
      <w:r w:rsidR="00F40318">
        <w:rPr>
          <w:i/>
          <w:sz w:val="28"/>
          <w:szCs w:val="28"/>
        </w:rPr>
        <w:t xml:space="preserve"> kn , </w:t>
      </w:r>
      <w:r w:rsidRPr="00670242">
        <w:rPr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 xml:space="preserve">realizirano </w:t>
      </w:r>
      <w:r w:rsidR="00F51192">
        <w:rPr>
          <w:i/>
          <w:sz w:val="28"/>
          <w:szCs w:val="28"/>
        </w:rPr>
        <w:t>nije ništa.</w:t>
      </w:r>
    </w:p>
    <w:p w14:paraId="2AB2CA6A" w14:textId="10103082" w:rsidR="009A3F8F" w:rsidRPr="00F51192" w:rsidRDefault="00F51192" w:rsidP="0039162C">
      <w:pPr>
        <w:jc w:val="both"/>
        <w:rPr>
          <w:rFonts w:asciiTheme="minorHAnsi" w:hAnsiTheme="minorHAnsi" w:cstheme="minorHAnsi"/>
          <w:i/>
          <w:color w:val="FF0000"/>
          <w:sz w:val="26"/>
          <w:szCs w:val="26"/>
        </w:rPr>
      </w:pP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Izmjenama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Zakona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o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turističkim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zajednicama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od 2020.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godine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, TZ-e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više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ne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transferiraju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ova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sredstva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prema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lokalnoj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samoupravi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već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se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ona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direktno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uplaćuju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na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njihov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račun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sa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prijelaznog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</w:t>
      </w:r>
      <w:proofErr w:type="spellStart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>računa</w:t>
      </w:r>
      <w:proofErr w:type="spellEnd"/>
      <w:r w:rsidRPr="00F51192">
        <w:rPr>
          <w:rFonts w:asciiTheme="minorHAnsi" w:hAnsiTheme="minorHAnsi" w:cstheme="minorHAnsi"/>
          <w:i/>
          <w:color w:val="FF0000"/>
          <w:sz w:val="26"/>
          <w:szCs w:val="26"/>
        </w:rPr>
        <w:t xml:space="preserve"> HTZ-e</w:t>
      </w:r>
    </w:p>
    <w:p w14:paraId="280BFD4E" w14:textId="77777777" w:rsidR="00B069EC" w:rsidRPr="00F51192" w:rsidRDefault="00B069EC" w:rsidP="00EF1757">
      <w:pPr>
        <w:pStyle w:val="ListParagraph"/>
        <w:ind w:left="709"/>
        <w:rPr>
          <w:rFonts w:asciiTheme="minorHAnsi" w:eastAsiaTheme="minorHAnsi" w:hAnsiTheme="minorHAnsi" w:cstheme="minorHAnsi"/>
          <w:i/>
          <w:color w:val="FF0000"/>
          <w:sz w:val="26"/>
          <w:szCs w:val="26"/>
        </w:rPr>
      </w:pPr>
    </w:p>
    <w:p w14:paraId="6F016709" w14:textId="5828590C" w:rsidR="00552E77" w:rsidRDefault="00552E77" w:rsidP="00EF1757">
      <w:pPr>
        <w:pStyle w:val="ListParagraph"/>
        <w:ind w:left="709"/>
        <w:rPr>
          <w:rFonts w:asciiTheme="minorHAnsi" w:eastAsiaTheme="minorHAnsi" w:hAnsiTheme="minorHAnsi" w:cstheme="minorHAnsi"/>
          <w:i/>
          <w:sz w:val="26"/>
          <w:szCs w:val="26"/>
        </w:rPr>
      </w:pPr>
    </w:p>
    <w:p w14:paraId="23DAABF9" w14:textId="77777777" w:rsidR="006E106A" w:rsidRPr="00A12541" w:rsidRDefault="006E106A" w:rsidP="00EF1757">
      <w:pPr>
        <w:pStyle w:val="ListParagraph"/>
        <w:ind w:left="709"/>
        <w:rPr>
          <w:rFonts w:asciiTheme="minorHAnsi" w:eastAsiaTheme="minorHAnsi" w:hAnsiTheme="minorHAnsi" w:cstheme="minorHAnsi"/>
          <w:i/>
          <w:sz w:val="26"/>
          <w:szCs w:val="26"/>
        </w:rPr>
      </w:pPr>
    </w:p>
    <w:p w14:paraId="170431EC" w14:textId="232DBA17" w:rsidR="008D0D91" w:rsidRPr="00670242" w:rsidRDefault="00670242" w:rsidP="008D0D91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670242">
        <w:rPr>
          <w:b/>
          <w:i/>
          <w:sz w:val="28"/>
          <w:szCs w:val="28"/>
        </w:rPr>
        <w:t>UKUPN</w:t>
      </w:r>
      <w:r w:rsidR="00463C11">
        <w:rPr>
          <w:b/>
          <w:i/>
          <w:sz w:val="28"/>
          <w:szCs w:val="28"/>
        </w:rPr>
        <w:t xml:space="preserve">I </w:t>
      </w:r>
      <w:r w:rsidRPr="00670242">
        <w:rPr>
          <w:b/>
          <w:i/>
          <w:sz w:val="28"/>
          <w:szCs w:val="28"/>
        </w:rPr>
        <w:t xml:space="preserve"> REALIZACIJA</w:t>
      </w:r>
      <w:r w:rsidR="00463C11">
        <w:rPr>
          <w:b/>
          <w:i/>
          <w:sz w:val="28"/>
          <w:szCs w:val="28"/>
        </w:rPr>
        <w:t>/RASHODI</w:t>
      </w:r>
      <w:r w:rsidRPr="00670242">
        <w:rPr>
          <w:b/>
          <w:i/>
          <w:sz w:val="28"/>
          <w:szCs w:val="28"/>
        </w:rPr>
        <w:t xml:space="preserve"> </w:t>
      </w:r>
    </w:p>
    <w:p w14:paraId="16FBE2A2" w14:textId="488FBA67" w:rsidR="008D0D91" w:rsidRPr="00670242" w:rsidRDefault="00512D34" w:rsidP="008D0D91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predviđeno </w:t>
      </w:r>
      <w:r w:rsidR="00F51192">
        <w:rPr>
          <w:i/>
          <w:sz w:val="28"/>
          <w:szCs w:val="28"/>
        </w:rPr>
        <w:t>4.40</w:t>
      </w:r>
      <w:r w:rsidR="008264D9">
        <w:rPr>
          <w:i/>
          <w:sz w:val="28"/>
          <w:szCs w:val="28"/>
        </w:rPr>
        <w:t>4</w:t>
      </w:r>
      <w:r w:rsidR="00F51192">
        <w:rPr>
          <w:i/>
          <w:sz w:val="28"/>
          <w:szCs w:val="28"/>
        </w:rPr>
        <w:t>.</w:t>
      </w:r>
      <w:r w:rsidR="008264D9">
        <w:rPr>
          <w:i/>
          <w:sz w:val="28"/>
          <w:szCs w:val="28"/>
        </w:rPr>
        <w:t>6</w:t>
      </w:r>
      <w:r w:rsidR="00635442">
        <w:rPr>
          <w:i/>
          <w:sz w:val="28"/>
          <w:szCs w:val="28"/>
        </w:rPr>
        <w:t>00</w:t>
      </w:r>
      <w:r w:rsidR="00F40318">
        <w:rPr>
          <w:i/>
          <w:sz w:val="28"/>
          <w:szCs w:val="28"/>
        </w:rPr>
        <w:t xml:space="preserve"> kn</w:t>
      </w:r>
    </w:p>
    <w:p w14:paraId="583227A8" w14:textId="2C0A1EF3" w:rsidR="008D0D91" w:rsidRPr="00670242" w:rsidRDefault="00512D34" w:rsidP="008D0D91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 </w:t>
      </w:r>
      <w:r w:rsidR="00FA7515">
        <w:rPr>
          <w:i/>
          <w:sz w:val="28"/>
          <w:szCs w:val="28"/>
        </w:rPr>
        <w:t xml:space="preserve">ostvareno </w:t>
      </w:r>
      <w:r w:rsidRPr="00670242">
        <w:rPr>
          <w:i/>
          <w:sz w:val="28"/>
          <w:szCs w:val="28"/>
        </w:rPr>
        <w:t xml:space="preserve"> </w:t>
      </w:r>
      <w:r w:rsidR="006D338D">
        <w:rPr>
          <w:i/>
          <w:sz w:val="28"/>
          <w:szCs w:val="28"/>
        </w:rPr>
        <w:t>4.106.687</w:t>
      </w:r>
      <w:r w:rsidR="00463C11">
        <w:rPr>
          <w:i/>
          <w:sz w:val="28"/>
          <w:szCs w:val="28"/>
        </w:rPr>
        <w:t xml:space="preserve"> kn</w:t>
      </w:r>
    </w:p>
    <w:p w14:paraId="17284AD3" w14:textId="77777777" w:rsidR="008D0D91" w:rsidRDefault="008D0D91" w:rsidP="008D0D91">
      <w:pPr>
        <w:pStyle w:val="ListParagraph"/>
        <w:ind w:left="709"/>
        <w:rPr>
          <w:i/>
          <w:sz w:val="28"/>
          <w:szCs w:val="28"/>
        </w:rPr>
      </w:pPr>
    </w:p>
    <w:p w14:paraId="7FCB3E9D" w14:textId="77777777" w:rsidR="00A3232D" w:rsidRPr="00A3232D" w:rsidRDefault="00A3232D" w:rsidP="00A3232D">
      <w:pPr>
        <w:pStyle w:val="ListParagraph"/>
        <w:pBdr>
          <w:bottom w:val="single" w:sz="4" w:space="1" w:color="auto"/>
        </w:pBdr>
        <w:ind w:left="0"/>
        <w:rPr>
          <w:b/>
          <w:i/>
          <w:sz w:val="28"/>
          <w:szCs w:val="28"/>
        </w:rPr>
      </w:pPr>
      <w:r w:rsidRPr="00A3232D">
        <w:rPr>
          <w:b/>
          <w:i/>
          <w:sz w:val="28"/>
          <w:szCs w:val="28"/>
        </w:rPr>
        <w:t>UKUPNI PRIHODI</w:t>
      </w:r>
    </w:p>
    <w:p w14:paraId="332E158E" w14:textId="7821B52F" w:rsidR="00FA7515" w:rsidRPr="00670242" w:rsidRDefault="00FA7515" w:rsidP="00FA7515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predviđeno </w:t>
      </w:r>
      <w:r w:rsidR="00635442">
        <w:rPr>
          <w:i/>
          <w:sz w:val="28"/>
          <w:szCs w:val="28"/>
        </w:rPr>
        <w:t>4.400.000</w:t>
      </w:r>
      <w:r w:rsidR="00463C11">
        <w:rPr>
          <w:i/>
          <w:sz w:val="28"/>
          <w:szCs w:val="28"/>
        </w:rPr>
        <w:t xml:space="preserve"> kn</w:t>
      </w:r>
      <w:r w:rsidR="00F40318">
        <w:rPr>
          <w:i/>
          <w:sz w:val="28"/>
          <w:szCs w:val="28"/>
        </w:rPr>
        <w:t>.</w:t>
      </w:r>
    </w:p>
    <w:p w14:paraId="09FDC0A1" w14:textId="36462202" w:rsidR="00FA7515" w:rsidRPr="00670242" w:rsidRDefault="00FA7515" w:rsidP="00FA7515">
      <w:pPr>
        <w:pStyle w:val="ListParagraph"/>
        <w:ind w:left="709"/>
        <w:rPr>
          <w:i/>
          <w:sz w:val="28"/>
          <w:szCs w:val="28"/>
        </w:rPr>
      </w:pPr>
      <w:r w:rsidRPr="00670242">
        <w:rPr>
          <w:i/>
          <w:sz w:val="28"/>
          <w:szCs w:val="28"/>
        </w:rPr>
        <w:t xml:space="preserve">Ukupno  </w:t>
      </w:r>
      <w:r>
        <w:rPr>
          <w:i/>
          <w:sz w:val="28"/>
          <w:szCs w:val="28"/>
        </w:rPr>
        <w:t xml:space="preserve">ostvareno </w:t>
      </w:r>
      <w:r w:rsidRPr="00670242">
        <w:rPr>
          <w:i/>
          <w:sz w:val="28"/>
          <w:szCs w:val="28"/>
        </w:rPr>
        <w:t xml:space="preserve"> </w:t>
      </w:r>
      <w:r w:rsidR="00635442">
        <w:rPr>
          <w:i/>
          <w:sz w:val="28"/>
          <w:szCs w:val="28"/>
        </w:rPr>
        <w:t>4.630.663</w:t>
      </w:r>
      <w:r w:rsidR="00463C11" w:rsidRPr="00670242">
        <w:rPr>
          <w:i/>
          <w:sz w:val="28"/>
          <w:szCs w:val="28"/>
        </w:rPr>
        <w:t xml:space="preserve"> kn</w:t>
      </w:r>
      <w:r w:rsidR="00463C11">
        <w:rPr>
          <w:i/>
          <w:sz w:val="28"/>
          <w:szCs w:val="28"/>
        </w:rPr>
        <w:t>.</w:t>
      </w:r>
    </w:p>
    <w:p w14:paraId="66D3A45F" w14:textId="77777777" w:rsidR="00F54346" w:rsidRDefault="00F54346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14:paraId="6055C014" w14:textId="77777777" w:rsidR="00F3307D" w:rsidRPr="00F54346" w:rsidRDefault="00F3307D" w:rsidP="004018C9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</w:p>
    <w:p w14:paraId="54B6AADD" w14:textId="77777777" w:rsidR="004018C9" w:rsidRPr="00F54346" w:rsidRDefault="004018C9" w:rsidP="00F54346">
      <w:pPr>
        <w:pStyle w:val="ListParagraph"/>
        <w:ind w:left="708"/>
        <w:rPr>
          <w:rFonts w:asciiTheme="minorHAnsi" w:hAnsiTheme="minorHAnsi"/>
          <w:i/>
          <w:sz w:val="26"/>
          <w:szCs w:val="26"/>
        </w:rPr>
      </w:pPr>
    </w:p>
    <w:p w14:paraId="7EC5B3D4" w14:textId="77777777" w:rsidR="004018C9" w:rsidRPr="00670242" w:rsidRDefault="004018C9" w:rsidP="00F65566">
      <w:pPr>
        <w:pStyle w:val="ListParagraph"/>
        <w:pBdr>
          <w:bottom w:val="single" w:sz="4" w:space="2" w:color="auto"/>
        </w:pBdr>
        <w:ind w:left="0"/>
        <w:rPr>
          <w:b/>
          <w:i/>
          <w:sz w:val="28"/>
          <w:szCs w:val="28"/>
        </w:rPr>
      </w:pPr>
      <w:r w:rsidRPr="00670242">
        <w:rPr>
          <w:b/>
          <w:i/>
          <w:sz w:val="28"/>
          <w:szCs w:val="28"/>
        </w:rPr>
        <w:t>RAZLIKA IZMEĐU  PRIHODA I REALIZACIJE</w:t>
      </w:r>
    </w:p>
    <w:p w14:paraId="0F913754" w14:textId="77777777" w:rsidR="00635442" w:rsidRPr="00635442" w:rsidRDefault="004018C9" w:rsidP="00635442">
      <w:pPr>
        <w:pStyle w:val="ListParagraph"/>
        <w:ind w:left="709"/>
        <w:rPr>
          <w:b/>
          <w:bCs/>
          <w:i/>
          <w:sz w:val="28"/>
          <w:szCs w:val="28"/>
        </w:rPr>
      </w:pPr>
      <w:r w:rsidRPr="00670242">
        <w:rPr>
          <w:rFonts w:asciiTheme="minorHAnsi" w:hAnsiTheme="minorHAnsi"/>
          <w:b/>
          <w:i/>
          <w:sz w:val="28"/>
          <w:szCs w:val="28"/>
        </w:rPr>
        <w:t>UKUPNI PRIHODI</w:t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="00635442" w:rsidRPr="00635442">
        <w:rPr>
          <w:b/>
          <w:bCs/>
          <w:i/>
          <w:sz w:val="28"/>
          <w:szCs w:val="28"/>
        </w:rPr>
        <w:t>4.630.663 kn.</w:t>
      </w:r>
    </w:p>
    <w:p w14:paraId="78B18BD7" w14:textId="77777777" w:rsidR="00635442" w:rsidRPr="00635442" w:rsidRDefault="004018C9" w:rsidP="00635442">
      <w:pPr>
        <w:pStyle w:val="ListParagraph"/>
        <w:ind w:left="709"/>
        <w:rPr>
          <w:b/>
          <w:bCs/>
          <w:i/>
          <w:sz w:val="28"/>
          <w:szCs w:val="28"/>
        </w:rPr>
      </w:pPr>
      <w:r w:rsidRPr="00670242">
        <w:rPr>
          <w:rFonts w:asciiTheme="minorHAnsi" w:hAnsiTheme="minorHAnsi"/>
          <w:b/>
          <w:i/>
          <w:sz w:val="28"/>
          <w:szCs w:val="28"/>
        </w:rPr>
        <w:t xml:space="preserve">UKUPNA REALIZACIJA </w:t>
      </w:r>
      <w:r w:rsidRPr="00670242">
        <w:rPr>
          <w:rFonts w:asciiTheme="minorHAnsi" w:hAnsiTheme="minorHAnsi"/>
          <w:b/>
          <w:i/>
          <w:sz w:val="28"/>
          <w:szCs w:val="28"/>
        </w:rPr>
        <w:tab/>
      </w:r>
      <w:r w:rsidR="00635442" w:rsidRPr="00635442">
        <w:rPr>
          <w:b/>
          <w:bCs/>
          <w:i/>
          <w:sz w:val="28"/>
          <w:szCs w:val="28"/>
        </w:rPr>
        <w:t>4.106.687 kn</w:t>
      </w:r>
    </w:p>
    <w:p w14:paraId="28429156" w14:textId="4E4EA733" w:rsidR="004018C9" w:rsidRPr="00670242" w:rsidRDefault="004018C9" w:rsidP="00463C11">
      <w:pPr>
        <w:pStyle w:val="ListParagraph"/>
        <w:ind w:left="708"/>
        <w:rPr>
          <w:b/>
          <w:i/>
          <w:sz w:val="28"/>
          <w:szCs w:val="28"/>
        </w:rPr>
      </w:pPr>
    </w:p>
    <w:p w14:paraId="1CCE4CF0" w14:textId="77777777" w:rsidR="000A7B89" w:rsidRPr="00670242" w:rsidRDefault="000A7B89" w:rsidP="004018C9">
      <w:pPr>
        <w:pStyle w:val="ListParagraph"/>
        <w:ind w:left="709"/>
        <w:rPr>
          <w:b/>
          <w:i/>
          <w:sz w:val="28"/>
          <w:szCs w:val="28"/>
        </w:rPr>
      </w:pPr>
    </w:p>
    <w:p w14:paraId="316A571C" w14:textId="0737DE26" w:rsidR="000A7B89" w:rsidRDefault="000A7B89" w:rsidP="000A7B89">
      <w:pPr>
        <w:rPr>
          <w:rFonts w:asciiTheme="minorHAnsi" w:hAnsiTheme="minorHAnsi"/>
          <w:b/>
          <w:i/>
          <w:color w:val="FF0000"/>
          <w:sz w:val="26"/>
          <w:szCs w:val="26"/>
          <w:u w:val="single"/>
        </w:rPr>
      </w:pP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Stanje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naših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potraživanja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na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ime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borav</w:t>
      </w:r>
      <w:r w:rsidR="00F65566"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išne</w:t>
      </w:r>
      <w:proofErr w:type="spellEnd"/>
      <w:r w:rsidR="00F65566"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 w:rsidR="00F65566"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pristojbe</w:t>
      </w:r>
      <w:proofErr w:type="spellEnd"/>
      <w:r w:rsidR="00F65566"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na dan 31.12.20</w:t>
      </w:r>
      <w:r w:rsidR="00635442"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20</w:t>
      </w:r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.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iznosi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u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bruto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iznosu</w:t>
      </w:r>
      <w:proofErr w:type="spellEnd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r w:rsidR="00ED57B7"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1.</w:t>
      </w:r>
      <w:r w:rsidR="003B7928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858.905</w:t>
      </w:r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 w:rsidRPr="0063544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Kn</w:t>
      </w:r>
      <w:proofErr w:type="spellEnd"/>
    </w:p>
    <w:p w14:paraId="05520F55" w14:textId="0D3DE947" w:rsidR="003B7928" w:rsidRPr="00635442" w:rsidRDefault="003B7928" w:rsidP="000A7B89">
      <w:pPr>
        <w:rPr>
          <w:rFonts w:asciiTheme="minorHAnsi" w:hAnsiTheme="minorHAnsi"/>
          <w:b/>
          <w:i/>
          <w:color w:val="FF0000"/>
          <w:sz w:val="26"/>
          <w:szCs w:val="26"/>
          <w:u w:val="single"/>
        </w:rPr>
      </w:pP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Naša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dugovanja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na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ime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boravišne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pristojbe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prema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Gradu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Šibeniku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iznose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u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neto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iznosu</w:t>
      </w:r>
      <w:proofErr w:type="spellEnd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 xml:space="preserve"> 218.033 </w:t>
      </w:r>
      <w:proofErr w:type="spellStart"/>
      <w:r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Kn</w:t>
      </w:r>
      <w:proofErr w:type="spellEnd"/>
    </w:p>
    <w:p w14:paraId="579CAD0B" w14:textId="77777777" w:rsidR="004018C9" w:rsidRPr="00635442" w:rsidRDefault="004018C9" w:rsidP="000A7B89">
      <w:pPr>
        <w:rPr>
          <w:rFonts w:asciiTheme="minorHAnsi" w:hAnsiTheme="minorHAnsi"/>
          <w:b/>
          <w:i/>
          <w:color w:val="FF0000"/>
          <w:sz w:val="28"/>
          <w:szCs w:val="28"/>
        </w:rPr>
      </w:pPr>
    </w:p>
    <w:p w14:paraId="30A7555A" w14:textId="77777777" w:rsidR="00B360BA" w:rsidRDefault="00B360BA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14:paraId="1E823178" w14:textId="77777777" w:rsidR="00FF0156" w:rsidRDefault="00FF0156" w:rsidP="00F54346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</w:p>
    <w:p w14:paraId="03B07EEC" w14:textId="77777777" w:rsidR="00A3232D" w:rsidRPr="003259FC" w:rsidRDefault="00391D01" w:rsidP="00552E77">
      <w:pPr>
        <w:pStyle w:val="ListParagraph"/>
        <w:ind w:left="708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  <w:lang w:eastAsia="hr-HR"/>
        </w:rPr>
        <w:drawing>
          <wp:inline distT="0" distB="0" distL="0" distR="0" wp14:anchorId="7023645D" wp14:editId="2484F6D8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01CB4C" w14:textId="77777777" w:rsidR="00FF0156" w:rsidRDefault="00FF0156" w:rsidP="00190909">
      <w:pPr>
        <w:pStyle w:val="ListParagraph"/>
        <w:ind w:left="708"/>
        <w:rPr>
          <w:rFonts w:asciiTheme="minorHAnsi" w:hAnsiTheme="minorHAnsi"/>
          <w:i/>
          <w:sz w:val="28"/>
          <w:szCs w:val="28"/>
          <w:lang w:val="en-GB"/>
        </w:rPr>
      </w:pPr>
    </w:p>
    <w:p w14:paraId="0845F81E" w14:textId="77777777" w:rsidR="00B360BA" w:rsidRPr="0039162C" w:rsidRDefault="00B360BA" w:rsidP="0039162C">
      <w:pPr>
        <w:rPr>
          <w:rFonts w:asciiTheme="minorHAnsi" w:hAnsiTheme="minorHAnsi"/>
          <w:i/>
          <w:sz w:val="28"/>
          <w:szCs w:val="28"/>
        </w:rPr>
      </w:pPr>
    </w:p>
    <w:p w14:paraId="7F4C4BDF" w14:textId="77777777" w:rsidR="00B43C9A" w:rsidRDefault="00B43C9A" w:rsidP="00F3307D">
      <w:pPr>
        <w:pStyle w:val="ListParagraph"/>
        <w:ind w:left="708"/>
        <w:rPr>
          <w:i/>
          <w:sz w:val="26"/>
          <w:szCs w:val="26"/>
        </w:rPr>
      </w:pPr>
    </w:p>
    <w:p w14:paraId="2D0793F6" w14:textId="77777777" w:rsidR="00B43C9A" w:rsidRDefault="00E4162E" w:rsidP="00F3307D">
      <w:pPr>
        <w:pStyle w:val="ListParagraph"/>
        <w:ind w:left="708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hr-HR"/>
        </w:rPr>
        <w:drawing>
          <wp:inline distT="0" distB="0" distL="0" distR="0" wp14:anchorId="3C74CE43" wp14:editId="4B548382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C41837" w14:textId="77777777" w:rsidR="00B43C9A" w:rsidRPr="00B43C9A" w:rsidRDefault="00B43C9A" w:rsidP="00B43C9A">
      <w:pPr>
        <w:rPr>
          <w:lang w:val="hr-HR" w:eastAsia="en-US"/>
        </w:rPr>
      </w:pPr>
    </w:p>
    <w:p w14:paraId="7BE1B345" w14:textId="77777777" w:rsidR="00B43C9A" w:rsidRPr="00B43C9A" w:rsidRDefault="00B43C9A" w:rsidP="00B43C9A">
      <w:pPr>
        <w:rPr>
          <w:lang w:val="hr-HR" w:eastAsia="en-US"/>
        </w:rPr>
      </w:pPr>
    </w:p>
    <w:p w14:paraId="1CA74E3D" w14:textId="77777777" w:rsidR="00B43C9A" w:rsidRPr="00B43C9A" w:rsidRDefault="00B43C9A" w:rsidP="00B43C9A">
      <w:pPr>
        <w:rPr>
          <w:lang w:val="hr-HR" w:eastAsia="en-US"/>
        </w:rPr>
      </w:pPr>
    </w:p>
    <w:p w14:paraId="59712A7D" w14:textId="77777777" w:rsidR="00B43C9A" w:rsidRPr="00B43C9A" w:rsidRDefault="00B43C9A" w:rsidP="00B43C9A">
      <w:pPr>
        <w:rPr>
          <w:lang w:val="hr-HR" w:eastAsia="en-US"/>
        </w:rPr>
      </w:pPr>
    </w:p>
    <w:p w14:paraId="26ABD94D" w14:textId="3BA3D761" w:rsidR="00010224" w:rsidRPr="00B43C9A" w:rsidRDefault="00B43C9A" w:rsidP="0039162C">
      <w:pPr>
        <w:rPr>
          <w:rFonts w:asciiTheme="minorHAnsi" w:hAnsiTheme="minorHAnsi"/>
          <w:i/>
          <w:color w:val="auto"/>
          <w:sz w:val="28"/>
          <w:szCs w:val="28"/>
          <w:lang w:val="hr-HR" w:eastAsia="en-US"/>
        </w:rPr>
      </w:pP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 xml:space="preserve">U  Šibeniku </w:t>
      </w:r>
      <w:r w:rsidR="00635442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10</w:t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.0</w:t>
      </w:r>
      <w:r w:rsidR="00FD407C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3</w:t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.20</w:t>
      </w:r>
      <w:r w:rsidR="00FD407C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2</w:t>
      </w:r>
      <w:r w:rsidR="00635442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1</w:t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>.</w:t>
      </w:r>
    </w:p>
    <w:p w14:paraId="29BC2170" w14:textId="77777777" w:rsidR="00B43C9A" w:rsidRPr="00B43C9A" w:rsidRDefault="00B43C9A" w:rsidP="00B43C9A">
      <w:pPr>
        <w:ind w:firstLine="708"/>
        <w:rPr>
          <w:rFonts w:asciiTheme="minorHAnsi" w:hAnsiTheme="minorHAnsi"/>
          <w:i/>
          <w:color w:val="auto"/>
          <w:sz w:val="28"/>
          <w:szCs w:val="28"/>
          <w:lang w:val="hr-HR" w:eastAsia="en-US"/>
        </w:rPr>
      </w:pPr>
    </w:p>
    <w:p w14:paraId="315B7D96" w14:textId="77777777" w:rsidR="00B43C9A" w:rsidRPr="00B43C9A" w:rsidRDefault="00B43C9A" w:rsidP="00B43C9A">
      <w:pPr>
        <w:ind w:firstLine="708"/>
        <w:rPr>
          <w:rFonts w:asciiTheme="minorHAnsi" w:hAnsiTheme="minorHAnsi"/>
          <w:i/>
          <w:color w:val="auto"/>
          <w:sz w:val="28"/>
          <w:szCs w:val="28"/>
          <w:lang w:val="hr-HR" w:eastAsia="en-US"/>
        </w:rPr>
      </w:pP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  <w:t>Direktor ureda TZ grada Šibenika</w:t>
      </w:r>
    </w:p>
    <w:p w14:paraId="1DEDAA4D" w14:textId="77777777" w:rsidR="00B43C9A" w:rsidRPr="00B43C9A" w:rsidRDefault="00B43C9A" w:rsidP="00B43C9A">
      <w:pPr>
        <w:ind w:firstLine="708"/>
        <w:rPr>
          <w:rFonts w:asciiTheme="minorHAnsi" w:hAnsiTheme="minorHAnsi"/>
          <w:i/>
          <w:color w:val="auto"/>
          <w:sz w:val="28"/>
          <w:szCs w:val="28"/>
          <w:lang w:val="hr-HR" w:eastAsia="en-US"/>
        </w:rPr>
      </w:pP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</w:r>
      <w:r w:rsidRPr="00B43C9A">
        <w:rPr>
          <w:rFonts w:asciiTheme="minorHAnsi" w:hAnsiTheme="minorHAnsi"/>
          <w:i/>
          <w:color w:val="auto"/>
          <w:sz w:val="28"/>
          <w:szCs w:val="28"/>
          <w:lang w:val="hr-HR" w:eastAsia="en-US"/>
        </w:rPr>
        <w:tab/>
        <w:t>Dino Karađole</w:t>
      </w:r>
    </w:p>
    <w:p w14:paraId="41AB1866" w14:textId="77777777" w:rsidR="00B43C9A" w:rsidRPr="00B43C9A" w:rsidRDefault="00B43C9A" w:rsidP="00B43C9A">
      <w:pPr>
        <w:ind w:firstLine="708"/>
        <w:rPr>
          <w:lang w:val="hr-HR" w:eastAsia="en-US"/>
        </w:rPr>
      </w:pPr>
    </w:p>
    <w:sectPr w:rsidR="00B43C9A" w:rsidRPr="00B43C9A" w:rsidSect="00EF0B0F">
      <w:footerReference w:type="default" r:id="rId11"/>
      <w:pgSz w:w="11906" w:h="16838"/>
      <w:pgMar w:top="851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5914F" w14:textId="77777777" w:rsidR="00E81C55" w:rsidRDefault="00E81C55" w:rsidP="00041064">
      <w:r>
        <w:separator/>
      </w:r>
    </w:p>
  </w:endnote>
  <w:endnote w:type="continuationSeparator" w:id="0">
    <w:p w14:paraId="143A5042" w14:textId="77777777" w:rsidR="00E81C55" w:rsidRDefault="00E81C55" w:rsidP="0004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52D4" w14:textId="77777777" w:rsidR="00135FAD" w:rsidRDefault="00135F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92ACB">
      <w:rPr>
        <w:rFonts w:ascii="Tahoma" w:hAnsi="Tahoma" w:cs="Tahoma"/>
        <w:sz w:val="22"/>
        <w:szCs w:val="22"/>
      </w:rPr>
      <w:t>Turistička zajednica grada Šibenika</w:t>
    </w:r>
    <w:r w:rsidRPr="00E92ACB">
      <w:rPr>
        <w:rFonts w:ascii="Tahoma" w:hAnsi="Tahoma" w:cs="Tahoma"/>
        <w:sz w:val="22"/>
        <w:szCs w:val="22"/>
      </w:rPr>
      <w:ptab w:relativeTo="margin" w:alignment="right" w:leader="none"/>
    </w:r>
    <w:r w:rsidRPr="00E92ACB">
      <w:rPr>
        <w:rFonts w:ascii="Tahoma" w:hAnsi="Tahoma" w:cs="Tahoma"/>
        <w:sz w:val="22"/>
        <w:szCs w:val="22"/>
      </w:rPr>
      <w:t>Page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Pr="005807CA">
      <w:rPr>
        <w:rFonts w:asciiTheme="majorHAnsi" w:hAnsiTheme="majorHAnsi"/>
        <w:noProof/>
      </w:rPr>
      <w:t>26</w:t>
    </w:r>
    <w:r>
      <w:rPr>
        <w:rFonts w:asciiTheme="majorHAnsi" w:hAnsiTheme="majorHAnsi"/>
        <w:noProof/>
      </w:rPr>
      <w:fldChar w:fldCharType="end"/>
    </w:r>
  </w:p>
  <w:p w14:paraId="78D97AAF" w14:textId="77777777" w:rsidR="00135FAD" w:rsidRDefault="0013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92E7" w14:textId="77777777" w:rsidR="00E81C55" w:rsidRDefault="00E81C55" w:rsidP="00041064">
      <w:r>
        <w:separator/>
      </w:r>
    </w:p>
  </w:footnote>
  <w:footnote w:type="continuationSeparator" w:id="0">
    <w:p w14:paraId="0CACE03F" w14:textId="77777777" w:rsidR="00E81C55" w:rsidRDefault="00E81C55" w:rsidP="0004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1" w15:restartNumberingAfterBreak="0">
    <w:nsid w:val="01D755E1"/>
    <w:multiLevelType w:val="hybridMultilevel"/>
    <w:tmpl w:val="975C32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F50A6E"/>
    <w:multiLevelType w:val="hybridMultilevel"/>
    <w:tmpl w:val="9B64C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199B"/>
    <w:multiLevelType w:val="hybridMultilevel"/>
    <w:tmpl w:val="F064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B58"/>
    <w:multiLevelType w:val="hybridMultilevel"/>
    <w:tmpl w:val="EDF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0F"/>
    <w:multiLevelType w:val="hybridMultilevel"/>
    <w:tmpl w:val="274E31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B22BB"/>
    <w:multiLevelType w:val="hybridMultilevel"/>
    <w:tmpl w:val="BCD0F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6A27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20B4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7D35"/>
    <w:multiLevelType w:val="hybridMultilevel"/>
    <w:tmpl w:val="9A94C520"/>
    <w:lvl w:ilvl="0" w:tplc="321CC5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A54FB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61DC"/>
    <w:multiLevelType w:val="hybridMultilevel"/>
    <w:tmpl w:val="5C60589C"/>
    <w:lvl w:ilvl="0" w:tplc="E264BBD0">
      <w:start w:val="1"/>
      <w:numFmt w:val="decimal"/>
      <w:lvlText w:val="%1."/>
      <w:lvlJc w:val="left"/>
      <w:pPr>
        <w:ind w:left="927" w:hanging="360"/>
      </w:pPr>
      <w:rPr>
        <w:b w:val="0"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61305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2045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4FD521E"/>
    <w:multiLevelType w:val="multilevel"/>
    <w:tmpl w:val="274E3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04CC6"/>
    <w:multiLevelType w:val="multilevel"/>
    <w:tmpl w:val="274E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F710B"/>
    <w:multiLevelType w:val="hybridMultilevel"/>
    <w:tmpl w:val="C886440A"/>
    <w:lvl w:ilvl="0" w:tplc="A682329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56EB3021"/>
    <w:multiLevelType w:val="hybridMultilevel"/>
    <w:tmpl w:val="B5E8F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79C"/>
    <w:multiLevelType w:val="hybridMultilevel"/>
    <w:tmpl w:val="F70C1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6D3B"/>
    <w:multiLevelType w:val="hybridMultilevel"/>
    <w:tmpl w:val="975C32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0" w15:restartNumberingAfterBreak="0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2BDA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23E119C"/>
    <w:multiLevelType w:val="multilevel"/>
    <w:tmpl w:val="274E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310C4"/>
    <w:multiLevelType w:val="hybridMultilevel"/>
    <w:tmpl w:val="A2B0DFE4"/>
    <w:lvl w:ilvl="0" w:tplc="CFC087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850CD6"/>
    <w:multiLevelType w:val="hybridMultilevel"/>
    <w:tmpl w:val="D33C5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375FA"/>
    <w:multiLevelType w:val="hybridMultilevel"/>
    <w:tmpl w:val="8EDE6C7A"/>
    <w:lvl w:ilvl="0" w:tplc="3DBA95F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16"/>
  </w:num>
  <w:num w:numId="6">
    <w:abstractNumId w:val="1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5"/>
  </w:num>
  <w:num w:numId="12">
    <w:abstractNumId w:val="23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</w:num>
  <w:num w:numId="28">
    <w:abstractNumId w:val="17"/>
  </w:num>
  <w:num w:numId="29">
    <w:abstractNumId w:val="2"/>
  </w:num>
  <w:num w:numId="30">
    <w:abstractNumId w:val="1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96"/>
    <w:rsid w:val="000036DF"/>
    <w:rsid w:val="00010224"/>
    <w:rsid w:val="00011F05"/>
    <w:rsid w:val="00012B1A"/>
    <w:rsid w:val="00012DD9"/>
    <w:rsid w:val="00015AE6"/>
    <w:rsid w:val="000178F8"/>
    <w:rsid w:val="00027F15"/>
    <w:rsid w:val="00030D80"/>
    <w:rsid w:val="00034746"/>
    <w:rsid w:val="00035784"/>
    <w:rsid w:val="00035904"/>
    <w:rsid w:val="000363EF"/>
    <w:rsid w:val="00037914"/>
    <w:rsid w:val="00041064"/>
    <w:rsid w:val="00043DB0"/>
    <w:rsid w:val="000453A3"/>
    <w:rsid w:val="0004664F"/>
    <w:rsid w:val="00046BDB"/>
    <w:rsid w:val="000518EE"/>
    <w:rsid w:val="00051D32"/>
    <w:rsid w:val="00053225"/>
    <w:rsid w:val="00063666"/>
    <w:rsid w:val="000639D6"/>
    <w:rsid w:val="000675C4"/>
    <w:rsid w:val="00067FD1"/>
    <w:rsid w:val="0007040B"/>
    <w:rsid w:val="000734BF"/>
    <w:rsid w:val="00074565"/>
    <w:rsid w:val="00080A7C"/>
    <w:rsid w:val="0008771B"/>
    <w:rsid w:val="000904D5"/>
    <w:rsid w:val="000926A8"/>
    <w:rsid w:val="000A4FC7"/>
    <w:rsid w:val="000A782B"/>
    <w:rsid w:val="000A7B89"/>
    <w:rsid w:val="000B6E21"/>
    <w:rsid w:val="000B73C0"/>
    <w:rsid w:val="000C1148"/>
    <w:rsid w:val="000C1639"/>
    <w:rsid w:val="000C5929"/>
    <w:rsid w:val="000C5E4F"/>
    <w:rsid w:val="000C679B"/>
    <w:rsid w:val="000D0F8D"/>
    <w:rsid w:val="000D33A8"/>
    <w:rsid w:val="000D36A4"/>
    <w:rsid w:val="000D7B8D"/>
    <w:rsid w:val="000E2DF9"/>
    <w:rsid w:val="000E533E"/>
    <w:rsid w:val="000E6B75"/>
    <w:rsid w:val="000F5AEA"/>
    <w:rsid w:val="000F6495"/>
    <w:rsid w:val="000F6CA0"/>
    <w:rsid w:val="001016D3"/>
    <w:rsid w:val="0010195E"/>
    <w:rsid w:val="0011533B"/>
    <w:rsid w:val="00115AA0"/>
    <w:rsid w:val="001245D2"/>
    <w:rsid w:val="001311A2"/>
    <w:rsid w:val="00131448"/>
    <w:rsid w:val="001324CE"/>
    <w:rsid w:val="001329AA"/>
    <w:rsid w:val="00135FAD"/>
    <w:rsid w:val="001437E1"/>
    <w:rsid w:val="00143E02"/>
    <w:rsid w:val="001465B5"/>
    <w:rsid w:val="00147217"/>
    <w:rsid w:val="00150BB3"/>
    <w:rsid w:val="001533C1"/>
    <w:rsid w:val="00156C65"/>
    <w:rsid w:val="00177DE8"/>
    <w:rsid w:val="00187095"/>
    <w:rsid w:val="00190909"/>
    <w:rsid w:val="001A65F0"/>
    <w:rsid w:val="001B0B23"/>
    <w:rsid w:val="001B326C"/>
    <w:rsid w:val="001B5EC1"/>
    <w:rsid w:val="001C327B"/>
    <w:rsid w:val="001C64E7"/>
    <w:rsid w:val="001D02BC"/>
    <w:rsid w:val="001D043B"/>
    <w:rsid w:val="001D0613"/>
    <w:rsid w:val="001E1AD9"/>
    <w:rsid w:val="001E2D70"/>
    <w:rsid w:val="001E5B36"/>
    <w:rsid w:val="001E5CE5"/>
    <w:rsid w:val="001F03F5"/>
    <w:rsid w:val="001F3E98"/>
    <w:rsid w:val="001F4092"/>
    <w:rsid w:val="001F7A79"/>
    <w:rsid w:val="00200752"/>
    <w:rsid w:val="002073B0"/>
    <w:rsid w:val="00207D34"/>
    <w:rsid w:val="00210EB5"/>
    <w:rsid w:val="00211609"/>
    <w:rsid w:val="00213B45"/>
    <w:rsid w:val="00225A0F"/>
    <w:rsid w:val="0023087C"/>
    <w:rsid w:val="00240FED"/>
    <w:rsid w:val="00242321"/>
    <w:rsid w:val="00243B11"/>
    <w:rsid w:val="00247585"/>
    <w:rsid w:val="00247DD1"/>
    <w:rsid w:val="002508C2"/>
    <w:rsid w:val="0025091C"/>
    <w:rsid w:val="002620F9"/>
    <w:rsid w:val="002636EA"/>
    <w:rsid w:val="002639FE"/>
    <w:rsid w:val="00264F15"/>
    <w:rsid w:val="002748F8"/>
    <w:rsid w:val="00275C90"/>
    <w:rsid w:val="002816F4"/>
    <w:rsid w:val="00282699"/>
    <w:rsid w:val="00286335"/>
    <w:rsid w:val="0029218C"/>
    <w:rsid w:val="0029230B"/>
    <w:rsid w:val="00295189"/>
    <w:rsid w:val="002B6355"/>
    <w:rsid w:val="002B7BE2"/>
    <w:rsid w:val="002C0719"/>
    <w:rsid w:val="002D08D1"/>
    <w:rsid w:val="002D42FC"/>
    <w:rsid w:val="002D4A9C"/>
    <w:rsid w:val="002E19DB"/>
    <w:rsid w:val="002E3682"/>
    <w:rsid w:val="002F065C"/>
    <w:rsid w:val="002F55C1"/>
    <w:rsid w:val="002F62A5"/>
    <w:rsid w:val="002F655E"/>
    <w:rsid w:val="003002E1"/>
    <w:rsid w:val="00305949"/>
    <w:rsid w:val="003106BF"/>
    <w:rsid w:val="00311041"/>
    <w:rsid w:val="00311578"/>
    <w:rsid w:val="00313487"/>
    <w:rsid w:val="003141FF"/>
    <w:rsid w:val="003150EA"/>
    <w:rsid w:val="0032035C"/>
    <w:rsid w:val="00320D5B"/>
    <w:rsid w:val="003259FC"/>
    <w:rsid w:val="00335644"/>
    <w:rsid w:val="00335912"/>
    <w:rsid w:val="0036562A"/>
    <w:rsid w:val="00366693"/>
    <w:rsid w:val="003817D9"/>
    <w:rsid w:val="00381AE7"/>
    <w:rsid w:val="00381FE2"/>
    <w:rsid w:val="003836AC"/>
    <w:rsid w:val="003853FC"/>
    <w:rsid w:val="00385588"/>
    <w:rsid w:val="0039162C"/>
    <w:rsid w:val="00391D01"/>
    <w:rsid w:val="00395496"/>
    <w:rsid w:val="00395BF6"/>
    <w:rsid w:val="00396BC3"/>
    <w:rsid w:val="003B16E7"/>
    <w:rsid w:val="003B7928"/>
    <w:rsid w:val="003B7F47"/>
    <w:rsid w:val="003C44E5"/>
    <w:rsid w:val="003C4FF6"/>
    <w:rsid w:val="003C62E4"/>
    <w:rsid w:val="003D5DDF"/>
    <w:rsid w:val="003E46D9"/>
    <w:rsid w:val="003F00A0"/>
    <w:rsid w:val="003F421C"/>
    <w:rsid w:val="004015B1"/>
    <w:rsid w:val="004018C9"/>
    <w:rsid w:val="004023AC"/>
    <w:rsid w:val="0040382F"/>
    <w:rsid w:val="00405224"/>
    <w:rsid w:val="004077AC"/>
    <w:rsid w:val="004101B6"/>
    <w:rsid w:val="004166F3"/>
    <w:rsid w:val="00424796"/>
    <w:rsid w:val="004325E1"/>
    <w:rsid w:val="00433032"/>
    <w:rsid w:val="00433A1E"/>
    <w:rsid w:val="00433B0E"/>
    <w:rsid w:val="00440F0D"/>
    <w:rsid w:val="00442472"/>
    <w:rsid w:val="00450BEA"/>
    <w:rsid w:val="00462744"/>
    <w:rsid w:val="00463C11"/>
    <w:rsid w:val="00475389"/>
    <w:rsid w:val="00481A3F"/>
    <w:rsid w:val="00482154"/>
    <w:rsid w:val="00484A14"/>
    <w:rsid w:val="00490194"/>
    <w:rsid w:val="004923F6"/>
    <w:rsid w:val="004A0C04"/>
    <w:rsid w:val="004A7244"/>
    <w:rsid w:val="004B32D5"/>
    <w:rsid w:val="004C5A72"/>
    <w:rsid w:val="004D0A4F"/>
    <w:rsid w:val="004D41E3"/>
    <w:rsid w:val="004E2E83"/>
    <w:rsid w:val="004E393D"/>
    <w:rsid w:val="004E3B99"/>
    <w:rsid w:val="004F0935"/>
    <w:rsid w:val="004F2B68"/>
    <w:rsid w:val="004F2CCC"/>
    <w:rsid w:val="004F6690"/>
    <w:rsid w:val="00500794"/>
    <w:rsid w:val="00502443"/>
    <w:rsid w:val="00502710"/>
    <w:rsid w:val="00512D34"/>
    <w:rsid w:val="0051321F"/>
    <w:rsid w:val="00513428"/>
    <w:rsid w:val="005212F2"/>
    <w:rsid w:val="00521B67"/>
    <w:rsid w:val="005223DA"/>
    <w:rsid w:val="0052399F"/>
    <w:rsid w:val="005246ED"/>
    <w:rsid w:val="0052553F"/>
    <w:rsid w:val="00541B72"/>
    <w:rsid w:val="005445BC"/>
    <w:rsid w:val="00547E09"/>
    <w:rsid w:val="00552E77"/>
    <w:rsid w:val="0055648B"/>
    <w:rsid w:val="00564806"/>
    <w:rsid w:val="00566D75"/>
    <w:rsid w:val="00572119"/>
    <w:rsid w:val="005807CA"/>
    <w:rsid w:val="00583764"/>
    <w:rsid w:val="00584486"/>
    <w:rsid w:val="00584E56"/>
    <w:rsid w:val="005901A6"/>
    <w:rsid w:val="00591542"/>
    <w:rsid w:val="005932C3"/>
    <w:rsid w:val="00597F05"/>
    <w:rsid w:val="005A400C"/>
    <w:rsid w:val="005A5128"/>
    <w:rsid w:val="005B0092"/>
    <w:rsid w:val="005B48BB"/>
    <w:rsid w:val="005C2B40"/>
    <w:rsid w:val="005C43FA"/>
    <w:rsid w:val="005C7254"/>
    <w:rsid w:val="005D0D83"/>
    <w:rsid w:val="005D362B"/>
    <w:rsid w:val="005E1021"/>
    <w:rsid w:val="005E1249"/>
    <w:rsid w:val="005E2C01"/>
    <w:rsid w:val="005F0068"/>
    <w:rsid w:val="005F01FD"/>
    <w:rsid w:val="005F0ED5"/>
    <w:rsid w:val="005F1A17"/>
    <w:rsid w:val="005F3740"/>
    <w:rsid w:val="005F64B8"/>
    <w:rsid w:val="00612D67"/>
    <w:rsid w:val="00616196"/>
    <w:rsid w:val="00616436"/>
    <w:rsid w:val="00622CCE"/>
    <w:rsid w:val="00622F78"/>
    <w:rsid w:val="00626426"/>
    <w:rsid w:val="00627B3D"/>
    <w:rsid w:val="006307A4"/>
    <w:rsid w:val="00632A8D"/>
    <w:rsid w:val="00635442"/>
    <w:rsid w:val="00637B8C"/>
    <w:rsid w:val="006405E9"/>
    <w:rsid w:val="00641E42"/>
    <w:rsid w:val="00643C61"/>
    <w:rsid w:val="00650762"/>
    <w:rsid w:val="0065281B"/>
    <w:rsid w:val="00670242"/>
    <w:rsid w:val="00670EB9"/>
    <w:rsid w:val="00677314"/>
    <w:rsid w:val="00677F0D"/>
    <w:rsid w:val="00691B2E"/>
    <w:rsid w:val="006961CF"/>
    <w:rsid w:val="0069653C"/>
    <w:rsid w:val="006C4236"/>
    <w:rsid w:val="006D05BE"/>
    <w:rsid w:val="006D338D"/>
    <w:rsid w:val="006E106A"/>
    <w:rsid w:val="006E2902"/>
    <w:rsid w:val="006E6804"/>
    <w:rsid w:val="006F1A82"/>
    <w:rsid w:val="00706A78"/>
    <w:rsid w:val="00711AAE"/>
    <w:rsid w:val="00712E9C"/>
    <w:rsid w:val="00713D12"/>
    <w:rsid w:val="00715CF9"/>
    <w:rsid w:val="007204BB"/>
    <w:rsid w:val="00731E35"/>
    <w:rsid w:val="00733406"/>
    <w:rsid w:val="00734428"/>
    <w:rsid w:val="0073702E"/>
    <w:rsid w:val="00742053"/>
    <w:rsid w:val="007476CE"/>
    <w:rsid w:val="00751291"/>
    <w:rsid w:val="00756D5C"/>
    <w:rsid w:val="00763B46"/>
    <w:rsid w:val="007707BB"/>
    <w:rsid w:val="007720C9"/>
    <w:rsid w:val="00777A8C"/>
    <w:rsid w:val="00781B9C"/>
    <w:rsid w:val="007848FD"/>
    <w:rsid w:val="00786A8A"/>
    <w:rsid w:val="00794C90"/>
    <w:rsid w:val="00795A5E"/>
    <w:rsid w:val="0079696C"/>
    <w:rsid w:val="007A113B"/>
    <w:rsid w:val="007B07F8"/>
    <w:rsid w:val="007B1FC6"/>
    <w:rsid w:val="007B7E24"/>
    <w:rsid w:val="007C439B"/>
    <w:rsid w:val="007D149A"/>
    <w:rsid w:val="007D2B43"/>
    <w:rsid w:val="007D33A0"/>
    <w:rsid w:val="007D48FB"/>
    <w:rsid w:val="007D73D3"/>
    <w:rsid w:val="007F7D28"/>
    <w:rsid w:val="00800DE7"/>
    <w:rsid w:val="00801284"/>
    <w:rsid w:val="00801C04"/>
    <w:rsid w:val="008046D9"/>
    <w:rsid w:val="00811DF3"/>
    <w:rsid w:val="0081491A"/>
    <w:rsid w:val="00814E03"/>
    <w:rsid w:val="0081537C"/>
    <w:rsid w:val="00820287"/>
    <w:rsid w:val="00824D1A"/>
    <w:rsid w:val="00825F92"/>
    <w:rsid w:val="008264D9"/>
    <w:rsid w:val="008267C9"/>
    <w:rsid w:val="00827455"/>
    <w:rsid w:val="008332F1"/>
    <w:rsid w:val="00833610"/>
    <w:rsid w:val="008408EF"/>
    <w:rsid w:val="00845F7A"/>
    <w:rsid w:val="008464DC"/>
    <w:rsid w:val="00850045"/>
    <w:rsid w:val="00851369"/>
    <w:rsid w:val="00855B79"/>
    <w:rsid w:val="008571FA"/>
    <w:rsid w:val="008574E1"/>
    <w:rsid w:val="00860117"/>
    <w:rsid w:val="00861645"/>
    <w:rsid w:val="00864ED1"/>
    <w:rsid w:val="0086659E"/>
    <w:rsid w:val="008666A5"/>
    <w:rsid w:val="00883E8D"/>
    <w:rsid w:val="0088735C"/>
    <w:rsid w:val="00890AC0"/>
    <w:rsid w:val="00893A42"/>
    <w:rsid w:val="008974A2"/>
    <w:rsid w:val="008A1BED"/>
    <w:rsid w:val="008B43A0"/>
    <w:rsid w:val="008B660F"/>
    <w:rsid w:val="008D060F"/>
    <w:rsid w:val="008D0D91"/>
    <w:rsid w:val="008D40CB"/>
    <w:rsid w:val="008D60AD"/>
    <w:rsid w:val="008D63B3"/>
    <w:rsid w:val="008D76C2"/>
    <w:rsid w:val="008E371A"/>
    <w:rsid w:val="008E6C65"/>
    <w:rsid w:val="008F1DEA"/>
    <w:rsid w:val="008F3C71"/>
    <w:rsid w:val="008F6A09"/>
    <w:rsid w:val="009001CA"/>
    <w:rsid w:val="00900794"/>
    <w:rsid w:val="00900E96"/>
    <w:rsid w:val="00901536"/>
    <w:rsid w:val="009205BB"/>
    <w:rsid w:val="00920CB0"/>
    <w:rsid w:val="00921DBD"/>
    <w:rsid w:val="00926CFD"/>
    <w:rsid w:val="009329AD"/>
    <w:rsid w:val="00935BA0"/>
    <w:rsid w:val="009377F8"/>
    <w:rsid w:val="00944735"/>
    <w:rsid w:val="0095534C"/>
    <w:rsid w:val="00955D01"/>
    <w:rsid w:val="00961123"/>
    <w:rsid w:val="00963C29"/>
    <w:rsid w:val="00975CC4"/>
    <w:rsid w:val="00976A52"/>
    <w:rsid w:val="00977580"/>
    <w:rsid w:val="00982308"/>
    <w:rsid w:val="00986E03"/>
    <w:rsid w:val="009914C6"/>
    <w:rsid w:val="00993208"/>
    <w:rsid w:val="009973F6"/>
    <w:rsid w:val="009A0BB1"/>
    <w:rsid w:val="009A2D5E"/>
    <w:rsid w:val="009A3F8F"/>
    <w:rsid w:val="009A4902"/>
    <w:rsid w:val="009A74A4"/>
    <w:rsid w:val="009B2D51"/>
    <w:rsid w:val="009B4529"/>
    <w:rsid w:val="009B4C01"/>
    <w:rsid w:val="009C45DE"/>
    <w:rsid w:val="009C6378"/>
    <w:rsid w:val="009C710D"/>
    <w:rsid w:val="009E580C"/>
    <w:rsid w:val="009F133A"/>
    <w:rsid w:val="009F7036"/>
    <w:rsid w:val="00A019DF"/>
    <w:rsid w:val="00A02026"/>
    <w:rsid w:val="00A05A96"/>
    <w:rsid w:val="00A0700A"/>
    <w:rsid w:val="00A11823"/>
    <w:rsid w:val="00A12541"/>
    <w:rsid w:val="00A16531"/>
    <w:rsid w:val="00A174F4"/>
    <w:rsid w:val="00A31A30"/>
    <w:rsid w:val="00A3232D"/>
    <w:rsid w:val="00A3248F"/>
    <w:rsid w:val="00A352F2"/>
    <w:rsid w:val="00A40317"/>
    <w:rsid w:val="00A40AEC"/>
    <w:rsid w:val="00A51D92"/>
    <w:rsid w:val="00A54A29"/>
    <w:rsid w:val="00A54D4B"/>
    <w:rsid w:val="00A55F9B"/>
    <w:rsid w:val="00A56EAF"/>
    <w:rsid w:val="00A574F0"/>
    <w:rsid w:val="00A62E5C"/>
    <w:rsid w:val="00A6553F"/>
    <w:rsid w:val="00A77EC9"/>
    <w:rsid w:val="00A81AD2"/>
    <w:rsid w:val="00A83188"/>
    <w:rsid w:val="00A91B03"/>
    <w:rsid w:val="00A97419"/>
    <w:rsid w:val="00A97704"/>
    <w:rsid w:val="00A97CC2"/>
    <w:rsid w:val="00AA400D"/>
    <w:rsid w:val="00AB15BF"/>
    <w:rsid w:val="00AB6FA3"/>
    <w:rsid w:val="00AC564D"/>
    <w:rsid w:val="00AC645C"/>
    <w:rsid w:val="00AC6DE2"/>
    <w:rsid w:val="00AD2265"/>
    <w:rsid w:val="00AD22B9"/>
    <w:rsid w:val="00AE0E2D"/>
    <w:rsid w:val="00AE32E8"/>
    <w:rsid w:val="00AE356E"/>
    <w:rsid w:val="00AF0009"/>
    <w:rsid w:val="00AF11A4"/>
    <w:rsid w:val="00AF4B96"/>
    <w:rsid w:val="00AF67E6"/>
    <w:rsid w:val="00B069EC"/>
    <w:rsid w:val="00B11223"/>
    <w:rsid w:val="00B129AF"/>
    <w:rsid w:val="00B12FA9"/>
    <w:rsid w:val="00B15961"/>
    <w:rsid w:val="00B228F7"/>
    <w:rsid w:val="00B23759"/>
    <w:rsid w:val="00B254F8"/>
    <w:rsid w:val="00B30554"/>
    <w:rsid w:val="00B30695"/>
    <w:rsid w:val="00B360BA"/>
    <w:rsid w:val="00B411B4"/>
    <w:rsid w:val="00B43C9A"/>
    <w:rsid w:val="00B4462A"/>
    <w:rsid w:val="00B458B4"/>
    <w:rsid w:val="00B53B11"/>
    <w:rsid w:val="00B53B81"/>
    <w:rsid w:val="00B55C0A"/>
    <w:rsid w:val="00B607B6"/>
    <w:rsid w:val="00B61E9D"/>
    <w:rsid w:val="00B735ED"/>
    <w:rsid w:val="00B73CD9"/>
    <w:rsid w:val="00B76ACE"/>
    <w:rsid w:val="00B77C06"/>
    <w:rsid w:val="00B81286"/>
    <w:rsid w:val="00B842E9"/>
    <w:rsid w:val="00B848B1"/>
    <w:rsid w:val="00BB1D2B"/>
    <w:rsid w:val="00BB78E2"/>
    <w:rsid w:val="00BC2368"/>
    <w:rsid w:val="00BC7277"/>
    <w:rsid w:val="00BD2AEB"/>
    <w:rsid w:val="00BD7677"/>
    <w:rsid w:val="00BD7A55"/>
    <w:rsid w:val="00BE0B33"/>
    <w:rsid w:val="00BE0F69"/>
    <w:rsid w:val="00BE4DD0"/>
    <w:rsid w:val="00BE4F81"/>
    <w:rsid w:val="00BF4675"/>
    <w:rsid w:val="00C1279F"/>
    <w:rsid w:val="00C13DCC"/>
    <w:rsid w:val="00C14D71"/>
    <w:rsid w:val="00C23BB9"/>
    <w:rsid w:val="00C27684"/>
    <w:rsid w:val="00C30690"/>
    <w:rsid w:val="00C53867"/>
    <w:rsid w:val="00C53A5F"/>
    <w:rsid w:val="00C71B3E"/>
    <w:rsid w:val="00C7378B"/>
    <w:rsid w:val="00C751FD"/>
    <w:rsid w:val="00C75C92"/>
    <w:rsid w:val="00C763EE"/>
    <w:rsid w:val="00C77A0A"/>
    <w:rsid w:val="00C80D8C"/>
    <w:rsid w:val="00C82B12"/>
    <w:rsid w:val="00C84625"/>
    <w:rsid w:val="00C879E5"/>
    <w:rsid w:val="00CA02D3"/>
    <w:rsid w:val="00CA0FA4"/>
    <w:rsid w:val="00CA32E2"/>
    <w:rsid w:val="00CA4B0C"/>
    <w:rsid w:val="00CB0B94"/>
    <w:rsid w:val="00CB15FE"/>
    <w:rsid w:val="00CB19C4"/>
    <w:rsid w:val="00CB2E2B"/>
    <w:rsid w:val="00CB434C"/>
    <w:rsid w:val="00CB4816"/>
    <w:rsid w:val="00CB5E44"/>
    <w:rsid w:val="00CB6FD1"/>
    <w:rsid w:val="00CC1A05"/>
    <w:rsid w:val="00CC29B6"/>
    <w:rsid w:val="00CC2C3E"/>
    <w:rsid w:val="00CC4206"/>
    <w:rsid w:val="00CD4FA0"/>
    <w:rsid w:val="00CE2DC2"/>
    <w:rsid w:val="00CE5ABA"/>
    <w:rsid w:val="00CF0932"/>
    <w:rsid w:val="00CF29D0"/>
    <w:rsid w:val="00CF3FCA"/>
    <w:rsid w:val="00D13336"/>
    <w:rsid w:val="00D14F78"/>
    <w:rsid w:val="00D17017"/>
    <w:rsid w:val="00D20877"/>
    <w:rsid w:val="00D31068"/>
    <w:rsid w:val="00D328E7"/>
    <w:rsid w:val="00D365F0"/>
    <w:rsid w:val="00D4265B"/>
    <w:rsid w:val="00D54106"/>
    <w:rsid w:val="00D56CE5"/>
    <w:rsid w:val="00D63B47"/>
    <w:rsid w:val="00D67B6D"/>
    <w:rsid w:val="00D81733"/>
    <w:rsid w:val="00D83CE1"/>
    <w:rsid w:val="00D84243"/>
    <w:rsid w:val="00D86416"/>
    <w:rsid w:val="00D86D79"/>
    <w:rsid w:val="00D90327"/>
    <w:rsid w:val="00D9352D"/>
    <w:rsid w:val="00D93630"/>
    <w:rsid w:val="00D94658"/>
    <w:rsid w:val="00DA0649"/>
    <w:rsid w:val="00DA28C7"/>
    <w:rsid w:val="00DB0621"/>
    <w:rsid w:val="00DB4B28"/>
    <w:rsid w:val="00DB5CA2"/>
    <w:rsid w:val="00DB6148"/>
    <w:rsid w:val="00DB7E3A"/>
    <w:rsid w:val="00DC0C89"/>
    <w:rsid w:val="00DC2E21"/>
    <w:rsid w:val="00DC665C"/>
    <w:rsid w:val="00DC7ECE"/>
    <w:rsid w:val="00DD18AA"/>
    <w:rsid w:val="00DD2CFA"/>
    <w:rsid w:val="00DD4583"/>
    <w:rsid w:val="00DD6410"/>
    <w:rsid w:val="00DD699C"/>
    <w:rsid w:val="00DD6A92"/>
    <w:rsid w:val="00DE4384"/>
    <w:rsid w:val="00DE7FDF"/>
    <w:rsid w:val="00E03D38"/>
    <w:rsid w:val="00E0426B"/>
    <w:rsid w:val="00E0504F"/>
    <w:rsid w:val="00E0741F"/>
    <w:rsid w:val="00E22F4D"/>
    <w:rsid w:val="00E27ACD"/>
    <w:rsid w:val="00E30610"/>
    <w:rsid w:val="00E37E16"/>
    <w:rsid w:val="00E4162E"/>
    <w:rsid w:val="00E45064"/>
    <w:rsid w:val="00E50E59"/>
    <w:rsid w:val="00E60B91"/>
    <w:rsid w:val="00E67627"/>
    <w:rsid w:val="00E67C16"/>
    <w:rsid w:val="00E72D78"/>
    <w:rsid w:val="00E75C4B"/>
    <w:rsid w:val="00E77AFC"/>
    <w:rsid w:val="00E8178A"/>
    <w:rsid w:val="00E81C55"/>
    <w:rsid w:val="00E8612A"/>
    <w:rsid w:val="00E92ACB"/>
    <w:rsid w:val="00E942A3"/>
    <w:rsid w:val="00E950FC"/>
    <w:rsid w:val="00EA0089"/>
    <w:rsid w:val="00EA70CD"/>
    <w:rsid w:val="00EB001C"/>
    <w:rsid w:val="00EB286E"/>
    <w:rsid w:val="00EB4481"/>
    <w:rsid w:val="00EB5179"/>
    <w:rsid w:val="00EB536A"/>
    <w:rsid w:val="00EB681B"/>
    <w:rsid w:val="00ED57B7"/>
    <w:rsid w:val="00EF09EA"/>
    <w:rsid w:val="00EF0B0F"/>
    <w:rsid w:val="00EF1757"/>
    <w:rsid w:val="00F023FF"/>
    <w:rsid w:val="00F0775C"/>
    <w:rsid w:val="00F13E10"/>
    <w:rsid w:val="00F14A4E"/>
    <w:rsid w:val="00F15B04"/>
    <w:rsid w:val="00F17CBD"/>
    <w:rsid w:val="00F23270"/>
    <w:rsid w:val="00F3307D"/>
    <w:rsid w:val="00F36251"/>
    <w:rsid w:val="00F3626B"/>
    <w:rsid w:val="00F40037"/>
    <w:rsid w:val="00F40318"/>
    <w:rsid w:val="00F434ED"/>
    <w:rsid w:val="00F45157"/>
    <w:rsid w:val="00F50054"/>
    <w:rsid w:val="00F51192"/>
    <w:rsid w:val="00F54346"/>
    <w:rsid w:val="00F559C6"/>
    <w:rsid w:val="00F607B7"/>
    <w:rsid w:val="00F6303C"/>
    <w:rsid w:val="00F65566"/>
    <w:rsid w:val="00F70250"/>
    <w:rsid w:val="00F705D2"/>
    <w:rsid w:val="00F866FE"/>
    <w:rsid w:val="00F93475"/>
    <w:rsid w:val="00FA40AC"/>
    <w:rsid w:val="00FA7515"/>
    <w:rsid w:val="00FB039F"/>
    <w:rsid w:val="00FB42A1"/>
    <w:rsid w:val="00FC6BD6"/>
    <w:rsid w:val="00FC7179"/>
    <w:rsid w:val="00FD3233"/>
    <w:rsid w:val="00FD407C"/>
    <w:rsid w:val="00FD45EE"/>
    <w:rsid w:val="00FD47EB"/>
    <w:rsid w:val="00FD5559"/>
    <w:rsid w:val="00FD58C8"/>
    <w:rsid w:val="00FE0D4F"/>
    <w:rsid w:val="00FE4BFB"/>
    <w:rsid w:val="00FE4E8E"/>
    <w:rsid w:val="00FE6382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209"/>
  <w15:docId w15:val="{EB9CB0BE-4A23-4868-82EF-931627E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96"/>
    <w:pPr>
      <w:spacing w:after="0" w:line="240" w:lineRule="auto"/>
    </w:pPr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6"/>
    <w:rPr>
      <w:rFonts w:ascii="Tahoma" w:eastAsia="Times New Roman" w:hAnsi="Tahoma" w:cs="Tahoma"/>
      <w:color w:val="0000FF"/>
      <w:kern w:val="20"/>
      <w:sz w:val="16"/>
      <w:szCs w:val="16"/>
      <w:lang w:val="en-GB" w:eastAsia="hr-HR"/>
    </w:rPr>
  </w:style>
  <w:style w:type="table" w:styleId="TableGrid">
    <w:name w:val="Table Grid"/>
    <w:basedOn w:val="TableNormal"/>
    <w:rsid w:val="00AF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B3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hr-HR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6BD6"/>
    <w:pPr>
      <w:spacing w:after="120" w:line="480" w:lineRule="auto"/>
    </w:pPr>
    <w:rPr>
      <w:color w:val="auto"/>
      <w:kern w:val="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FC6B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D946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10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64"/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0410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64"/>
    <w:rPr>
      <w:rFonts w:ascii="Times New Roman" w:eastAsia="Times New Roman" w:hAnsi="Times New Roman" w:cs="Times New Roman"/>
      <w:color w:val="0000FF"/>
      <w:kern w:val="20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uiPriority w:val="99"/>
    <w:unhideWhenUsed/>
    <w:rsid w:val="00433032"/>
    <w:pPr>
      <w:spacing w:after="120"/>
    </w:pPr>
    <w:rPr>
      <w:color w:val="auto"/>
      <w:kern w:val="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4330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944735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hr-HR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128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26CFD"/>
    <w:rPr>
      <w:i/>
      <w:iCs/>
    </w:rPr>
  </w:style>
  <w:style w:type="character" w:styleId="Strong">
    <w:name w:val="Strong"/>
    <w:basedOn w:val="DefaultParagraphFont"/>
    <w:uiPriority w:val="22"/>
    <w:qFormat/>
    <w:rsid w:val="00926C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8EE"/>
    <w:rPr>
      <w:color w:val="0563C1"/>
      <w:u w:val="single"/>
    </w:rPr>
  </w:style>
  <w:style w:type="paragraph" w:customStyle="1" w:styleId="Default">
    <w:name w:val="Default"/>
    <w:rsid w:val="001C327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PRIHODI PO VRSTAMA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Sheet1!$C$2:$C$6</c:f>
              <c:strCache>
                <c:ptCount val="5"/>
                <c:pt idx="0">
                  <c:v>Boravišna pristojba 29,6 %</c:v>
                </c:pt>
                <c:pt idx="1">
                  <c:v>Turistička članarina 33,9%</c:v>
                </c:pt>
                <c:pt idx="2">
                  <c:v>Proračun Grada 22,2%</c:v>
                </c:pt>
                <c:pt idx="3">
                  <c:v>Potpore 4,2 %</c:v>
                </c:pt>
                <c:pt idx="4">
                  <c:v>Ostalo 10,1%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29.6</c:v>
                </c:pt>
                <c:pt idx="1">
                  <c:v>33.9</c:v>
                </c:pt>
                <c:pt idx="2">
                  <c:v>22.2</c:v>
                </c:pt>
                <c:pt idx="3" formatCode="0.00%">
                  <c:v>4.2000000000000003E-2</c:v>
                </c:pt>
                <c:pt idx="4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F-4FA0-81F9-7570B9DE302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RASHODI</a:t>
            </a:r>
            <a:r>
              <a:rPr lang="hr-HR" baseline="0"/>
              <a:t> PO VRSTAMA</a:t>
            </a:r>
            <a:endParaRPr lang="en-US"/>
          </a:p>
        </c:rich>
      </c:tx>
      <c:layout>
        <c:manualLayout>
          <c:xMode val="edge"/>
          <c:yMode val="edge"/>
          <c:x val="0.2753993511227763"/>
          <c:y val="2.77777777777778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Administrativni 30,8%</c:v>
                </c:pt>
                <c:pt idx="1">
                  <c:v>Dizajn vrijednosti 53,9%</c:v>
                </c:pt>
                <c:pt idx="2">
                  <c:v>Komunikacija vrijednosti 9,6%</c:v>
                </c:pt>
                <c:pt idx="3">
                  <c:v>Distribucija i prodaja vrijednosti 3,1%</c:v>
                </c:pt>
                <c:pt idx="4">
                  <c:v>Marketinška infrastruktura 1,7%</c:v>
                </c:pt>
                <c:pt idx="5">
                  <c:v>Ostalo 0,7%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</c:v>
                </c:pt>
                <c:pt idx="1">
                  <c:v>50</c:v>
                </c:pt>
                <c:pt idx="2">
                  <c:v>9</c:v>
                </c:pt>
                <c:pt idx="3">
                  <c:v>4</c:v>
                </c:pt>
                <c:pt idx="4">
                  <c:v>17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5-4650-BC53-26919956BE2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9ED0-B47A-4122-B3E7-E927D3ED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26</Pages>
  <Words>5651</Words>
  <Characters>32214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TZGS</cp:lastModifiedBy>
  <cp:revision>11</cp:revision>
  <cp:lastPrinted>2021-03-17T13:13:00Z</cp:lastPrinted>
  <dcterms:created xsi:type="dcterms:W3CDTF">2020-03-06T06:37:00Z</dcterms:created>
  <dcterms:modified xsi:type="dcterms:W3CDTF">2021-03-17T13:13:00Z</dcterms:modified>
</cp:coreProperties>
</file>