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312BA" w14:paraId="294B8F85" w14:textId="77777777" w:rsidTr="008312B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12BA" w14:paraId="6800DA60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12BA" w14:paraId="449A3E19" w14:textId="77777777">
                    <w:tc>
                      <w:tcPr>
                        <w:tcW w:w="9000" w:type="dxa"/>
                        <w:hideMark/>
                      </w:tcPr>
                      <w:p w14:paraId="40761A5D" w14:textId="165B85DF" w:rsidR="008312BA" w:rsidRDefault="008312BA">
                        <w:r>
                          <w:rPr>
                            <w:rFonts w:eastAsia="Times New Roman"/>
                            <w:noProof/>
                          </w:rPr>
                          <w:t xml:space="preserve">                                                         </w:t>
                        </w: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2AEB5A9F" wp14:editId="220047ED">
                              <wp:extent cx="1866900" cy="942975"/>
                              <wp:effectExtent l="0" t="0" r="0" b="9525"/>
                              <wp:docPr id="1" name="Slika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6900" cy="942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12BA" w14:paraId="73FE831F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4D5E3AB" w14:textId="77777777" w:rsidR="008312BA" w:rsidRDefault="008312BA">
                              <w:pPr>
                                <w:pStyle w:val="Heading4"/>
                                <w:jc w:val="center"/>
                                <w:rPr>
                                  <w:rStyle w:val="Strong"/>
                                  <w:rFonts w:eastAsia="Times New Roman"/>
                                  <w:b/>
                                  <w:bCs/>
                                </w:rPr>
                              </w:pPr>
                            </w:p>
                            <w:p w14:paraId="253C7EC4" w14:textId="77777777" w:rsidR="008312BA" w:rsidRDefault="008312BA">
                              <w:pPr>
                                <w:pStyle w:val="Heading4"/>
                                <w:jc w:val="center"/>
                                <w:rPr>
                                  <w:rStyle w:val="Strong"/>
                                  <w:rFonts w:eastAsia="Times New Roman"/>
                                  <w:b/>
                                  <w:bCs/>
                                </w:rPr>
                              </w:pPr>
                            </w:p>
                            <w:p w14:paraId="2315B50D" w14:textId="77777777" w:rsidR="008312BA" w:rsidRDefault="008312BA">
                              <w:pPr>
                                <w:pStyle w:val="Heading4"/>
                                <w:jc w:val="center"/>
                                <w:rPr>
                                  <w:rStyle w:val="Strong"/>
                                  <w:rFonts w:eastAsia="Times New Roman"/>
                                  <w:b/>
                                  <w:bCs/>
                                </w:rPr>
                              </w:pPr>
                            </w:p>
                            <w:p w14:paraId="5B58AD55" w14:textId="1CD7EFC2" w:rsidR="008312BA" w:rsidRDefault="008312BA">
                              <w:pPr>
                                <w:pStyle w:val="Heading4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Strong"/>
                                  <w:rFonts w:eastAsia="Times New Roman"/>
                                  <w:b/>
                                  <w:bCs/>
                                </w:rPr>
                                <w:t>Potpuno otvorene granice turistima iz 10 zemalja!</w:t>
                              </w:r>
                            </w:p>
                          </w:tc>
                        </w:tr>
                      </w:tbl>
                      <w:p w14:paraId="05F93606" w14:textId="77777777" w:rsidR="008312BA" w:rsidRDefault="008312B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312BA" w14:paraId="7A876030" w14:textId="77777777">
                    <w:tc>
                      <w:tcPr>
                        <w:tcW w:w="9000" w:type="dxa"/>
                      </w:tcPr>
                      <w:p w14:paraId="2D0D83D5" w14:textId="77777777" w:rsidR="008312BA" w:rsidRDefault="008312BA">
                        <w:pPr>
                          <w:rPr>
                            <w:rFonts w:eastAsia="Times New Roman"/>
                            <w:noProof/>
                          </w:rPr>
                        </w:pPr>
                      </w:p>
                    </w:tc>
                  </w:tr>
                </w:tbl>
                <w:p w14:paraId="6C4D2E94" w14:textId="77777777" w:rsidR="008312BA" w:rsidRDefault="008312B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3C68366" w14:textId="77777777" w:rsidR="008312BA" w:rsidRDefault="008312B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12BA" w14:paraId="0BAB64D1" w14:textId="77777777">
              <w:trPr>
                <w:hidden/>
              </w:trPr>
              <w:tc>
                <w:tcPr>
                  <w:tcW w:w="0" w:type="auto"/>
                  <w:tcMar>
                    <w:top w:w="135" w:type="dxa"/>
                    <w:left w:w="270" w:type="dxa"/>
                    <w:bottom w:w="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0"/>
                  </w:tblGrid>
                  <w:tr w:rsidR="008312BA" w14:paraId="5DD1BF61" w14:textId="77777777">
                    <w:trPr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AB9075" w14:textId="77777777" w:rsidR="008312BA" w:rsidRDefault="008312B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</w:tc>
                  </w:tr>
                </w:tbl>
                <w:p w14:paraId="52A7D536" w14:textId="77777777" w:rsidR="008312BA" w:rsidRDefault="008312B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947647E" w14:textId="77777777" w:rsidR="008312BA" w:rsidRDefault="008312B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12BA" w14:paraId="3B47DCCA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12BA" w14:paraId="5E29108E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12BA" w14:paraId="7AF36A0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2E702F3" w14:textId="2973D49F" w:rsidR="008312BA" w:rsidRDefault="008312BA" w:rsidP="008312BA">
                              <w:pPr>
                                <w:spacing w:before="150" w:after="150" w:line="360" w:lineRule="auto"/>
                                <w:jc w:val="both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Na jučerašnjoj sjednici Vlade donešena je Odluka o izmjeni Odluke o privremenoj zabrani prelaska preko graničnih prijelaza Republike Hrvatske. Spomenutom Odlukom, državljani država članica Europske unije kao što su 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Slovenija, Mađarska, Austrija, Češka, Slovačka, Estonija, Letonija, Litva, Poljska i Njemačka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, zbog zadovoljavajuće epidemiološke situacije, neće morati prilikom ulaska u Republiku Hrvatsku posebno dokazivati razlog svog ulaska ( kao npr. poslovni, gospodarski, turistički itd.), već će moći ulaziti pod jednakim uvjetima kao i prije pojave bolesti COVID-19, ali i nadalje uz epidemiološku kontrolu, i uz obvezu pridržavanja općih i posebnih preporuka Hrvatskog zavoda za javno zdravstvo.</w:t>
                              </w:r>
                            </w:p>
                            <w:p w14:paraId="03690191" w14:textId="77777777" w:rsidR="008312BA" w:rsidRDefault="008312BA" w:rsidP="008312BA">
                              <w:pPr>
                                <w:spacing w:before="150" w:after="150" w:line="360" w:lineRule="auto"/>
                                <w:jc w:val="both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Prilikom ulaska u Republiku Hrvatsku državljana tih država članica, evidentirat će se njihov ulazak uz prikupljanje dodatnih podataka ( kao što su mjesto odredišta, broj mobitela i e-mail adresa), radi eventualne potrebe kontaktiranja iz epidemioloških razloga, putem već spomenute web stranice tj. online obrasa </w:t>
                              </w:r>
                              <w:hyperlink r:id="rId5" w:tgtFrame="_blank" w:history="1">
                                <w:r>
                                  <w:rPr>
                                    <w:rStyle w:val="Hyperlink"/>
                                    <w:color w:val="007C89"/>
                                    <w:sz w:val="24"/>
                                    <w:szCs w:val="24"/>
                                  </w:rPr>
                                  <w:t xml:space="preserve">Enter </w:t>
                                </w:r>
                              </w:hyperlink>
                              <w:hyperlink r:id="rId6" w:tgtFrame="_blank" w:history="1">
                                <w:r>
                                  <w:rPr>
                                    <w:rStyle w:val="Hyperlink"/>
                                    <w:color w:val="007C89"/>
                                    <w:sz w:val="24"/>
                                    <w:szCs w:val="24"/>
                                  </w:rPr>
                                  <w:t>Croatia</w:t>
                                </w:r>
                              </w:hyperlink>
                              <w:hyperlink r:id="rId7" w:tgtFrame="_blank" w:history="1">
                                <w:r>
                                  <w:rPr>
                                    <w:rStyle w:val="Hyperlink"/>
                                    <w:color w:val="007C89"/>
                                    <w:sz w:val="24"/>
                                    <w:szCs w:val="24"/>
                                  </w:rPr>
                                  <w:t>.</w:t>
                                </w:r>
                              </w:hyperlink>
                            </w:p>
                            <w:p w14:paraId="6E6DD09E" w14:textId="77777777" w:rsidR="008312BA" w:rsidRDefault="008312BA" w:rsidP="008312BA">
                              <w:pPr>
                                <w:spacing w:before="150" w:after="150" w:line="360" w:lineRule="auto"/>
                                <w:jc w:val="both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Na navedenoj stranici se nalazi online obrazac u koji se upisuju svi podaci koji su uobičajeno traženi u procesu prelaska granice te uz jednostavno predočenje putovnice ili osobne isprave policajcu na granici, broj ili kod s osobne iskaznice ili putovnice se automatski povezuje sa svim unaprijed upisanim podacima u online obrascu. Na taj način je cjelokupna procedura upisivanja podataka svake pojedinačne osobe u vozilu svedena na vremenski minimum te se povećava prometna protočnost.</w:t>
                              </w:r>
                            </w:p>
                            <w:p w14:paraId="05E93F67" w14:textId="3681FB2A" w:rsidR="008312BA" w:rsidRDefault="008312BA" w:rsidP="008312BA">
                              <w:pPr>
                                <w:spacing w:before="150" w:after="150" w:line="360" w:lineRule="auto"/>
                                <w:jc w:val="both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lastRenderedPageBreak/>
                                <w:t>U ovom trenutku web stranica ima obrazac dostupan na hrvatskom i engleskom jeziku, a tijekom sljedećih nekoliko dana bit će dostupna i na brojnim drugim jezicima te će na istim jezicima putnici i dobiti upute (npr. njemački, slovenski, mađarski, češki, slovački, poljski itd., odnosno sve će biti dostupno na preko 10 različitih jezika).</w:t>
                              </w:r>
                            </w:p>
                            <w:p w14:paraId="60320B96" w14:textId="77777777" w:rsidR="008312BA" w:rsidRDefault="008312BA" w:rsidP="008312BA">
                              <w:pPr>
                                <w:spacing w:before="150" w:after="150" w:line="360" w:lineRule="auto"/>
                                <w:jc w:val="both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Turisti iz država koje nisu gore spomenuti, morati će i dalje imati potvrde rezervacije smještaja/charter usluge/itd. kojom se dokazuje ulazak u RH u turističke svrhe!</w:t>
                              </w:r>
                            </w:p>
                          </w:tc>
                        </w:tr>
                      </w:tbl>
                      <w:p w14:paraId="6737AE5D" w14:textId="77777777" w:rsidR="008312BA" w:rsidRDefault="008312B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86D1191" w14:textId="77777777" w:rsidR="008312BA" w:rsidRDefault="008312B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EEE078D" w14:textId="77777777" w:rsidR="008312BA" w:rsidRDefault="008312B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12BA" w14:paraId="6E062E3A" w14:textId="77777777">
              <w:trPr>
                <w:hidden/>
              </w:trPr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0E0E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0"/>
                  </w:tblGrid>
                  <w:tr w:rsidR="008312BA" w14:paraId="6E112CFC" w14:textId="77777777">
                    <w:trPr>
                      <w:hidden/>
                    </w:trPr>
                    <w:tc>
                      <w:tcPr>
                        <w:tcW w:w="0" w:type="auto"/>
                        <w:tcBorders>
                          <w:top w:val="single" w:sz="6" w:space="0" w:color="E0E0E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CA481B8" w14:textId="77777777" w:rsidR="008312BA" w:rsidRDefault="008312B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</w:tc>
                  </w:tr>
                </w:tbl>
                <w:p w14:paraId="23F7A1C8" w14:textId="77777777" w:rsidR="008312BA" w:rsidRDefault="008312B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E28463A" w14:textId="77777777" w:rsidR="008312BA" w:rsidRDefault="008312B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12BA" w14:paraId="51BD3705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12BA" w14:paraId="0669D16B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312BA" w14:paraId="2BBFA6DF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A1B1348" w14:textId="338D3920" w:rsidR="008312BA" w:rsidRDefault="008312BA">
                              <w:pPr>
                                <w:pStyle w:val="Heading3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14:paraId="72717A32" w14:textId="77777777" w:rsidR="008312BA" w:rsidRDefault="008312B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493B616" w14:textId="77777777" w:rsidR="008312BA" w:rsidRDefault="008312B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2F48A2A" w14:textId="77777777" w:rsidR="008312BA" w:rsidRDefault="008312B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12BA" w14:paraId="5ADB7C32" w14:textId="77777777">
              <w:trPr>
                <w:hidden/>
              </w:trPr>
              <w:tc>
                <w:tcPr>
                  <w:tcW w:w="0" w:type="auto"/>
                  <w:tcMar>
                    <w:top w:w="270" w:type="dxa"/>
                    <w:left w:w="270" w:type="dxa"/>
                    <w:bottom w:w="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0"/>
                  </w:tblGrid>
                  <w:tr w:rsidR="008312BA" w14:paraId="7C736415" w14:textId="77777777">
                    <w:trPr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A6554CF" w14:textId="77777777" w:rsidR="008312BA" w:rsidRDefault="008312B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</w:tc>
                  </w:tr>
                </w:tbl>
                <w:p w14:paraId="71D3867E" w14:textId="77777777" w:rsidR="008312BA" w:rsidRDefault="008312B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1385DB6" w14:textId="77777777" w:rsidR="008312BA" w:rsidRDefault="008312B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12BA" w14:paraId="6B73AF84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270" w:type="dxa"/>
                    <w:right w:w="270" w:type="dxa"/>
                  </w:tcMar>
                  <w:hideMark/>
                </w:tcPr>
                <w:p w14:paraId="3E30A696" w14:textId="77777777" w:rsidR="008312BA" w:rsidRDefault="008312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02151CA" w14:textId="77777777" w:rsidR="008312BA" w:rsidRDefault="008312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E72232" w14:textId="77777777" w:rsidR="00B4396C" w:rsidRDefault="00B4396C"/>
    <w:sectPr w:rsidR="00B4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A0"/>
    <w:rsid w:val="00176FA0"/>
    <w:rsid w:val="008312BA"/>
    <w:rsid w:val="00B4396C"/>
    <w:rsid w:val="00E74A84"/>
    <w:rsid w:val="00F8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F11C"/>
  <w15:chartTrackingRefBased/>
  <w15:docId w15:val="{A3BDFE44-5DEA-40AF-B4F8-CEE10874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2BA"/>
    <w:pPr>
      <w:spacing w:after="0" w:line="240" w:lineRule="auto"/>
    </w:pPr>
    <w:rPr>
      <w:rFonts w:ascii="Calibri" w:hAnsi="Calibri" w:cs="Calibri"/>
      <w:lang w:eastAsia="hr-HR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312BA"/>
    <w:pPr>
      <w:spacing w:line="300" w:lineRule="auto"/>
      <w:outlineLvl w:val="2"/>
    </w:pPr>
    <w:rPr>
      <w:rFonts w:ascii="Helvetica" w:hAnsi="Helvetica" w:cs="Helvetica"/>
      <w:b/>
      <w:bCs/>
      <w:color w:val="202020"/>
      <w:sz w:val="30"/>
      <w:szCs w:val="3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312BA"/>
    <w:pPr>
      <w:spacing w:line="300" w:lineRule="auto"/>
      <w:outlineLvl w:val="3"/>
    </w:pPr>
    <w:rPr>
      <w:rFonts w:ascii="Helvetica" w:hAnsi="Helvetica" w:cs="Helvetica"/>
      <w:b/>
      <w:bCs/>
      <w:color w:val="20202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312BA"/>
    <w:rPr>
      <w:rFonts w:ascii="Helvetica" w:hAnsi="Helvetica" w:cs="Helvetica"/>
      <w:b/>
      <w:bCs/>
      <w:color w:val="202020"/>
      <w:sz w:val="30"/>
      <w:szCs w:val="30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2BA"/>
    <w:rPr>
      <w:rFonts w:ascii="Helvetica" w:hAnsi="Helvetica" w:cs="Helvetica"/>
      <w:b/>
      <w:bCs/>
      <w:color w:val="202020"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8312B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12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benik-tourism.us10.list-manage.com/track/click?u=37d2b5a1edc00ca32995f5547&amp;id=f59c27b013&amp;e=8c1a70c1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benik-tourism.us10.list-manage.com/track/click?u=37d2b5a1edc00ca32995f5547&amp;id=cd4cc311aa&amp;e=8c1a70c17e" TargetMode="External"/><Relationship Id="rId5" Type="http://schemas.openxmlformats.org/officeDocument/2006/relationships/hyperlink" Target="https://sibenik-tourism.us10.list-manage.com/track/click?u=37d2b5a1edc00ca32995f5547&amp;id=4fb58b7e42&amp;e=8c1a70c17e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Elez</dc:creator>
  <cp:keywords/>
  <dc:description/>
  <cp:lastModifiedBy>Željko Veldić</cp:lastModifiedBy>
  <cp:revision>2</cp:revision>
  <dcterms:created xsi:type="dcterms:W3CDTF">2020-05-29T12:37:00Z</dcterms:created>
  <dcterms:modified xsi:type="dcterms:W3CDTF">2020-05-29T12:37:00Z</dcterms:modified>
</cp:coreProperties>
</file>