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5769" w14:textId="338D4B05" w:rsidR="00602755" w:rsidRDefault="00602755">
      <w:pPr>
        <w:spacing w:line="200" w:lineRule="exact"/>
        <w:rPr>
          <w:rFonts w:ascii="Arial" w:hAnsi="Arial" w:cs="Arial"/>
          <w:sz w:val="24"/>
          <w:szCs w:val="24"/>
        </w:rPr>
      </w:pPr>
    </w:p>
    <w:p w14:paraId="4E83DD27" w14:textId="77777777" w:rsidR="0098231D" w:rsidRPr="0098231D" w:rsidRDefault="0098231D">
      <w:pPr>
        <w:spacing w:line="200" w:lineRule="exact"/>
        <w:rPr>
          <w:sz w:val="22"/>
          <w:szCs w:val="22"/>
        </w:rPr>
      </w:pPr>
    </w:p>
    <w:p w14:paraId="59B53D1D" w14:textId="0132E388" w:rsidR="002734E1" w:rsidRPr="0098231D" w:rsidRDefault="0098231D">
      <w:pPr>
        <w:spacing w:line="200" w:lineRule="exact"/>
        <w:rPr>
          <w:b/>
          <w:bCs/>
          <w:sz w:val="22"/>
          <w:szCs w:val="22"/>
        </w:rPr>
      </w:pPr>
      <w:r w:rsidRPr="0098231D">
        <w:rPr>
          <w:b/>
          <w:bCs/>
          <w:sz w:val="22"/>
          <w:szCs w:val="22"/>
        </w:rPr>
        <w:t xml:space="preserve">NOVOSTI ZA PRIVATNE IZNAJMLJVIAČE </w:t>
      </w:r>
      <w:proofErr w:type="gramStart"/>
      <w:r w:rsidRPr="0098231D">
        <w:rPr>
          <w:b/>
          <w:bCs/>
          <w:sz w:val="22"/>
          <w:szCs w:val="22"/>
        </w:rPr>
        <w:t>U</w:t>
      </w:r>
      <w:r w:rsidR="00C22F74">
        <w:rPr>
          <w:b/>
          <w:bCs/>
          <w:sz w:val="22"/>
          <w:szCs w:val="22"/>
        </w:rPr>
        <w:t xml:space="preserve">  </w:t>
      </w:r>
      <w:r w:rsidRPr="0098231D">
        <w:rPr>
          <w:b/>
          <w:bCs/>
          <w:sz w:val="22"/>
          <w:szCs w:val="22"/>
        </w:rPr>
        <w:t>2020</w:t>
      </w:r>
      <w:proofErr w:type="gramEnd"/>
      <w:r w:rsidRPr="0098231D">
        <w:rPr>
          <w:b/>
          <w:bCs/>
          <w:sz w:val="22"/>
          <w:szCs w:val="22"/>
        </w:rPr>
        <w:t xml:space="preserve">. </w:t>
      </w:r>
      <w:r w:rsidR="00C22F74">
        <w:rPr>
          <w:b/>
          <w:bCs/>
          <w:sz w:val="22"/>
          <w:szCs w:val="22"/>
        </w:rPr>
        <w:t>GODINI</w:t>
      </w:r>
    </w:p>
    <w:p w14:paraId="11695FDA" w14:textId="128EE2F3" w:rsidR="00602755" w:rsidRPr="0098231D" w:rsidRDefault="00602755">
      <w:pPr>
        <w:spacing w:line="200" w:lineRule="exact"/>
        <w:rPr>
          <w:sz w:val="22"/>
          <w:szCs w:val="22"/>
        </w:rPr>
      </w:pPr>
    </w:p>
    <w:p w14:paraId="0EA532F6" w14:textId="77777777" w:rsidR="00602755" w:rsidRPr="0098231D" w:rsidRDefault="00602755">
      <w:pPr>
        <w:spacing w:line="200" w:lineRule="exact"/>
        <w:rPr>
          <w:sz w:val="22"/>
          <w:szCs w:val="22"/>
        </w:rPr>
      </w:pPr>
    </w:p>
    <w:p w14:paraId="0F0062B2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1CD70D53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18268239" w14:textId="11BD1AB2" w:rsidR="0098231D" w:rsidRDefault="00FF7FCC" w:rsidP="0098231D">
      <w:pPr>
        <w:pStyle w:val="NoSpacing"/>
        <w:rPr>
          <w:rFonts w:eastAsia="Trebuchet MS"/>
          <w:b/>
          <w:bCs/>
          <w:i/>
          <w:iCs/>
          <w:sz w:val="22"/>
          <w:szCs w:val="22"/>
        </w:rPr>
      </w:pPr>
      <w:proofErr w:type="spellStart"/>
      <w:r w:rsidRPr="0098231D">
        <w:rPr>
          <w:rFonts w:eastAsia="Trebuchet MS"/>
          <w:b/>
          <w:bCs/>
          <w:i/>
          <w:iCs/>
          <w:sz w:val="22"/>
          <w:szCs w:val="22"/>
        </w:rPr>
        <w:t>Visina</w:t>
      </w:r>
      <w:proofErr w:type="spellEnd"/>
      <w:r w:rsidRPr="0098231D">
        <w:rPr>
          <w:rFonts w:eastAsia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bCs/>
          <w:i/>
          <w:iCs/>
          <w:sz w:val="22"/>
          <w:szCs w:val="22"/>
        </w:rPr>
        <w:t>turističke</w:t>
      </w:r>
      <w:proofErr w:type="spellEnd"/>
      <w:r w:rsidRPr="0098231D">
        <w:rPr>
          <w:rFonts w:eastAsia="Trebuchet MS"/>
          <w:b/>
          <w:bCs/>
          <w:i/>
          <w:iCs/>
          <w:sz w:val="22"/>
          <w:szCs w:val="22"/>
        </w:rPr>
        <w:t xml:space="preserve"> (</w:t>
      </w:r>
      <w:proofErr w:type="spellStart"/>
      <w:r w:rsidRPr="0098231D">
        <w:rPr>
          <w:rFonts w:eastAsia="Trebuchet MS"/>
          <w:b/>
          <w:bCs/>
          <w:i/>
          <w:iCs/>
          <w:sz w:val="22"/>
          <w:szCs w:val="22"/>
        </w:rPr>
        <w:t>boravišne</w:t>
      </w:r>
      <w:proofErr w:type="spellEnd"/>
      <w:r w:rsidRPr="0098231D">
        <w:rPr>
          <w:rFonts w:eastAsia="Trebuchet MS"/>
          <w:b/>
          <w:bCs/>
          <w:i/>
          <w:iCs/>
          <w:sz w:val="22"/>
          <w:szCs w:val="22"/>
        </w:rPr>
        <w:t>)</w:t>
      </w:r>
      <w:r w:rsidR="0098231D" w:rsidRPr="0098231D">
        <w:rPr>
          <w:rFonts w:eastAsia="Trebuchet MS"/>
          <w:b/>
          <w:bCs/>
          <w:i/>
          <w:iCs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bCs/>
          <w:i/>
          <w:iCs/>
          <w:sz w:val="22"/>
          <w:szCs w:val="22"/>
        </w:rPr>
        <w:t>pristojbe</w:t>
      </w:r>
      <w:proofErr w:type="spellEnd"/>
    </w:p>
    <w:p w14:paraId="1EB5DCA2" w14:textId="77777777" w:rsidR="0098231D" w:rsidRPr="0098231D" w:rsidRDefault="0098231D" w:rsidP="0098231D">
      <w:pPr>
        <w:pStyle w:val="NoSpacing"/>
        <w:rPr>
          <w:rFonts w:eastAsia="Trebuchet MS"/>
          <w:b/>
          <w:bCs/>
          <w:i/>
          <w:iCs/>
          <w:sz w:val="22"/>
          <w:szCs w:val="22"/>
        </w:rPr>
      </w:pPr>
    </w:p>
    <w:p w14:paraId="17D6CD16" w14:textId="77777777" w:rsidR="00602755" w:rsidRPr="0098231D" w:rsidRDefault="00FF7FCC" w:rsidP="00602755">
      <w:pPr>
        <w:spacing w:before="56" w:line="288" w:lineRule="auto"/>
        <w:ind w:left="113" w:right="73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Sukladno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novom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Zakonu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turističkoj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pristojbi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(NN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52/19)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od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1.1.2020.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više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postoje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razredi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 xml:space="preserve">zone </w:t>
      </w:r>
      <w:proofErr w:type="spellStart"/>
      <w:r w:rsidRPr="0098231D">
        <w:rPr>
          <w:rFonts w:eastAsia="Trebuchet MS"/>
          <w:w w:val="99"/>
          <w:sz w:val="22"/>
          <w:szCs w:val="22"/>
        </w:rPr>
        <w:t>već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svaka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županija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donosi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odluku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visini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pristojbe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(TP)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općine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gradove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svom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području</w:t>
      </w:r>
      <w:proofErr w:type="spellEnd"/>
      <w:r w:rsidRPr="0098231D">
        <w:rPr>
          <w:rFonts w:eastAsia="Trebuchet MS"/>
          <w:w w:val="99"/>
          <w:sz w:val="22"/>
          <w:szCs w:val="22"/>
        </w:rPr>
        <w:t>. U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2020.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području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grada</w:t>
      </w:r>
      <w:r w:rsidRPr="0098231D">
        <w:rPr>
          <w:rFonts w:eastAsia="Trebuchet MS"/>
          <w:sz w:val="22"/>
          <w:szCs w:val="22"/>
        </w:rPr>
        <w:t xml:space="preserve"> </w:t>
      </w:r>
      <w:r w:rsidR="00602755" w:rsidRPr="0098231D">
        <w:rPr>
          <w:rFonts w:eastAsia="Trebuchet MS"/>
          <w:w w:val="99"/>
          <w:sz w:val="22"/>
          <w:szCs w:val="22"/>
        </w:rPr>
        <w:t>Šibenika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primjenjivati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će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se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najniži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propisani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Pravilnikom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najnižem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i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najvišem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iznosu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pristojbe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(NN</w:t>
      </w:r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72/19)</w:t>
      </w:r>
      <w:r w:rsidRPr="0098231D">
        <w:rPr>
          <w:rFonts w:eastAsia="Trebuchet MS"/>
          <w:w w:val="99"/>
          <w:sz w:val="22"/>
          <w:szCs w:val="22"/>
        </w:rPr>
        <w:t>.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svim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naseljima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TP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 xml:space="preserve">2020.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iznosi</w:t>
      </w:r>
      <w:proofErr w:type="spellEnd"/>
      <w:r w:rsidRPr="0098231D">
        <w:rPr>
          <w:rFonts w:eastAsia="Trebuchet MS"/>
          <w:w w:val="99"/>
          <w:sz w:val="22"/>
          <w:szCs w:val="22"/>
        </w:rPr>
        <w:t>:</w:t>
      </w:r>
    </w:p>
    <w:p w14:paraId="01C87237" w14:textId="2AECA4E7" w:rsidR="002734E1" w:rsidRPr="0098231D" w:rsidRDefault="00FF7FCC" w:rsidP="00602755">
      <w:pPr>
        <w:pStyle w:val="ListParagraph"/>
        <w:numPr>
          <w:ilvl w:val="0"/>
          <w:numId w:val="2"/>
        </w:numPr>
        <w:spacing w:before="56" w:line="288" w:lineRule="auto"/>
        <w:ind w:right="73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350,00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po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krevetu</w:t>
      </w:r>
      <w:proofErr w:type="spellEnd"/>
    </w:p>
    <w:p w14:paraId="01D26C05" w14:textId="4A26FB51" w:rsidR="002734E1" w:rsidRPr="0098231D" w:rsidRDefault="00FF7FCC" w:rsidP="00602755">
      <w:pPr>
        <w:pStyle w:val="ListParagraph"/>
        <w:numPr>
          <w:ilvl w:val="0"/>
          <w:numId w:val="2"/>
        </w:numPr>
        <w:spacing w:before="59"/>
        <w:ind w:right="824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500,00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vrste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w w:val="99"/>
          <w:sz w:val="22"/>
          <w:szCs w:val="22"/>
        </w:rPr>
        <w:t>,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</w:p>
    <w:p w14:paraId="0086AC9A" w14:textId="77777777" w:rsidR="002734E1" w:rsidRPr="0098231D" w:rsidRDefault="00FF7FCC">
      <w:pPr>
        <w:spacing w:before="46"/>
        <w:ind w:left="1563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robinzonski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svaku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smještajnu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jedinicu</w:t>
      </w:r>
      <w:proofErr w:type="spellEnd"/>
    </w:p>
    <w:p w14:paraId="49983D92" w14:textId="7FAC0779" w:rsidR="002734E1" w:rsidRPr="0098231D" w:rsidRDefault="00FF7FCC" w:rsidP="00602755">
      <w:pPr>
        <w:pStyle w:val="ListParagraph"/>
        <w:numPr>
          <w:ilvl w:val="0"/>
          <w:numId w:val="2"/>
        </w:numPr>
        <w:spacing w:before="57"/>
        <w:ind w:right="4906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200,00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po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krevetu</w:t>
      </w:r>
      <w:proofErr w:type="spellEnd"/>
    </w:p>
    <w:p w14:paraId="707EF400" w14:textId="0B76B04E" w:rsidR="002734E1" w:rsidRPr="0098231D" w:rsidRDefault="00FF7FCC" w:rsidP="00602755">
      <w:pPr>
        <w:pStyle w:val="ListParagraph"/>
        <w:numPr>
          <w:ilvl w:val="0"/>
          <w:numId w:val="2"/>
        </w:numPr>
        <w:spacing w:before="59"/>
        <w:ind w:right="1015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250,00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vrste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kampu</w:t>
      </w:r>
      <w:proofErr w:type="spellEnd"/>
      <w:r w:rsidRPr="0098231D">
        <w:rPr>
          <w:rFonts w:eastAsia="Trebuchet MS"/>
          <w:w w:val="99"/>
          <w:sz w:val="22"/>
          <w:szCs w:val="22"/>
        </w:rPr>
        <w:t>,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robinzonski</w:t>
      </w:r>
      <w:proofErr w:type="spellEnd"/>
    </w:p>
    <w:p w14:paraId="51639A16" w14:textId="77777777" w:rsidR="002734E1" w:rsidRPr="0098231D" w:rsidRDefault="00FF7FCC">
      <w:pPr>
        <w:spacing w:before="48"/>
        <w:ind w:left="1623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svaku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smještajnu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jedinicu</w:t>
      </w:r>
      <w:proofErr w:type="spellEnd"/>
    </w:p>
    <w:p w14:paraId="751B2205" w14:textId="77777777" w:rsidR="002734E1" w:rsidRPr="0098231D" w:rsidRDefault="002734E1">
      <w:pPr>
        <w:spacing w:before="5" w:line="120" w:lineRule="exact"/>
        <w:rPr>
          <w:sz w:val="22"/>
          <w:szCs w:val="22"/>
        </w:rPr>
      </w:pPr>
    </w:p>
    <w:p w14:paraId="2CF50677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4F05C564" w14:textId="77777777" w:rsidR="002734E1" w:rsidRPr="0098231D" w:rsidRDefault="00FF7FCC">
      <w:pPr>
        <w:ind w:left="113" w:right="77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Odlukom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Županijske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skupštine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Šibensko-kninske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županije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iste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visine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pristojbe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</w:p>
    <w:p w14:paraId="7B9A8399" w14:textId="41DDEEA5" w:rsidR="00602755" w:rsidRDefault="00FF7FCC" w:rsidP="00602755">
      <w:pPr>
        <w:spacing w:before="46"/>
        <w:ind w:left="113" w:right="5186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određene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2021.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godinu</w:t>
      </w:r>
      <w:proofErr w:type="spellEnd"/>
      <w:r w:rsidRPr="0098231D">
        <w:rPr>
          <w:rFonts w:eastAsia="Trebuchet MS"/>
          <w:w w:val="99"/>
          <w:sz w:val="22"/>
          <w:szCs w:val="22"/>
        </w:rPr>
        <w:t>.</w:t>
      </w:r>
      <w:r w:rsidR="00602755" w:rsidRPr="0098231D">
        <w:rPr>
          <w:rFonts w:eastAsia="Trebuchet MS"/>
          <w:sz w:val="22"/>
          <w:szCs w:val="22"/>
        </w:rPr>
        <w:t xml:space="preserve"> </w:t>
      </w:r>
    </w:p>
    <w:p w14:paraId="7A1907D4" w14:textId="77777777" w:rsidR="0098231D" w:rsidRPr="0098231D" w:rsidRDefault="0098231D" w:rsidP="00602755">
      <w:pPr>
        <w:spacing w:before="46"/>
        <w:ind w:left="113" w:right="5186"/>
        <w:jc w:val="both"/>
        <w:rPr>
          <w:rFonts w:eastAsia="Trebuchet MS"/>
          <w:sz w:val="22"/>
          <w:szCs w:val="22"/>
        </w:rPr>
      </w:pPr>
    </w:p>
    <w:p w14:paraId="6128B48E" w14:textId="21719FCF" w:rsidR="002734E1" w:rsidRPr="0098231D" w:rsidRDefault="00B15DDF" w:rsidP="00602755">
      <w:pPr>
        <w:spacing w:before="46"/>
        <w:ind w:left="113" w:right="5186"/>
        <w:jc w:val="both"/>
        <w:rPr>
          <w:rFonts w:eastAsia="Trebuchet MS"/>
          <w:sz w:val="22"/>
          <w:szCs w:val="22"/>
        </w:rPr>
      </w:pPr>
      <w:hyperlink r:id="rId5" w:history="1">
        <w:proofErr w:type="spellStart"/>
        <w:r w:rsidR="00602755" w:rsidRPr="0098231D">
          <w:rPr>
            <w:rStyle w:val="Hyperlink"/>
            <w:sz w:val="22"/>
            <w:szCs w:val="22"/>
          </w:rPr>
          <w:t>Visina</w:t>
        </w:r>
        <w:proofErr w:type="spellEnd"/>
        <w:r w:rsidR="00602755" w:rsidRPr="0098231D">
          <w:rPr>
            <w:rStyle w:val="Hyperlink"/>
            <w:sz w:val="22"/>
            <w:szCs w:val="22"/>
          </w:rPr>
          <w:t xml:space="preserve"> BP za 2021</w:t>
        </w:r>
      </w:hyperlink>
    </w:p>
    <w:p w14:paraId="71A39CE0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2CC62FCB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4A24404F" w14:textId="125EE363" w:rsidR="002734E1" w:rsidRDefault="00FF7FCC">
      <w:pPr>
        <w:ind w:left="113" w:right="2718"/>
        <w:jc w:val="both"/>
        <w:rPr>
          <w:rFonts w:eastAsia="Trebuchet MS"/>
          <w:b/>
          <w:sz w:val="22"/>
          <w:szCs w:val="22"/>
        </w:rPr>
      </w:pPr>
      <w:r w:rsidRPr="0098231D">
        <w:rPr>
          <w:rFonts w:eastAsia="Trebuchet MS"/>
          <w:b/>
          <w:sz w:val="22"/>
          <w:szCs w:val="22"/>
        </w:rPr>
        <w:t xml:space="preserve">2. </w:t>
      </w:r>
      <w:proofErr w:type="spellStart"/>
      <w:r w:rsidRPr="0098231D">
        <w:rPr>
          <w:rFonts w:eastAsia="Trebuchet MS"/>
          <w:b/>
          <w:sz w:val="22"/>
          <w:szCs w:val="22"/>
        </w:rPr>
        <w:t>Način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sz w:val="22"/>
          <w:szCs w:val="22"/>
        </w:rPr>
        <w:t>plaćanja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sz w:val="22"/>
          <w:szCs w:val="22"/>
        </w:rPr>
        <w:t>turističke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sz w:val="22"/>
          <w:szCs w:val="22"/>
        </w:rPr>
        <w:t>pristojbe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za </w:t>
      </w:r>
      <w:proofErr w:type="spellStart"/>
      <w:r w:rsidRPr="0098231D">
        <w:rPr>
          <w:rFonts w:eastAsia="Trebuchet MS"/>
          <w:b/>
          <w:sz w:val="22"/>
          <w:szCs w:val="22"/>
        </w:rPr>
        <w:t>objekte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u </w:t>
      </w:r>
      <w:proofErr w:type="spellStart"/>
      <w:r w:rsidRPr="0098231D">
        <w:rPr>
          <w:rFonts w:eastAsia="Trebuchet MS"/>
          <w:b/>
          <w:sz w:val="22"/>
          <w:szCs w:val="22"/>
        </w:rPr>
        <w:t>domaćinstvu</w:t>
      </w:r>
      <w:proofErr w:type="spellEnd"/>
    </w:p>
    <w:p w14:paraId="5D461798" w14:textId="77777777" w:rsidR="0098231D" w:rsidRPr="0098231D" w:rsidRDefault="0098231D">
      <w:pPr>
        <w:ind w:left="113" w:right="2718"/>
        <w:jc w:val="both"/>
        <w:rPr>
          <w:rFonts w:eastAsia="Trebuchet MS"/>
          <w:sz w:val="22"/>
          <w:szCs w:val="22"/>
        </w:rPr>
      </w:pPr>
    </w:p>
    <w:p w14:paraId="6BC3EE10" w14:textId="1A664A5D" w:rsidR="002734E1" w:rsidRDefault="00FF7FCC">
      <w:pPr>
        <w:spacing w:before="56"/>
        <w:ind w:left="113" w:right="85"/>
        <w:jc w:val="both"/>
        <w:rPr>
          <w:rFonts w:eastAsia="Trebuchet MS"/>
          <w:w w:val="99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Od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1.1.2020.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obračun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godišnjeg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paušalnog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="0098231D">
        <w:rPr>
          <w:rFonts w:eastAsia="Trebuchet MS"/>
          <w:w w:val="99"/>
          <w:sz w:val="22"/>
          <w:szCs w:val="22"/>
        </w:rPr>
        <w:t xml:space="preserve"> </w:t>
      </w:r>
      <w:proofErr w:type="spellStart"/>
      <w:r w:rsidR="0098231D">
        <w:rPr>
          <w:rFonts w:eastAsia="Trebuchet MS"/>
          <w:w w:val="99"/>
          <w:sz w:val="22"/>
          <w:szCs w:val="22"/>
        </w:rPr>
        <w:t>pristojbe</w:t>
      </w:r>
      <w:proofErr w:type="spellEnd"/>
      <w:r w:rsidRPr="0098231D">
        <w:rPr>
          <w:rFonts w:eastAsia="Trebuchet MS"/>
          <w:w w:val="99"/>
          <w:sz w:val="22"/>
          <w:szCs w:val="22"/>
        </w:rPr>
        <w:t>,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osim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glavnih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kreveta</w:t>
      </w:r>
      <w:proofErr w:type="spellEnd"/>
      <w:r w:rsidRPr="0098231D">
        <w:rPr>
          <w:rFonts w:eastAsia="Trebuchet MS"/>
          <w:w w:val="99"/>
          <w:sz w:val="22"/>
          <w:szCs w:val="22"/>
        </w:rPr>
        <w:t>,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ulaze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pomoćni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kreveti</w:t>
      </w:r>
      <w:proofErr w:type="spellEnd"/>
      <w:r w:rsidRPr="0098231D">
        <w:rPr>
          <w:rFonts w:eastAsia="Trebuchet MS"/>
          <w:w w:val="99"/>
          <w:sz w:val="22"/>
          <w:szCs w:val="22"/>
        </w:rPr>
        <w:t>.</w:t>
      </w:r>
    </w:p>
    <w:p w14:paraId="613F90B9" w14:textId="77777777" w:rsidR="00E0375E" w:rsidRDefault="00E0375E">
      <w:pPr>
        <w:spacing w:before="56"/>
        <w:ind w:left="113" w:right="85"/>
        <w:jc w:val="both"/>
        <w:rPr>
          <w:rFonts w:eastAsia="Trebuchet MS"/>
          <w:w w:val="99"/>
          <w:sz w:val="22"/>
          <w:szCs w:val="22"/>
        </w:rPr>
      </w:pPr>
    </w:p>
    <w:p w14:paraId="38C9DBC6" w14:textId="2FAABEDC" w:rsidR="00E0375E" w:rsidRPr="0098231D" w:rsidRDefault="00B15DDF">
      <w:pPr>
        <w:spacing w:before="56"/>
        <w:ind w:left="113" w:right="85"/>
        <w:jc w:val="both"/>
        <w:rPr>
          <w:rFonts w:eastAsia="Trebuchet MS"/>
          <w:sz w:val="22"/>
          <w:szCs w:val="22"/>
        </w:rPr>
      </w:pPr>
      <w:hyperlink r:id="rId6" w:history="1">
        <w:proofErr w:type="spellStart"/>
        <w:r w:rsidR="00E0375E" w:rsidRPr="00E0375E">
          <w:rPr>
            <w:rStyle w:val="Hyperlink"/>
            <w:rFonts w:eastAsia="Trebuchet MS"/>
            <w:sz w:val="22"/>
            <w:szCs w:val="22"/>
          </w:rPr>
          <w:t>Ministarstvo</w:t>
        </w:r>
        <w:proofErr w:type="spellEnd"/>
        <w:r w:rsidR="00E0375E" w:rsidRPr="00E0375E">
          <w:rPr>
            <w:rStyle w:val="Hyperlink"/>
            <w:rFonts w:eastAsia="Trebuchet MS"/>
            <w:sz w:val="22"/>
            <w:szCs w:val="22"/>
          </w:rPr>
          <w:t xml:space="preserve"> </w:t>
        </w:r>
        <w:proofErr w:type="spellStart"/>
        <w:r w:rsidR="00E0375E" w:rsidRPr="00E0375E">
          <w:rPr>
            <w:rStyle w:val="Hyperlink"/>
            <w:rFonts w:eastAsia="Trebuchet MS"/>
            <w:sz w:val="22"/>
            <w:szCs w:val="22"/>
          </w:rPr>
          <w:t>turizma</w:t>
        </w:r>
        <w:proofErr w:type="spellEnd"/>
        <w:r w:rsidR="00E0375E" w:rsidRPr="00E0375E">
          <w:rPr>
            <w:rStyle w:val="Hyperlink"/>
            <w:rFonts w:eastAsia="Trebuchet MS"/>
            <w:sz w:val="22"/>
            <w:szCs w:val="22"/>
          </w:rPr>
          <w:t xml:space="preserve"> - </w:t>
        </w:r>
        <w:proofErr w:type="spellStart"/>
        <w:r w:rsidR="00E0375E" w:rsidRPr="00E0375E">
          <w:rPr>
            <w:rStyle w:val="Hyperlink"/>
            <w:rFonts w:eastAsia="Trebuchet MS"/>
            <w:sz w:val="22"/>
            <w:szCs w:val="22"/>
          </w:rPr>
          <w:t>obrazloženje</w:t>
        </w:r>
        <w:proofErr w:type="spellEnd"/>
        <w:r w:rsidR="00E0375E" w:rsidRPr="00E0375E">
          <w:rPr>
            <w:rStyle w:val="Hyperlink"/>
            <w:rFonts w:eastAsia="Trebuchet MS"/>
            <w:sz w:val="22"/>
            <w:szCs w:val="22"/>
          </w:rPr>
          <w:t xml:space="preserve"> - </w:t>
        </w:r>
        <w:proofErr w:type="spellStart"/>
        <w:r w:rsidR="00E0375E" w:rsidRPr="00E0375E">
          <w:rPr>
            <w:rStyle w:val="Hyperlink"/>
            <w:rFonts w:eastAsia="Trebuchet MS"/>
            <w:sz w:val="22"/>
            <w:szCs w:val="22"/>
          </w:rPr>
          <w:t>pomoćni</w:t>
        </w:r>
        <w:proofErr w:type="spellEnd"/>
        <w:r w:rsidR="00E0375E" w:rsidRPr="00E0375E">
          <w:rPr>
            <w:rStyle w:val="Hyperlink"/>
            <w:rFonts w:eastAsia="Trebuchet MS"/>
            <w:sz w:val="22"/>
            <w:szCs w:val="22"/>
          </w:rPr>
          <w:t xml:space="preserve"> </w:t>
        </w:r>
        <w:proofErr w:type="spellStart"/>
        <w:r w:rsidR="00E0375E" w:rsidRPr="00E0375E">
          <w:rPr>
            <w:rStyle w:val="Hyperlink"/>
            <w:rFonts w:eastAsia="Trebuchet MS"/>
            <w:sz w:val="22"/>
            <w:szCs w:val="22"/>
          </w:rPr>
          <w:t>kreveti</w:t>
        </w:r>
        <w:proofErr w:type="spellEnd"/>
        <w:r w:rsidR="00E0375E" w:rsidRPr="00E0375E">
          <w:rPr>
            <w:rStyle w:val="Hyperlink"/>
            <w:rFonts w:eastAsia="Trebuchet MS"/>
            <w:sz w:val="22"/>
            <w:szCs w:val="22"/>
          </w:rPr>
          <w:t xml:space="preserve"> 2020</w:t>
        </w:r>
      </w:hyperlink>
    </w:p>
    <w:p w14:paraId="5690D412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4AC61813" w14:textId="5E9FF939" w:rsidR="0098231D" w:rsidRDefault="0098231D" w:rsidP="0098231D">
      <w:pPr>
        <w:ind w:right="6287"/>
        <w:jc w:val="both"/>
        <w:rPr>
          <w:rFonts w:eastAsia="Trebuchet MS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F7FCC"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="00FF7FCC" w:rsidRPr="0098231D">
        <w:rPr>
          <w:rFonts w:eastAsia="Trebuchet MS"/>
          <w:b/>
          <w:sz w:val="22"/>
          <w:szCs w:val="22"/>
        </w:rPr>
        <w:t>Upisivanje</w:t>
      </w:r>
      <w:proofErr w:type="spellEnd"/>
      <w:r w:rsidR="00FF7FCC"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="00FF7FCC" w:rsidRPr="0098231D">
        <w:rPr>
          <w:rFonts w:eastAsia="Trebuchet MS"/>
          <w:b/>
          <w:sz w:val="22"/>
          <w:szCs w:val="22"/>
        </w:rPr>
        <w:t>pomoćnih</w:t>
      </w:r>
      <w:proofErr w:type="spellEnd"/>
      <w:r w:rsidR="00FF7FCC"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="00FF7FCC" w:rsidRPr="0098231D">
        <w:rPr>
          <w:rFonts w:eastAsia="Trebuchet MS"/>
          <w:b/>
          <w:sz w:val="22"/>
          <w:szCs w:val="22"/>
        </w:rPr>
        <w:t>kreveta</w:t>
      </w:r>
      <w:proofErr w:type="spellEnd"/>
    </w:p>
    <w:p w14:paraId="3A28EEC0" w14:textId="77777777" w:rsidR="00E0375E" w:rsidRPr="00E0375E" w:rsidRDefault="00E0375E" w:rsidP="0098231D">
      <w:pPr>
        <w:ind w:right="6287"/>
        <w:jc w:val="both"/>
        <w:rPr>
          <w:rFonts w:eastAsia="Trebuchet MS"/>
          <w:b/>
          <w:sz w:val="22"/>
          <w:szCs w:val="22"/>
        </w:rPr>
      </w:pPr>
    </w:p>
    <w:p w14:paraId="19D0FAE1" w14:textId="678E886C" w:rsidR="00DD7C08" w:rsidRPr="0098231D" w:rsidRDefault="00FF7FCC">
      <w:pPr>
        <w:spacing w:before="56" w:line="287" w:lineRule="auto"/>
        <w:ind w:left="113" w:right="73"/>
        <w:jc w:val="both"/>
        <w:rPr>
          <w:rFonts w:eastAsia="Trebuchet MS"/>
          <w:w w:val="99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Sukladno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novom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Zakonu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turističkoj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pristojbi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od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1.1.2020.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obračun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godišnjeg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paušalnog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="0098231D">
        <w:rPr>
          <w:rFonts w:eastAsia="Trebuchet MS"/>
          <w:w w:val="99"/>
          <w:sz w:val="22"/>
          <w:szCs w:val="22"/>
        </w:rPr>
        <w:t xml:space="preserve"> </w:t>
      </w:r>
      <w:proofErr w:type="spellStart"/>
      <w:r w:rsidR="0098231D">
        <w:rPr>
          <w:rFonts w:eastAsia="Trebuchet MS"/>
          <w:w w:val="99"/>
          <w:sz w:val="22"/>
          <w:szCs w:val="22"/>
        </w:rPr>
        <w:t>pristojbe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 xml:space="preserve">u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vrši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se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temeljem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zbroja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glavnih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pomoćnih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kreveta</w:t>
      </w:r>
      <w:proofErr w:type="spellEnd"/>
      <w:r w:rsidRPr="0098231D">
        <w:rPr>
          <w:rFonts w:eastAsia="Trebuchet MS"/>
          <w:w w:val="99"/>
          <w:sz w:val="22"/>
          <w:szCs w:val="22"/>
        </w:rPr>
        <w:t>.</w:t>
      </w:r>
    </w:p>
    <w:p w14:paraId="3C50AD0E" w14:textId="258D5665" w:rsidR="002734E1" w:rsidRPr="0098231D" w:rsidRDefault="00FF7FCC">
      <w:pPr>
        <w:spacing w:before="56" w:line="287" w:lineRule="auto"/>
        <w:ind w:left="113" w:right="73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Pomoćni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se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upisuju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eVisitor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samo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ako</w:t>
      </w:r>
      <w:proofErr w:type="spellEnd"/>
      <w:r w:rsidRPr="0098231D">
        <w:rPr>
          <w:rFonts w:eastAsia="Trebuchet MS"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navedeni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  <w:u w:val="single" w:color="000000"/>
        </w:rPr>
        <w:t>izreci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rješenja.</w:t>
      </w:r>
      <w:r w:rsidRPr="0098231D">
        <w:rPr>
          <w:rFonts w:eastAsia="Trebuchet MS"/>
          <w:sz w:val="22"/>
          <w:szCs w:val="22"/>
        </w:rPr>
        <w:t xml:space="preserve"> </w:t>
      </w:r>
    </w:p>
    <w:p w14:paraId="7E0BB7FE" w14:textId="77777777" w:rsidR="002734E1" w:rsidRPr="0098231D" w:rsidRDefault="00FF7FCC">
      <w:pPr>
        <w:spacing w:before="2" w:line="287" w:lineRule="auto"/>
        <w:ind w:left="113" w:right="75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Iznajmljivači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kojima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su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bili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upisani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pomoćni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kreveti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gramStart"/>
      <w:r w:rsidRPr="0098231D">
        <w:rPr>
          <w:rFonts w:eastAsia="Trebuchet MS"/>
          <w:color w:val="221F1F"/>
          <w:w w:val="99"/>
          <w:sz w:val="22"/>
          <w:szCs w:val="22"/>
        </w:rPr>
        <w:t>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 xml:space="preserve"> o</w:t>
      </w:r>
      <w:proofErr w:type="gramEnd"/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 xml:space="preserve"> bra z lo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>že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 xml:space="preserve"> n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>ju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  <w:u w:val="single" w:color="221F1F"/>
        </w:rPr>
        <w:t xml:space="preserve"> </w:t>
      </w:r>
      <w:r w:rsidRPr="0098231D">
        <w:rPr>
          <w:rFonts w:eastAsia="Trebuchet MS"/>
          <w:color w:val="221F1F"/>
          <w:sz w:val="22"/>
          <w:szCs w:val="22"/>
          <w:u w:val="single" w:color="221F1F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rješenja,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a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koji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ih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žele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dalje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koristiti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</w:rPr>
        <w:t xml:space="preserve">,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moraju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zatražiti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od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nadležnog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županijskog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odjela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za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turizam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da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im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izdaju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novo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rješenje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s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pomoćnim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krevetima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 xml:space="preserve">u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izreci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rješenja.</w:t>
      </w:r>
    </w:p>
    <w:p w14:paraId="6DFEE0D7" w14:textId="77777777" w:rsidR="00DD7C08" w:rsidRPr="0098231D" w:rsidRDefault="00FF7FCC">
      <w:pPr>
        <w:spacing w:before="98"/>
        <w:ind w:left="113" w:right="617"/>
        <w:jc w:val="both"/>
        <w:rPr>
          <w:rFonts w:eastAsia="Trebuchet MS"/>
          <w:b/>
          <w:w w:val="99"/>
          <w:sz w:val="22"/>
          <w:szCs w:val="22"/>
        </w:rPr>
      </w:pPr>
      <w:proofErr w:type="spellStart"/>
      <w:r w:rsidRPr="0098231D">
        <w:rPr>
          <w:rFonts w:eastAsia="Trebuchet MS"/>
          <w:b/>
          <w:w w:val="99"/>
          <w:sz w:val="22"/>
          <w:szCs w:val="22"/>
        </w:rPr>
        <w:t>Odjel</w:t>
      </w:r>
      <w:proofErr w:type="spellEnd"/>
      <w:r w:rsidRPr="0098231D">
        <w:rPr>
          <w:rFonts w:eastAsia="Trebuchet MS"/>
          <w:b/>
          <w:sz w:val="22"/>
          <w:szCs w:val="22"/>
        </w:rPr>
        <w:t xml:space="preserve"> </w:t>
      </w:r>
      <w:r w:rsidRPr="0098231D">
        <w:rPr>
          <w:rFonts w:eastAsia="Trebuchet MS"/>
          <w:b/>
          <w:w w:val="99"/>
          <w:sz w:val="22"/>
          <w:szCs w:val="22"/>
        </w:rPr>
        <w:t>za</w:t>
      </w:r>
      <w:r w:rsidRPr="0098231D">
        <w:rPr>
          <w:rFonts w:eastAsia="Trebuchet MS"/>
          <w:b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b/>
          <w:w w:val="99"/>
          <w:sz w:val="22"/>
          <w:szCs w:val="22"/>
        </w:rPr>
        <w:t>turizam</w:t>
      </w:r>
      <w:proofErr w:type="spellEnd"/>
    </w:p>
    <w:p w14:paraId="6236C51D" w14:textId="77777777" w:rsidR="00DD7C08" w:rsidRPr="0098231D" w:rsidRDefault="00FF7FCC">
      <w:pPr>
        <w:spacing w:before="98"/>
        <w:ind w:left="113" w:right="617"/>
        <w:jc w:val="both"/>
        <w:rPr>
          <w:rFonts w:eastAsia="Trebuchet MS"/>
          <w:w w:val="99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Vladimira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Nazora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1</w:t>
      </w:r>
    </w:p>
    <w:p w14:paraId="7B75384E" w14:textId="77777777" w:rsidR="00DD7C08" w:rsidRPr="0098231D" w:rsidRDefault="00FF7FCC">
      <w:pPr>
        <w:spacing w:before="98"/>
        <w:ind w:left="113" w:right="617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22000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Šibenik</w:t>
      </w:r>
      <w:r w:rsidRPr="0098231D">
        <w:rPr>
          <w:rFonts w:eastAsia="Trebuchet MS"/>
          <w:sz w:val="22"/>
          <w:szCs w:val="22"/>
        </w:rPr>
        <w:t xml:space="preserve"> </w:t>
      </w:r>
    </w:p>
    <w:p w14:paraId="06547FD2" w14:textId="5EAFE5A8" w:rsidR="00DD7C08" w:rsidRPr="0098231D" w:rsidRDefault="00FF7FCC">
      <w:pPr>
        <w:spacing w:before="98"/>
        <w:ind w:left="113" w:right="617"/>
        <w:jc w:val="both"/>
        <w:rPr>
          <w:rFonts w:eastAsia="Trebuchet MS"/>
          <w:w w:val="99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Tel: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022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244</w:t>
      </w:r>
      <w:r w:rsidR="00DD7C08" w:rsidRPr="0098231D">
        <w:rPr>
          <w:rFonts w:eastAsia="Trebuchet MS"/>
          <w:w w:val="99"/>
          <w:sz w:val="22"/>
          <w:szCs w:val="22"/>
        </w:rPr>
        <w:t xml:space="preserve"> </w:t>
      </w:r>
      <w:proofErr w:type="gramStart"/>
      <w:r w:rsidRPr="0098231D">
        <w:rPr>
          <w:rFonts w:eastAsia="Trebuchet MS"/>
          <w:w w:val="99"/>
          <w:sz w:val="22"/>
          <w:szCs w:val="22"/>
        </w:rPr>
        <w:t>603</w:t>
      </w:r>
      <w:r w:rsidRPr="0098231D">
        <w:rPr>
          <w:rFonts w:eastAsia="Trebuchet MS"/>
          <w:sz w:val="22"/>
          <w:szCs w:val="22"/>
        </w:rPr>
        <w:t xml:space="preserve">  </w:t>
      </w:r>
      <w:r w:rsidR="00DD7C08" w:rsidRPr="0098231D">
        <w:rPr>
          <w:rFonts w:eastAsia="Trebuchet MS"/>
          <w:sz w:val="22"/>
          <w:szCs w:val="22"/>
        </w:rPr>
        <w:t>/</w:t>
      </w:r>
      <w:proofErr w:type="gramEnd"/>
      <w:r w:rsidR="00DD7C08" w:rsidRPr="0098231D">
        <w:rPr>
          <w:rFonts w:eastAsia="Trebuchet MS"/>
          <w:sz w:val="22"/>
          <w:szCs w:val="22"/>
        </w:rPr>
        <w:t xml:space="preserve"> 244 607</w:t>
      </w:r>
    </w:p>
    <w:p w14:paraId="10EEC299" w14:textId="77777777" w:rsidR="002734E1" w:rsidRDefault="00FF7FCC">
      <w:pPr>
        <w:spacing w:before="98"/>
        <w:ind w:left="113" w:right="617"/>
        <w:jc w:val="both"/>
        <w:rPr>
          <w:rFonts w:eastAsia="Trebuchet MS"/>
          <w:w w:val="99"/>
          <w:sz w:val="22"/>
          <w:szCs w:val="22"/>
          <w:u w:val="single" w:color="000000"/>
        </w:rPr>
      </w:pPr>
      <w:r w:rsidRPr="0098231D">
        <w:rPr>
          <w:rFonts w:eastAsia="Trebuchet MS"/>
          <w:w w:val="99"/>
          <w:sz w:val="22"/>
          <w:szCs w:val="22"/>
        </w:rPr>
        <w:t>e-mail:</w:t>
      </w:r>
      <w:r w:rsidRPr="0098231D">
        <w:rPr>
          <w:rFonts w:eastAsia="Trebuchet MS"/>
          <w:sz w:val="22"/>
          <w:szCs w:val="22"/>
        </w:rPr>
        <w:t xml:space="preserve"> </w:t>
      </w:r>
      <w:hyperlink r:id="rId7">
        <w:r w:rsidRPr="0098231D">
          <w:rPr>
            <w:rFonts w:eastAsia="Trebuchet MS"/>
            <w:w w:val="99"/>
            <w:sz w:val="22"/>
            <w:szCs w:val="22"/>
            <w:u w:val="single" w:color="000000"/>
          </w:rPr>
          <w:t>turizam@udu-skz.hr</w:t>
        </w:r>
      </w:hyperlink>
    </w:p>
    <w:p w14:paraId="6153A226" w14:textId="77777777" w:rsidR="00E0375E" w:rsidRDefault="00E0375E">
      <w:pPr>
        <w:spacing w:before="98"/>
        <w:ind w:left="113" w:right="617"/>
        <w:jc w:val="both"/>
        <w:rPr>
          <w:rFonts w:eastAsia="Trebuchet MS"/>
          <w:sz w:val="22"/>
          <w:szCs w:val="22"/>
        </w:rPr>
      </w:pPr>
    </w:p>
    <w:p w14:paraId="344E9C0A" w14:textId="378A829D" w:rsidR="002734E1" w:rsidRPr="0098231D" w:rsidRDefault="0011769D">
      <w:pPr>
        <w:spacing w:before="91"/>
        <w:ind w:left="113"/>
        <w:rPr>
          <w:sz w:val="22"/>
          <w:szCs w:val="22"/>
        </w:rPr>
      </w:pPr>
      <w:r>
        <w:rPr>
          <w:sz w:val="22"/>
          <w:szCs w:val="22"/>
        </w:rPr>
        <w:pict w14:anchorId="3F01E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0pt">
            <v:imagedata r:id="rId8" o:title=""/>
          </v:shape>
        </w:pict>
      </w:r>
    </w:p>
    <w:p w14:paraId="46C5094B" w14:textId="77777777" w:rsidR="002734E1" w:rsidRPr="0098231D" w:rsidRDefault="002734E1">
      <w:pPr>
        <w:spacing w:before="5" w:line="120" w:lineRule="exact"/>
        <w:rPr>
          <w:sz w:val="22"/>
          <w:szCs w:val="22"/>
        </w:rPr>
      </w:pPr>
    </w:p>
    <w:p w14:paraId="10025E09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45DE464D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757BE267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7DB59A3A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58890F1A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51EC040B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24D2FBCD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62B195B1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158D628D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6B4D8C45" w14:textId="77777777" w:rsidR="00C22F74" w:rsidRDefault="00C22F74">
      <w:pPr>
        <w:spacing w:before="28"/>
        <w:ind w:left="113"/>
        <w:rPr>
          <w:rFonts w:eastAsia="Trebuchet MS"/>
          <w:b/>
          <w:sz w:val="22"/>
          <w:szCs w:val="22"/>
        </w:rPr>
      </w:pPr>
    </w:p>
    <w:p w14:paraId="7B3BD94D" w14:textId="6C0A8998" w:rsidR="002734E1" w:rsidRPr="0098231D" w:rsidRDefault="00FF7FCC">
      <w:pPr>
        <w:spacing w:before="28"/>
        <w:ind w:left="113"/>
        <w:rPr>
          <w:rFonts w:eastAsia="Trebuchet MS"/>
          <w:b/>
          <w:sz w:val="22"/>
          <w:szCs w:val="22"/>
        </w:rPr>
      </w:pPr>
      <w:r w:rsidRPr="0098231D">
        <w:rPr>
          <w:rFonts w:eastAsia="Trebuchet MS"/>
          <w:b/>
          <w:sz w:val="22"/>
          <w:szCs w:val="22"/>
        </w:rPr>
        <w:t xml:space="preserve">4. Turistička </w:t>
      </w:r>
      <w:proofErr w:type="spellStart"/>
      <w:r w:rsidRPr="0098231D">
        <w:rPr>
          <w:rFonts w:eastAsia="Trebuchet MS"/>
          <w:b/>
          <w:sz w:val="22"/>
          <w:szCs w:val="22"/>
        </w:rPr>
        <w:t>članarina</w:t>
      </w:r>
      <w:proofErr w:type="spellEnd"/>
    </w:p>
    <w:p w14:paraId="0738904D" w14:textId="77777777" w:rsidR="0098231D" w:rsidRPr="0098231D" w:rsidRDefault="0098231D">
      <w:pPr>
        <w:spacing w:before="28"/>
        <w:ind w:left="113"/>
        <w:rPr>
          <w:rFonts w:eastAsia="Trebuchet MS"/>
          <w:sz w:val="22"/>
          <w:szCs w:val="22"/>
        </w:rPr>
      </w:pPr>
    </w:p>
    <w:p w14:paraId="420C5D4D" w14:textId="77777777" w:rsidR="002734E1" w:rsidRPr="0098231D" w:rsidRDefault="00FF7FCC">
      <w:pPr>
        <w:spacing w:before="59"/>
        <w:ind w:left="113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Obračun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dostava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obrasca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TZ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2019.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godinu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rade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se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prema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prethodno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važećem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zakonu</w:t>
      </w:r>
      <w:proofErr w:type="spellEnd"/>
    </w:p>
    <w:p w14:paraId="5A24CF63" w14:textId="6A045D8C" w:rsidR="00DD7C08" w:rsidRPr="0098231D" w:rsidRDefault="00FF7FCC">
      <w:pPr>
        <w:spacing w:before="46"/>
        <w:ind w:left="113"/>
        <w:rPr>
          <w:rFonts w:eastAsia="Trebuchet MS"/>
          <w:w w:val="99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(</w:t>
      </w:r>
      <w:proofErr w:type="spellStart"/>
      <w:r w:rsidRPr="0098231D">
        <w:rPr>
          <w:rFonts w:eastAsia="Trebuchet MS"/>
          <w:w w:val="99"/>
          <w:sz w:val="22"/>
          <w:szCs w:val="22"/>
        </w:rPr>
        <w:t>rok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do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29.02.2020.).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Upute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obrazac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dostupni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web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="00DD7C08" w:rsidRPr="0098231D">
        <w:rPr>
          <w:rFonts w:eastAsia="Trebuchet MS"/>
          <w:w w:val="99"/>
          <w:sz w:val="22"/>
          <w:szCs w:val="22"/>
        </w:rPr>
        <w:t>stranici</w:t>
      </w:r>
      <w:proofErr w:type="spellEnd"/>
      <w:r w:rsidR="00DD7C08" w:rsidRPr="0098231D">
        <w:rPr>
          <w:rFonts w:eastAsia="Trebuchet MS"/>
          <w:w w:val="99"/>
          <w:sz w:val="22"/>
          <w:szCs w:val="22"/>
        </w:rPr>
        <w:t xml:space="preserve"> TZ grada Šibenika u </w:t>
      </w:r>
      <w:proofErr w:type="spellStart"/>
      <w:r w:rsidR="00DD7C08" w:rsidRPr="0098231D">
        <w:rPr>
          <w:rFonts w:eastAsia="Trebuchet MS"/>
          <w:w w:val="99"/>
          <w:sz w:val="22"/>
          <w:szCs w:val="22"/>
        </w:rPr>
        <w:t>kategoriji</w:t>
      </w:r>
      <w:proofErr w:type="spellEnd"/>
      <w:r w:rsidR="00DD7C08" w:rsidRPr="0098231D">
        <w:rPr>
          <w:rFonts w:eastAsia="Trebuchet MS"/>
          <w:w w:val="99"/>
          <w:sz w:val="22"/>
          <w:szCs w:val="22"/>
        </w:rPr>
        <w:t xml:space="preserve"> “</w:t>
      </w:r>
      <w:proofErr w:type="spellStart"/>
      <w:r w:rsidR="00DD7C08" w:rsidRPr="0098231D">
        <w:rPr>
          <w:rFonts w:eastAsia="Trebuchet MS"/>
          <w:w w:val="99"/>
          <w:sz w:val="22"/>
          <w:szCs w:val="22"/>
        </w:rPr>
        <w:t>iznajmljivači</w:t>
      </w:r>
      <w:proofErr w:type="spellEnd"/>
      <w:r w:rsidR="00DD7C08" w:rsidRPr="0098231D">
        <w:rPr>
          <w:rFonts w:eastAsia="Trebuchet MS"/>
          <w:w w:val="99"/>
          <w:sz w:val="22"/>
          <w:szCs w:val="22"/>
        </w:rPr>
        <w:t>”</w:t>
      </w:r>
    </w:p>
    <w:p w14:paraId="6F643666" w14:textId="6DD890DB" w:rsidR="002734E1" w:rsidRPr="0098231D" w:rsidRDefault="00B15DDF">
      <w:pPr>
        <w:spacing w:before="46"/>
        <w:ind w:left="113"/>
        <w:rPr>
          <w:rFonts w:eastAsia="Trebuchet MS"/>
          <w:sz w:val="22"/>
          <w:szCs w:val="22"/>
        </w:rPr>
      </w:pPr>
      <w:hyperlink r:id="rId9" w:history="1">
        <w:r w:rsidR="00DD7C08" w:rsidRPr="0098231D">
          <w:rPr>
            <w:rStyle w:val="Hyperlink"/>
            <w:sz w:val="22"/>
            <w:szCs w:val="22"/>
          </w:rPr>
          <w:t>https://www.sibenik-tourism.hr/upload/clanci/2019/04/2019-04-30/6/uputezaiznamljivace.pdf</w:t>
        </w:r>
      </w:hyperlink>
      <w:r w:rsidR="00DD7C08" w:rsidRPr="0098231D">
        <w:rPr>
          <w:sz w:val="22"/>
          <w:szCs w:val="22"/>
        </w:rPr>
        <w:t xml:space="preserve"> </w:t>
      </w:r>
    </w:p>
    <w:p w14:paraId="62F63E57" w14:textId="77777777" w:rsidR="002734E1" w:rsidRPr="0098231D" w:rsidRDefault="002734E1">
      <w:pPr>
        <w:spacing w:before="3" w:line="100" w:lineRule="exact"/>
        <w:rPr>
          <w:sz w:val="22"/>
          <w:szCs w:val="22"/>
        </w:rPr>
      </w:pPr>
    </w:p>
    <w:p w14:paraId="1BC27570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0E1FF766" w14:textId="77777777" w:rsidR="002734E1" w:rsidRPr="0098231D" w:rsidRDefault="00FF7FCC">
      <w:pPr>
        <w:spacing w:before="33" w:line="288" w:lineRule="auto"/>
        <w:ind w:left="113" w:right="74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w w:val="99"/>
          <w:sz w:val="22"/>
          <w:szCs w:val="22"/>
        </w:rPr>
        <w:t>Od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01.01.2020.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snazi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je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Novi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Zakon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članarinama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u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turističkim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zajednicama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(NN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52/19)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koji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propisuje</w:t>
      </w:r>
      <w:proofErr w:type="spellEnd"/>
      <w:r w:rsidRPr="0098231D">
        <w:rPr>
          <w:rFonts w:eastAsia="Trebuchet MS"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paušalno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plaćanje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osobe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koje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pružaju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ugostiteljske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usluge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 xml:space="preserve">OPG-u.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Pravilnik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godišnjem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paušalnom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iznosu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za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osobe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koje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pružaju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ugostiteljske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usluge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u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 xml:space="preserve">na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obiteljskom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poljoprivrednom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gospodarstvu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o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obrascima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TZ</w:t>
      </w:r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za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plaćanje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turističkoj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w w:val="99"/>
          <w:sz w:val="22"/>
          <w:szCs w:val="22"/>
        </w:rPr>
        <w:t>zajednici</w:t>
      </w:r>
      <w:proofErr w:type="spellEnd"/>
      <w:r w:rsidRPr="0098231D">
        <w:rPr>
          <w:rFonts w:eastAsia="Trebuchet MS"/>
          <w:i/>
          <w:sz w:val="22"/>
          <w:szCs w:val="22"/>
        </w:rPr>
        <w:t xml:space="preserve"> </w:t>
      </w:r>
      <w:r w:rsidRPr="0098231D">
        <w:rPr>
          <w:rFonts w:eastAsia="Trebuchet MS"/>
          <w:i/>
          <w:w w:val="99"/>
          <w:sz w:val="22"/>
          <w:szCs w:val="22"/>
        </w:rPr>
        <w:t>(NN</w:t>
      </w:r>
    </w:p>
    <w:p w14:paraId="7B62AFE2" w14:textId="77777777" w:rsidR="002734E1" w:rsidRPr="0098231D" w:rsidRDefault="00FF7FCC">
      <w:pPr>
        <w:spacing w:line="220" w:lineRule="exact"/>
        <w:ind w:left="113" w:right="3556"/>
        <w:jc w:val="both"/>
        <w:rPr>
          <w:rFonts w:eastAsia="Trebuchet MS"/>
          <w:sz w:val="22"/>
          <w:szCs w:val="22"/>
        </w:rPr>
      </w:pPr>
      <w:r w:rsidRPr="0098231D">
        <w:rPr>
          <w:rFonts w:eastAsia="Trebuchet MS"/>
          <w:i/>
          <w:w w:val="99"/>
          <w:sz w:val="22"/>
          <w:szCs w:val="22"/>
        </w:rPr>
        <w:t>14/20)</w:t>
      </w:r>
      <w:r w:rsidRPr="0098231D">
        <w:rPr>
          <w:rFonts w:eastAsia="Trebuchet MS"/>
          <w:i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propisuje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sljedeće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visine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godišnjeg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paušalnog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iznosa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w w:val="99"/>
          <w:sz w:val="22"/>
          <w:szCs w:val="22"/>
        </w:rPr>
        <w:t>:</w:t>
      </w:r>
    </w:p>
    <w:p w14:paraId="14027B46" w14:textId="3A3C4C9C" w:rsidR="002734E1" w:rsidRPr="0098231D" w:rsidRDefault="00FF7FCC" w:rsidP="00DD7C08">
      <w:pPr>
        <w:pStyle w:val="ListParagraph"/>
        <w:numPr>
          <w:ilvl w:val="0"/>
          <w:numId w:val="2"/>
        </w:numPr>
        <w:spacing w:before="57"/>
        <w:ind w:right="4897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po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45,00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</w:p>
    <w:p w14:paraId="3E3FDDCF" w14:textId="190B1D3E" w:rsidR="002734E1" w:rsidRPr="0098231D" w:rsidRDefault="00FF7FCC" w:rsidP="00DD7C08">
      <w:pPr>
        <w:pStyle w:val="ListParagraph"/>
        <w:numPr>
          <w:ilvl w:val="0"/>
          <w:numId w:val="2"/>
        </w:numPr>
        <w:spacing w:before="59"/>
        <w:ind w:right="5348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po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krevetu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30,00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</w:p>
    <w:p w14:paraId="332D1C93" w14:textId="7631F3F1" w:rsidR="002734E1" w:rsidRPr="0098231D" w:rsidRDefault="00FF7FCC" w:rsidP="00DD7C08">
      <w:pPr>
        <w:pStyle w:val="ListParagraph"/>
        <w:numPr>
          <w:ilvl w:val="0"/>
          <w:numId w:val="2"/>
        </w:numPr>
        <w:tabs>
          <w:tab w:val="left" w:pos="820"/>
        </w:tabs>
        <w:spacing w:before="59" w:line="287" w:lineRule="auto"/>
        <w:ind w:right="294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domaćinstu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vrste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–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robinzonski</w:t>
      </w:r>
      <w:proofErr w:type="spellEnd"/>
      <w:r w:rsidRPr="0098231D">
        <w:rPr>
          <w:rFonts w:eastAsia="Trebuchet MS"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svaku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smještajnu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jedinicu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80,00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</w:p>
    <w:p w14:paraId="64AE0D17" w14:textId="2F7E39BA" w:rsidR="002734E1" w:rsidRPr="0098231D" w:rsidRDefault="00FF7FCC" w:rsidP="00DD7C08">
      <w:pPr>
        <w:pStyle w:val="ListParagraph"/>
        <w:numPr>
          <w:ilvl w:val="0"/>
          <w:numId w:val="2"/>
        </w:numPr>
        <w:spacing w:before="11"/>
        <w:ind w:right="607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na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OPG-u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u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objektu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vrste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kamp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odmorište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robinzonski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smještaj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svaku</w:t>
      </w:r>
      <w:proofErr w:type="spellEnd"/>
    </w:p>
    <w:p w14:paraId="04391575" w14:textId="77777777" w:rsidR="002734E1" w:rsidRPr="0098231D" w:rsidRDefault="00FF7FCC">
      <w:pPr>
        <w:spacing w:before="48"/>
        <w:ind w:left="848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smještajnu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jedinicu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-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60,00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kn</w:t>
      </w:r>
      <w:proofErr w:type="spellEnd"/>
    </w:p>
    <w:p w14:paraId="1CF8E4C6" w14:textId="77777777" w:rsidR="002734E1" w:rsidRPr="0098231D" w:rsidRDefault="002734E1">
      <w:pPr>
        <w:spacing w:before="5" w:line="120" w:lineRule="exact"/>
        <w:rPr>
          <w:sz w:val="22"/>
          <w:szCs w:val="22"/>
        </w:rPr>
      </w:pPr>
    </w:p>
    <w:p w14:paraId="136D4D69" w14:textId="77777777" w:rsidR="002734E1" w:rsidRPr="0098231D" w:rsidRDefault="002734E1">
      <w:pPr>
        <w:spacing w:line="200" w:lineRule="exact"/>
        <w:rPr>
          <w:sz w:val="22"/>
          <w:szCs w:val="22"/>
        </w:rPr>
      </w:pPr>
    </w:p>
    <w:p w14:paraId="633F6193" w14:textId="77777777" w:rsidR="002734E1" w:rsidRPr="0098231D" w:rsidRDefault="00FF7FCC" w:rsidP="00C22F74">
      <w:pPr>
        <w:ind w:right="76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w w:val="99"/>
          <w:sz w:val="22"/>
          <w:szCs w:val="22"/>
        </w:rPr>
        <w:t>Paušalni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pomoćne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ležajeve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umanjuje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se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za</w:t>
      </w:r>
      <w:r w:rsidRPr="0098231D">
        <w:rPr>
          <w:rFonts w:eastAsia="Trebuchet MS"/>
          <w:sz w:val="22"/>
          <w:szCs w:val="22"/>
        </w:rPr>
        <w:t xml:space="preserve"> </w:t>
      </w:r>
      <w:r w:rsidRPr="0098231D">
        <w:rPr>
          <w:rFonts w:eastAsia="Trebuchet MS"/>
          <w:w w:val="99"/>
          <w:sz w:val="22"/>
          <w:szCs w:val="22"/>
        </w:rPr>
        <w:t>50%.</w:t>
      </w:r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Godišnji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paušalni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iznos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turističke</w:t>
      </w:r>
      <w:proofErr w:type="spellEnd"/>
      <w:r w:rsidRPr="0098231D">
        <w:rPr>
          <w:rFonts w:eastAsia="Trebuchet MS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w w:val="99"/>
          <w:sz w:val="22"/>
          <w:szCs w:val="22"/>
        </w:rPr>
        <w:t>članarine</w:t>
      </w:r>
      <w:proofErr w:type="spellEnd"/>
    </w:p>
    <w:p w14:paraId="118F3998" w14:textId="77777777" w:rsidR="002734E1" w:rsidRPr="0098231D" w:rsidRDefault="00FF7FCC" w:rsidP="00C22F74">
      <w:pPr>
        <w:spacing w:before="46"/>
        <w:ind w:right="85"/>
        <w:jc w:val="both"/>
        <w:rPr>
          <w:rFonts w:eastAsia="Trebuchet MS"/>
          <w:sz w:val="22"/>
          <w:szCs w:val="22"/>
        </w:rPr>
      </w:pP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može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se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platiti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jednokratno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do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31.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srpnja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tekuće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godine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tri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jednaka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obroka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(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dospijevaju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31.07.,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31.08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</w:t>
      </w:r>
      <w:proofErr w:type="spellEnd"/>
    </w:p>
    <w:p w14:paraId="3EA132FE" w14:textId="56F3D7E9" w:rsidR="002734E1" w:rsidRPr="0098231D" w:rsidRDefault="00FF7FCC" w:rsidP="00C22F74">
      <w:pPr>
        <w:spacing w:before="48"/>
        <w:ind w:right="9153"/>
        <w:jc w:val="both"/>
        <w:rPr>
          <w:rFonts w:eastAsia="Trebuchet MS"/>
          <w:color w:val="221F1F"/>
          <w:w w:val="99"/>
          <w:sz w:val="22"/>
          <w:szCs w:val="22"/>
        </w:rPr>
      </w:pPr>
      <w:r w:rsidRPr="0098231D">
        <w:rPr>
          <w:rFonts w:eastAsia="Trebuchet MS"/>
          <w:color w:val="221F1F"/>
          <w:w w:val="99"/>
          <w:sz w:val="22"/>
          <w:szCs w:val="22"/>
        </w:rPr>
        <w:t>30.09.).</w:t>
      </w:r>
    </w:p>
    <w:p w14:paraId="63AEE746" w14:textId="5E331912" w:rsidR="0098231D" w:rsidRPr="0098231D" w:rsidRDefault="0098231D">
      <w:pPr>
        <w:spacing w:before="48"/>
        <w:ind w:left="113" w:right="9153"/>
        <w:jc w:val="both"/>
        <w:rPr>
          <w:rFonts w:eastAsia="Trebuchet MS"/>
          <w:color w:val="221F1F"/>
          <w:w w:val="99"/>
          <w:sz w:val="22"/>
          <w:szCs w:val="22"/>
        </w:rPr>
      </w:pPr>
    </w:p>
    <w:p w14:paraId="6955AB6B" w14:textId="061CECDE" w:rsidR="0098231D" w:rsidRPr="0098231D" w:rsidRDefault="0098231D" w:rsidP="00C22F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rebuchet MS"/>
          <w:i/>
          <w:iCs/>
          <w:sz w:val="22"/>
          <w:szCs w:val="22"/>
        </w:rPr>
      </w:pPr>
      <w:r w:rsidRPr="0098231D">
        <w:rPr>
          <w:rFonts w:eastAsia="Trebuchet MS"/>
          <w:i/>
          <w:iCs/>
          <w:w w:val="99"/>
          <w:sz w:val="22"/>
          <w:szCs w:val="22"/>
        </w:rPr>
        <w:t xml:space="preserve">Za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obračun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uplatu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članarine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TZ,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iznajmljivači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su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zaduženi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sami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,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nema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uplatnica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iz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Porezne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uprave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i/>
          <w:iCs/>
          <w:w w:val="99"/>
          <w:sz w:val="22"/>
          <w:szCs w:val="22"/>
        </w:rPr>
        <w:t>turističkih</w:t>
      </w:r>
      <w:proofErr w:type="spellEnd"/>
      <w:r w:rsidRPr="0098231D">
        <w:rPr>
          <w:rFonts w:eastAsia="Trebuchet MS"/>
          <w:i/>
          <w:iCs/>
          <w:w w:val="99"/>
          <w:sz w:val="22"/>
          <w:szCs w:val="22"/>
        </w:rPr>
        <w:t xml:space="preserve"> zajednica.</w:t>
      </w:r>
    </w:p>
    <w:p w14:paraId="065786D4" w14:textId="77777777" w:rsidR="00C22F74" w:rsidRDefault="00C22F74" w:rsidP="0098231D">
      <w:pPr>
        <w:spacing w:before="46" w:line="287" w:lineRule="auto"/>
        <w:ind w:right="77"/>
        <w:jc w:val="both"/>
        <w:rPr>
          <w:rFonts w:eastAsia="Trebuchet MS"/>
          <w:color w:val="221F1F"/>
          <w:w w:val="99"/>
          <w:sz w:val="22"/>
          <w:szCs w:val="22"/>
        </w:rPr>
      </w:pPr>
    </w:p>
    <w:p w14:paraId="492E0BA5" w14:textId="2CD1C3F6" w:rsidR="002734E1" w:rsidRDefault="00FF7FCC" w:rsidP="0098231D">
      <w:pPr>
        <w:spacing w:before="46" w:line="287" w:lineRule="auto"/>
        <w:ind w:right="77"/>
        <w:jc w:val="both"/>
        <w:rPr>
          <w:rFonts w:eastAsia="Trebuchet MS"/>
          <w:color w:val="221F1F"/>
          <w:w w:val="99"/>
          <w:sz w:val="22"/>
          <w:szCs w:val="22"/>
        </w:rPr>
      </w:pP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Osobe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koje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pružaju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ugostiteljske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usluge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domaćinstvu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ili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na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OPG-u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dostavljaju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nadležnoj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Poreznoj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upravi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posebni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Obrazac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TZ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2.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Obrazac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TZ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2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podnosi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se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nadležnoj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PU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do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15.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siječnja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tekuće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godine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za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prethodnu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godinu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</w:rPr>
        <w:t xml:space="preserve"> 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kojoj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je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r w:rsidRPr="0098231D">
        <w:rPr>
          <w:rFonts w:eastAsia="Trebuchet MS"/>
          <w:color w:val="221F1F"/>
          <w:w w:val="99"/>
          <w:sz w:val="22"/>
          <w:szCs w:val="22"/>
        </w:rPr>
        <w:t>u</w:t>
      </w:r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obvezi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obračunati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uplatiti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članarinu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turističkoj</w:t>
      </w:r>
      <w:proofErr w:type="spellEnd"/>
      <w:r w:rsidRPr="0098231D">
        <w:rPr>
          <w:rFonts w:eastAsia="Trebuchet MS"/>
          <w:color w:val="221F1F"/>
          <w:sz w:val="22"/>
          <w:szCs w:val="22"/>
        </w:rPr>
        <w:t xml:space="preserve"> </w:t>
      </w:r>
      <w:proofErr w:type="spellStart"/>
      <w:r w:rsidRPr="0098231D">
        <w:rPr>
          <w:rFonts w:eastAsia="Trebuchet MS"/>
          <w:color w:val="221F1F"/>
          <w:w w:val="99"/>
          <w:sz w:val="22"/>
          <w:szCs w:val="22"/>
        </w:rPr>
        <w:t>zajednici</w:t>
      </w:r>
      <w:proofErr w:type="spellEnd"/>
      <w:r w:rsidRPr="0098231D">
        <w:rPr>
          <w:rFonts w:eastAsia="Trebuchet MS"/>
          <w:color w:val="221F1F"/>
          <w:w w:val="99"/>
          <w:sz w:val="22"/>
          <w:szCs w:val="22"/>
        </w:rPr>
        <w:t>.</w:t>
      </w:r>
    </w:p>
    <w:p w14:paraId="1BCEC6DB" w14:textId="4002303A" w:rsidR="00E0375E" w:rsidRDefault="00E0375E" w:rsidP="0098231D">
      <w:pPr>
        <w:spacing w:before="46" w:line="287" w:lineRule="auto"/>
        <w:ind w:right="77"/>
        <w:jc w:val="both"/>
        <w:rPr>
          <w:rFonts w:eastAsia="Trebuchet MS"/>
          <w:color w:val="221F1F"/>
          <w:w w:val="99"/>
          <w:sz w:val="22"/>
          <w:szCs w:val="22"/>
        </w:rPr>
      </w:pPr>
    </w:p>
    <w:p w14:paraId="2F010194" w14:textId="00224702" w:rsidR="002F62D1" w:rsidRDefault="00B15DDF" w:rsidP="0098231D">
      <w:pPr>
        <w:spacing w:before="46" w:line="287" w:lineRule="auto"/>
        <w:ind w:right="77"/>
        <w:jc w:val="both"/>
        <w:rPr>
          <w:rFonts w:eastAsia="Trebuchet MS"/>
          <w:color w:val="221F1F"/>
          <w:w w:val="99"/>
          <w:sz w:val="22"/>
          <w:szCs w:val="22"/>
        </w:rPr>
      </w:pPr>
      <w:hyperlink r:id="rId10" w:history="1"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Pravilnik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o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godišnjem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paušalnom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iznosu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članarine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za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osobe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koje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pružaju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ugostiteljske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usluge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u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domaćinstvu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i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na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obiteljskom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poljoprivrednom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gospodarstvu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i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o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obrascima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TZ za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plaćanje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članarine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</w:t>
        </w:r>
        <w:proofErr w:type="spellStart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>turističkoj</w:t>
        </w:r>
        <w:proofErr w:type="spellEnd"/>
        <w:r w:rsidR="002F62D1" w:rsidRPr="002F62D1">
          <w:rPr>
            <w:rStyle w:val="Hyperlink"/>
            <w:rFonts w:eastAsia="Trebuchet MS"/>
            <w:w w:val="99"/>
            <w:sz w:val="22"/>
            <w:szCs w:val="22"/>
          </w:rPr>
          <w:t xml:space="preserve"> zajedni.html</w:t>
        </w:r>
      </w:hyperlink>
    </w:p>
    <w:p w14:paraId="7683536B" w14:textId="27242223" w:rsidR="00E0375E" w:rsidRDefault="00E0375E" w:rsidP="0098231D">
      <w:pPr>
        <w:spacing w:before="46" w:line="287" w:lineRule="auto"/>
        <w:ind w:right="77"/>
        <w:jc w:val="both"/>
        <w:rPr>
          <w:rFonts w:eastAsia="Trebuchet MS"/>
          <w:color w:val="221F1F"/>
          <w:w w:val="99"/>
          <w:sz w:val="22"/>
          <w:szCs w:val="22"/>
        </w:rPr>
      </w:pPr>
    </w:p>
    <w:p w14:paraId="29039742" w14:textId="1AD11FEA" w:rsidR="00C22F74" w:rsidRDefault="00BB2BE2" w:rsidP="00E0375E">
      <w:pPr>
        <w:spacing w:before="46" w:line="287" w:lineRule="auto"/>
        <w:ind w:right="77"/>
        <w:jc w:val="both"/>
        <w:rPr>
          <w:rFonts w:eastAsia="Trebuchet MS"/>
          <w:b/>
          <w:bCs/>
          <w:sz w:val="22"/>
          <w:szCs w:val="22"/>
        </w:rPr>
      </w:pPr>
      <w:r>
        <w:rPr>
          <w:rFonts w:eastAsia="Trebuchet MS"/>
          <w:b/>
          <w:bCs/>
          <w:sz w:val="22"/>
          <w:szCs w:val="22"/>
        </w:rPr>
        <w:t xml:space="preserve">5. </w:t>
      </w:r>
      <w:r w:rsidR="00E0375E" w:rsidRPr="00BB2BE2">
        <w:rPr>
          <w:rFonts w:eastAsia="Trebuchet MS"/>
          <w:b/>
          <w:bCs/>
          <w:sz w:val="22"/>
          <w:szCs w:val="22"/>
        </w:rPr>
        <w:t>REKATEGORIZACIJA/ NOVA KATEGORIZACIJA PRIVATNOG SMJEŠTAJA</w:t>
      </w:r>
    </w:p>
    <w:p w14:paraId="2CD8B9FD" w14:textId="77777777" w:rsidR="00BB2BE2" w:rsidRPr="00BB2BE2" w:rsidRDefault="00BB2BE2" w:rsidP="00E0375E">
      <w:pPr>
        <w:spacing w:before="46" w:line="287" w:lineRule="auto"/>
        <w:ind w:right="77"/>
        <w:jc w:val="both"/>
        <w:rPr>
          <w:rFonts w:eastAsia="Trebuchet MS"/>
          <w:b/>
          <w:bCs/>
          <w:sz w:val="22"/>
          <w:szCs w:val="22"/>
        </w:rPr>
      </w:pPr>
    </w:p>
    <w:p w14:paraId="37DD4367" w14:textId="66DC35AA" w:rsidR="00E0375E" w:rsidRPr="00E0375E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Odredba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članka</w:t>
      </w:r>
      <w:proofErr w:type="spellEnd"/>
      <w:r w:rsidRPr="00E0375E">
        <w:rPr>
          <w:rFonts w:eastAsia="Trebuchet MS"/>
          <w:sz w:val="22"/>
          <w:szCs w:val="22"/>
        </w:rPr>
        <w:t xml:space="preserve"> 25. </w:t>
      </w:r>
      <w:proofErr w:type="spellStart"/>
      <w:r w:rsidRPr="00E0375E">
        <w:rPr>
          <w:rFonts w:eastAsia="Trebuchet MS"/>
          <w:sz w:val="22"/>
          <w:szCs w:val="22"/>
        </w:rPr>
        <w:t>Zakona</w:t>
      </w:r>
      <w:proofErr w:type="spellEnd"/>
      <w:r w:rsidRPr="00E0375E">
        <w:rPr>
          <w:rFonts w:eastAsia="Trebuchet MS"/>
          <w:sz w:val="22"/>
          <w:szCs w:val="22"/>
        </w:rPr>
        <w:t xml:space="preserve"> o </w:t>
      </w:r>
      <w:proofErr w:type="spellStart"/>
      <w:r w:rsidRPr="00E0375E">
        <w:rPr>
          <w:rFonts w:eastAsia="Trebuchet MS"/>
          <w:sz w:val="22"/>
          <w:szCs w:val="22"/>
        </w:rPr>
        <w:t>izmjenama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dopunama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Zakona</w:t>
      </w:r>
      <w:proofErr w:type="spellEnd"/>
      <w:r w:rsidRPr="00E0375E">
        <w:rPr>
          <w:rFonts w:eastAsia="Trebuchet MS"/>
          <w:sz w:val="22"/>
          <w:szCs w:val="22"/>
        </w:rPr>
        <w:t xml:space="preserve"> o </w:t>
      </w:r>
      <w:proofErr w:type="spellStart"/>
      <w:r w:rsidRPr="00E0375E">
        <w:rPr>
          <w:rFonts w:eastAsia="Trebuchet MS"/>
          <w:sz w:val="22"/>
          <w:szCs w:val="22"/>
        </w:rPr>
        <w:t>ugostiteljskoj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djelatnosti</w:t>
      </w:r>
      <w:proofErr w:type="spellEnd"/>
      <w:r w:rsidRPr="00E0375E">
        <w:rPr>
          <w:rFonts w:eastAsia="Trebuchet MS"/>
          <w:sz w:val="22"/>
          <w:szCs w:val="22"/>
        </w:rPr>
        <w:t xml:space="preserve"> (</w:t>
      </w:r>
      <w:proofErr w:type="spellStart"/>
      <w:r w:rsidRPr="00E0375E">
        <w:rPr>
          <w:rFonts w:eastAsia="Trebuchet MS"/>
          <w:sz w:val="22"/>
          <w:szCs w:val="22"/>
        </w:rPr>
        <w:t>Narodne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novine</w:t>
      </w:r>
      <w:proofErr w:type="spellEnd"/>
      <w:r w:rsidRPr="00E0375E">
        <w:rPr>
          <w:rFonts w:eastAsia="Trebuchet MS"/>
          <w:sz w:val="22"/>
          <w:szCs w:val="22"/>
        </w:rPr>
        <w:t xml:space="preserve">, </w:t>
      </w:r>
      <w:proofErr w:type="spellStart"/>
      <w:r w:rsidRPr="00E0375E">
        <w:rPr>
          <w:rFonts w:eastAsia="Trebuchet MS"/>
          <w:sz w:val="22"/>
          <w:szCs w:val="22"/>
        </w:rPr>
        <w:t>broj</w:t>
      </w:r>
      <w:proofErr w:type="spellEnd"/>
      <w:r w:rsidRPr="00E0375E">
        <w:rPr>
          <w:rFonts w:eastAsia="Trebuchet MS"/>
          <w:sz w:val="22"/>
          <w:szCs w:val="22"/>
        </w:rPr>
        <w:t xml:space="preserve"> 99/18 od 17. </w:t>
      </w:r>
      <w:proofErr w:type="spellStart"/>
      <w:r w:rsidRPr="00E0375E">
        <w:rPr>
          <w:rFonts w:eastAsia="Trebuchet MS"/>
          <w:sz w:val="22"/>
          <w:szCs w:val="22"/>
        </w:rPr>
        <w:t>studenoga</w:t>
      </w:r>
      <w:proofErr w:type="spellEnd"/>
      <w:r w:rsidRPr="00E0375E">
        <w:rPr>
          <w:rFonts w:eastAsia="Trebuchet MS"/>
          <w:sz w:val="22"/>
          <w:szCs w:val="22"/>
        </w:rPr>
        <w:t xml:space="preserve"> 2018) </w:t>
      </w:r>
      <w:proofErr w:type="spellStart"/>
      <w:r w:rsidRPr="00E0375E">
        <w:rPr>
          <w:rFonts w:eastAsia="Trebuchet MS"/>
          <w:sz w:val="22"/>
          <w:szCs w:val="22"/>
        </w:rPr>
        <w:t>vezano</w:t>
      </w:r>
      <w:proofErr w:type="spellEnd"/>
      <w:r w:rsidRPr="00E0375E">
        <w:rPr>
          <w:rFonts w:eastAsia="Trebuchet MS"/>
          <w:sz w:val="22"/>
          <w:szCs w:val="22"/>
        </w:rPr>
        <w:t xml:space="preserve"> za </w:t>
      </w:r>
      <w:proofErr w:type="spellStart"/>
      <w:r w:rsidRPr="00E0375E">
        <w:rPr>
          <w:rFonts w:eastAsia="Trebuchet MS"/>
          <w:sz w:val="22"/>
          <w:szCs w:val="22"/>
        </w:rPr>
        <w:t>novu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kategorizaciju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privatnog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smještaja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posluje</w:t>
      </w:r>
      <w:proofErr w:type="spellEnd"/>
      <w:r w:rsidRPr="00E0375E">
        <w:rPr>
          <w:rFonts w:eastAsia="Trebuchet MS"/>
          <w:sz w:val="22"/>
          <w:szCs w:val="22"/>
        </w:rPr>
        <w:t xml:space="preserve"> po </w:t>
      </w:r>
      <w:proofErr w:type="spellStart"/>
      <w:r w:rsidRPr="00E0375E">
        <w:rPr>
          <w:rFonts w:eastAsia="Trebuchet MS"/>
          <w:sz w:val="22"/>
          <w:szCs w:val="22"/>
        </w:rPr>
        <w:t>Rješenjima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izdanim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prije</w:t>
      </w:r>
      <w:proofErr w:type="spellEnd"/>
      <w:r w:rsidRPr="00E0375E">
        <w:rPr>
          <w:rFonts w:eastAsia="Trebuchet MS"/>
          <w:sz w:val="22"/>
          <w:szCs w:val="22"/>
        </w:rPr>
        <w:t xml:space="preserve"> 1. </w:t>
      </w:r>
      <w:proofErr w:type="spellStart"/>
      <w:r w:rsidRPr="00E0375E">
        <w:rPr>
          <w:rFonts w:eastAsia="Trebuchet MS"/>
          <w:sz w:val="22"/>
          <w:szCs w:val="22"/>
        </w:rPr>
        <w:t>rujna</w:t>
      </w:r>
      <w:proofErr w:type="spellEnd"/>
      <w:r w:rsidRPr="00E0375E">
        <w:rPr>
          <w:rFonts w:eastAsia="Trebuchet MS"/>
          <w:sz w:val="22"/>
          <w:szCs w:val="22"/>
        </w:rPr>
        <w:t xml:space="preserve"> 2007. </w:t>
      </w:r>
      <w:proofErr w:type="spellStart"/>
      <w:r w:rsidRPr="00E0375E">
        <w:rPr>
          <w:rFonts w:eastAsia="Trebuchet MS"/>
          <w:sz w:val="22"/>
          <w:szCs w:val="22"/>
        </w:rPr>
        <w:t>godine</w:t>
      </w:r>
      <w:proofErr w:type="spellEnd"/>
    </w:p>
    <w:p w14:paraId="3E6F885B" w14:textId="77777777" w:rsidR="00E0375E" w:rsidRPr="00E0375E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proofErr w:type="spellStart"/>
      <w:r w:rsidRPr="00E0375E">
        <w:rPr>
          <w:rFonts w:eastAsia="Trebuchet MS"/>
          <w:sz w:val="22"/>
          <w:szCs w:val="22"/>
        </w:rPr>
        <w:t>Iznajmljivači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na dan </w:t>
      </w:r>
      <w:proofErr w:type="spellStart"/>
      <w:r w:rsidRPr="00E0375E">
        <w:rPr>
          <w:rFonts w:eastAsia="Trebuchet MS"/>
          <w:sz w:val="22"/>
          <w:szCs w:val="22"/>
        </w:rPr>
        <w:t>stupanja</w:t>
      </w:r>
      <w:proofErr w:type="spellEnd"/>
      <w:r w:rsidRPr="00E0375E">
        <w:rPr>
          <w:rFonts w:eastAsia="Trebuchet MS"/>
          <w:sz w:val="22"/>
          <w:szCs w:val="22"/>
        </w:rPr>
        <w:t xml:space="preserve"> na </w:t>
      </w:r>
      <w:proofErr w:type="spellStart"/>
      <w:r w:rsidRPr="00E0375E">
        <w:rPr>
          <w:rFonts w:eastAsia="Trebuchet MS"/>
          <w:sz w:val="22"/>
          <w:szCs w:val="22"/>
        </w:rPr>
        <w:t>snagu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ovoga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Zakona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pružaju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ugostiteljske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usluge</w:t>
      </w:r>
      <w:proofErr w:type="spellEnd"/>
      <w:r w:rsidRPr="00E0375E">
        <w:rPr>
          <w:rFonts w:eastAsia="Trebuchet MS"/>
          <w:sz w:val="22"/>
          <w:szCs w:val="22"/>
        </w:rPr>
        <w:t xml:space="preserve"> u </w:t>
      </w:r>
      <w:proofErr w:type="spellStart"/>
      <w:r w:rsidRPr="00E0375E">
        <w:rPr>
          <w:rFonts w:eastAsia="Trebuchet MS"/>
          <w:sz w:val="22"/>
          <w:szCs w:val="22"/>
        </w:rPr>
        <w:t>domaćinstvu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temeljem</w:t>
      </w:r>
      <w:proofErr w:type="spellEnd"/>
      <w:r w:rsidRPr="00E0375E">
        <w:rPr>
          <w:rFonts w:eastAsia="Trebuchet MS"/>
          <w:sz w:val="22"/>
          <w:szCs w:val="22"/>
        </w:rPr>
        <w:t xml:space="preserve"> Rješenja </w:t>
      </w:r>
      <w:proofErr w:type="spellStart"/>
      <w:r w:rsidRPr="00E0375E">
        <w:rPr>
          <w:rFonts w:eastAsia="Trebuchet MS"/>
          <w:sz w:val="22"/>
          <w:szCs w:val="22"/>
        </w:rPr>
        <w:t>izdanim</w:t>
      </w:r>
      <w:proofErr w:type="spellEnd"/>
      <w:r w:rsidRPr="00E0375E">
        <w:rPr>
          <w:rFonts w:eastAsia="Trebuchet MS"/>
          <w:sz w:val="22"/>
          <w:szCs w:val="22"/>
        </w:rPr>
        <w:t xml:space="preserve"> do 1. </w:t>
      </w:r>
      <w:proofErr w:type="spellStart"/>
      <w:r w:rsidRPr="00E0375E">
        <w:rPr>
          <w:rFonts w:eastAsia="Trebuchet MS"/>
          <w:sz w:val="22"/>
          <w:szCs w:val="22"/>
        </w:rPr>
        <w:t>rujna</w:t>
      </w:r>
      <w:proofErr w:type="spellEnd"/>
      <w:r w:rsidRPr="00E0375E">
        <w:rPr>
          <w:rFonts w:eastAsia="Trebuchet MS"/>
          <w:sz w:val="22"/>
          <w:szCs w:val="22"/>
        </w:rPr>
        <w:t xml:space="preserve"> 2007. </w:t>
      </w:r>
      <w:proofErr w:type="spellStart"/>
      <w:r w:rsidRPr="00E0375E">
        <w:rPr>
          <w:rFonts w:eastAsia="Trebuchet MS"/>
          <w:sz w:val="22"/>
          <w:szCs w:val="22"/>
        </w:rPr>
        <w:t>ili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temeljem</w:t>
      </w:r>
      <w:proofErr w:type="spellEnd"/>
      <w:r w:rsidRPr="00E0375E">
        <w:rPr>
          <w:rFonts w:eastAsia="Trebuchet MS"/>
          <w:sz w:val="22"/>
          <w:szCs w:val="22"/>
        </w:rPr>
        <w:t xml:space="preserve"> Rješenja </w:t>
      </w:r>
      <w:proofErr w:type="spellStart"/>
      <w:r w:rsidRPr="00E0375E">
        <w:rPr>
          <w:rFonts w:eastAsia="Trebuchet MS"/>
          <w:sz w:val="22"/>
          <w:szCs w:val="22"/>
        </w:rPr>
        <w:t>izdanog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povodom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zahtjeva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podnesenog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prije</w:t>
      </w:r>
      <w:proofErr w:type="spellEnd"/>
      <w:r w:rsidRPr="00E0375E">
        <w:rPr>
          <w:rFonts w:eastAsia="Trebuchet MS"/>
          <w:sz w:val="22"/>
          <w:szCs w:val="22"/>
        </w:rPr>
        <w:t xml:space="preserve"> 1. </w:t>
      </w:r>
      <w:proofErr w:type="spellStart"/>
      <w:r w:rsidRPr="00E0375E">
        <w:rPr>
          <w:rFonts w:eastAsia="Trebuchet MS"/>
          <w:sz w:val="22"/>
          <w:szCs w:val="22"/>
        </w:rPr>
        <w:t>rujna</w:t>
      </w:r>
      <w:proofErr w:type="spellEnd"/>
      <w:r w:rsidRPr="00E0375E">
        <w:rPr>
          <w:rFonts w:eastAsia="Trebuchet MS"/>
          <w:sz w:val="22"/>
          <w:szCs w:val="22"/>
        </w:rPr>
        <w:t xml:space="preserve"> 2007.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dužni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su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,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radi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nastavka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pružanja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ugostiteljskih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usluga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s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pravom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isticanja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oznake</w:t>
      </w:r>
      <w:proofErr w:type="spellEnd"/>
      <w:r w:rsidRPr="00C22F74">
        <w:rPr>
          <w:rFonts w:eastAsia="Trebuchet MS"/>
          <w:b/>
          <w:bCs/>
          <w:sz w:val="22"/>
          <w:szCs w:val="22"/>
        </w:rPr>
        <w:t xml:space="preserve"> za </w:t>
      </w:r>
      <w:proofErr w:type="spellStart"/>
      <w:r w:rsidRPr="00C22F74">
        <w:rPr>
          <w:rFonts w:eastAsia="Trebuchet MS"/>
          <w:b/>
          <w:bCs/>
          <w:sz w:val="22"/>
          <w:szCs w:val="22"/>
        </w:rPr>
        <w:t>kategoriju</w:t>
      </w:r>
      <w:proofErr w:type="spellEnd"/>
      <w:r w:rsidRPr="00E0375E">
        <w:rPr>
          <w:rFonts w:eastAsia="Trebuchet MS"/>
          <w:sz w:val="22"/>
          <w:szCs w:val="22"/>
        </w:rPr>
        <w:t xml:space="preserve"> (</w:t>
      </w:r>
      <w:proofErr w:type="spellStart"/>
      <w:r w:rsidRPr="00E0375E">
        <w:rPr>
          <w:rFonts w:eastAsia="Trebuchet MS"/>
          <w:sz w:val="22"/>
          <w:szCs w:val="22"/>
        </w:rPr>
        <w:t>zvjezdice</w:t>
      </w:r>
      <w:proofErr w:type="spellEnd"/>
      <w:r w:rsidRPr="00E0375E">
        <w:rPr>
          <w:rFonts w:eastAsia="Trebuchet MS"/>
          <w:sz w:val="22"/>
          <w:szCs w:val="22"/>
        </w:rPr>
        <w:t xml:space="preserve">), </w:t>
      </w:r>
      <w:proofErr w:type="spellStart"/>
      <w:r w:rsidRPr="00E0375E">
        <w:rPr>
          <w:rFonts w:eastAsia="Trebuchet MS"/>
          <w:sz w:val="22"/>
          <w:szCs w:val="22"/>
        </w:rPr>
        <w:t>podnijeti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Zahtjev</w:t>
      </w:r>
      <w:proofErr w:type="spellEnd"/>
      <w:r w:rsidRPr="00E0375E">
        <w:rPr>
          <w:rFonts w:eastAsia="Trebuchet MS"/>
          <w:sz w:val="22"/>
          <w:szCs w:val="22"/>
        </w:rPr>
        <w:t xml:space="preserve"> za </w:t>
      </w:r>
      <w:proofErr w:type="spellStart"/>
      <w:r w:rsidRPr="00E0375E">
        <w:rPr>
          <w:rFonts w:eastAsia="Trebuchet MS"/>
          <w:sz w:val="22"/>
          <w:szCs w:val="22"/>
        </w:rPr>
        <w:t>izdavanje</w:t>
      </w:r>
      <w:proofErr w:type="spellEnd"/>
      <w:r w:rsidRPr="00E0375E">
        <w:rPr>
          <w:rFonts w:eastAsia="Trebuchet MS"/>
          <w:sz w:val="22"/>
          <w:szCs w:val="22"/>
        </w:rPr>
        <w:t xml:space="preserve"> rješenja o </w:t>
      </w:r>
      <w:proofErr w:type="spellStart"/>
      <w:r w:rsidRPr="00E0375E">
        <w:rPr>
          <w:rFonts w:eastAsia="Trebuchet MS"/>
          <w:sz w:val="22"/>
          <w:szCs w:val="22"/>
        </w:rPr>
        <w:t>odobrenju</w:t>
      </w:r>
      <w:proofErr w:type="spellEnd"/>
      <w:r w:rsidRPr="00E0375E">
        <w:rPr>
          <w:rFonts w:eastAsia="Trebuchet MS"/>
          <w:sz w:val="22"/>
          <w:szCs w:val="22"/>
        </w:rPr>
        <w:t xml:space="preserve"> za </w:t>
      </w:r>
      <w:proofErr w:type="spellStart"/>
      <w:r w:rsidRPr="00E0375E">
        <w:rPr>
          <w:rFonts w:eastAsia="Trebuchet MS"/>
          <w:sz w:val="22"/>
          <w:szCs w:val="22"/>
        </w:rPr>
        <w:t>pružanje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ugostiteljskih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usluga</w:t>
      </w:r>
      <w:proofErr w:type="spellEnd"/>
      <w:r w:rsidRPr="00E0375E">
        <w:rPr>
          <w:rFonts w:eastAsia="Trebuchet MS"/>
          <w:sz w:val="22"/>
          <w:szCs w:val="22"/>
        </w:rPr>
        <w:t xml:space="preserve"> u </w:t>
      </w:r>
      <w:proofErr w:type="spellStart"/>
      <w:r w:rsidRPr="00E0375E">
        <w:rPr>
          <w:rFonts w:eastAsia="Trebuchet MS"/>
          <w:sz w:val="22"/>
          <w:szCs w:val="22"/>
        </w:rPr>
        <w:t>domaćinstvu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sukladno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odredbama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ovoga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Zakona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Pravilnika</w:t>
      </w:r>
      <w:proofErr w:type="spellEnd"/>
      <w:r w:rsidRPr="00E0375E">
        <w:rPr>
          <w:rFonts w:eastAsia="Trebuchet MS"/>
          <w:sz w:val="22"/>
          <w:szCs w:val="22"/>
        </w:rPr>
        <w:t xml:space="preserve"> o </w:t>
      </w:r>
      <w:proofErr w:type="spellStart"/>
      <w:r w:rsidRPr="00E0375E">
        <w:rPr>
          <w:rFonts w:eastAsia="Trebuchet MS"/>
          <w:sz w:val="22"/>
          <w:szCs w:val="22"/>
        </w:rPr>
        <w:t>razvrstavanju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kategorizaciji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objekata</w:t>
      </w:r>
      <w:proofErr w:type="spellEnd"/>
      <w:r w:rsidRPr="00E0375E">
        <w:rPr>
          <w:rFonts w:eastAsia="Trebuchet MS"/>
          <w:sz w:val="22"/>
          <w:szCs w:val="22"/>
        </w:rPr>
        <w:t xml:space="preserve"> u </w:t>
      </w:r>
      <w:proofErr w:type="spellStart"/>
      <w:r w:rsidRPr="00E0375E">
        <w:rPr>
          <w:rFonts w:eastAsia="Trebuchet MS"/>
          <w:sz w:val="22"/>
          <w:szCs w:val="22"/>
        </w:rPr>
        <w:t>kojima</w:t>
      </w:r>
      <w:proofErr w:type="spellEnd"/>
      <w:r w:rsidRPr="00E0375E">
        <w:rPr>
          <w:rFonts w:eastAsia="Trebuchet MS"/>
          <w:sz w:val="22"/>
          <w:szCs w:val="22"/>
        </w:rPr>
        <w:t xml:space="preserve"> se </w:t>
      </w:r>
      <w:proofErr w:type="spellStart"/>
      <w:r w:rsidRPr="00E0375E">
        <w:rPr>
          <w:rFonts w:eastAsia="Trebuchet MS"/>
          <w:sz w:val="22"/>
          <w:szCs w:val="22"/>
        </w:rPr>
        <w:t>pružaju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ugostiteljske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usluge</w:t>
      </w:r>
      <w:proofErr w:type="spellEnd"/>
      <w:r w:rsidRPr="00E0375E">
        <w:rPr>
          <w:rFonts w:eastAsia="Trebuchet MS"/>
          <w:sz w:val="22"/>
          <w:szCs w:val="22"/>
        </w:rPr>
        <w:t xml:space="preserve"> u </w:t>
      </w:r>
      <w:proofErr w:type="spellStart"/>
      <w:r w:rsidRPr="00E0375E">
        <w:rPr>
          <w:rFonts w:eastAsia="Trebuchet MS"/>
          <w:sz w:val="22"/>
          <w:szCs w:val="22"/>
        </w:rPr>
        <w:t>domaćinstvu</w:t>
      </w:r>
      <w:proofErr w:type="spellEnd"/>
      <w:r w:rsidRPr="00E0375E">
        <w:rPr>
          <w:rFonts w:eastAsia="Trebuchet MS"/>
          <w:sz w:val="22"/>
          <w:szCs w:val="22"/>
        </w:rPr>
        <w:t xml:space="preserve"> (»</w:t>
      </w:r>
      <w:proofErr w:type="spellStart"/>
      <w:r w:rsidRPr="00E0375E">
        <w:rPr>
          <w:rFonts w:eastAsia="Trebuchet MS"/>
          <w:sz w:val="22"/>
          <w:szCs w:val="22"/>
        </w:rPr>
        <w:t>Narodne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novine</w:t>
      </w:r>
      <w:proofErr w:type="spellEnd"/>
      <w:r w:rsidRPr="00E0375E">
        <w:rPr>
          <w:rFonts w:eastAsia="Trebuchet MS"/>
          <w:sz w:val="22"/>
          <w:szCs w:val="22"/>
        </w:rPr>
        <w:t xml:space="preserve">«, br. 9/16., 54/16., 61/16.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69/17.)</w:t>
      </w:r>
    </w:p>
    <w:p w14:paraId="54454D0E" w14:textId="07881BE4" w:rsidR="00C22F74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U </w:t>
      </w:r>
      <w:proofErr w:type="spellStart"/>
      <w:r w:rsidRPr="00E0375E">
        <w:rPr>
          <w:rFonts w:eastAsia="Trebuchet MS"/>
          <w:sz w:val="22"/>
          <w:szCs w:val="22"/>
        </w:rPr>
        <w:t>pogledu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rekategorizacije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postoje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rokovi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različiti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ovisno</w:t>
      </w:r>
      <w:proofErr w:type="spellEnd"/>
      <w:r w:rsidRPr="00E0375E">
        <w:rPr>
          <w:rFonts w:eastAsia="Trebuchet MS"/>
          <w:sz w:val="22"/>
          <w:szCs w:val="22"/>
        </w:rPr>
        <w:t xml:space="preserve"> o tome </w:t>
      </w:r>
      <w:proofErr w:type="spellStart"/>
      <w:r w:rsidRPr="00E0375E">
        <w:rPr>
          <w:rFonts w:eastAsia="Trebuchet MS"/>
          <w:sz w:val="22"/>
          <w:szCs w:val="22"/>
        </w:rPr>
        <w:t>kada</w:t>
      </w:r>
      <w:proofErr w:type="spellEnd"/>
      <w:r w:rsidRPr="00E0375E">
        <w:rPr>
          <w:rFonts w:eastAsia="Trebuchet MS"/>
          <w:sz w:val="22"/>
          <w:szCs w:val="22"/>
        </w:rPr>
        <w:t xml:space="preserve"> je </w:t>
      </w:r>
      <w:proofErr w:type="spellStart"/>
      <w:r w:rsidRPr="00E0375E">
        <w:rPr>
          <w:rFonts w:eastAsia="Trebuchet MS"/>
          <w:sz w:val="22"/>
          <w:szCs w:val="22"/>
        </w:rPr>
        <w:t>iznajmljivač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dobio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rješenje</w:t>
      </w:r>
      <w:proofErr w:type="spellEnd"/>
      <w:r w:rsidRPr="00E0375E">
        <w:rPr>
          <w:rFonts w:eastAsia="Trebuchet MS"/>
          <w:sz w:val="22"/>
          <w:szCs w:val="22"/>
        </w:rPr>
        <w:t>.</w:t>
      </w:r>
    </w:p>
    <w:p w14:paraId="0BA2B819" w14:textId="77777777" w:rsidR="00C22F74" w:rsidRDefault="00C22F74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</w:p>
    <w:p w14:paraId="719E344E" w14:textId="77777777" w:rsidR="00C22F74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 - do 17. </w:t>
      </w:r>
      <w:proofErr w:type="spellStart"/>
      <w:r w:rsidRPr="00E0375E">
        <w:rPr>
          <w:rFonts w:eastAsia="Trebuchet MS"/>
          <w:sz w:val="22"/>
          <w:szCs w:val="22"/>
        </w:rPr>
        <w:t>studenoga</w:t>
      </w:r>
      <w:proofErr w:type="spellEnd"/>
      <w:r w:rsidRPr="00E0375E">
        <w:rPr>
          <w:rFonts w:eastAsia="Trebuchet MS"/>
          <w:sz w:val="22"/>
          <w:szCs w:val="22"/>
        </w:rPr>
        <w:t xml:space="preserve"> 2020. za </w:t>
      </w:r>
      <w:proofErr w:type="spellStart"/>
      <w:r w:rsidRPr="00E0375E">
        <w:rPr>
          <w:rFonts w:eastAsia="Trebuchet MS"/>
          <w:sz w:val="22"/>
          <w:szCs w:val="22"/>
        </w:rPr>
        <w:t>iznajmljivače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ishodili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rješenje</w:t>
      </w:r>
      <w:proofErr w:type="spellEnd"/>
      <w:r w:rsidRPr="00E0375E">
        <w:rPr>
          <w:rFonts w:eastAsia="Trebuchet MS"/>
          <w:sz w:val="22"/>
          <w:szCs w:val="22"/>
        </w:rPr>
        <w:t xml:space="preserve"> od 15. 8. 1995. do 31. 12. 2000. </w:t>
      </w:r>
      <w:proofErr w:type="spellStart"/>
      <w:r w:rsidRPr="00E0375E">
        <w:rPr>
          <w:rFonts w:eastAsia="Trebuchet MS"/>
          <w:sz w:val="22"/>
          <w:szCs w:val="22"/>
        </w:rPr>
        <w:t>godine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</w:p>
    <w:p w14:paraId="6AF9ADA9" w14:textId="77777777" w:rsidR="00C22F74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- do 17. </w:t>
      </w:r>
      <w:proofErr w:type="spellStart"/>
      <w:r w:rsidRPr="00E0375E">
        <w:rPr>
          <w:rFonts w:eastAsia="Trebuchet MS"/>
          <w:sz w:val="22"/>
          <w:szCs w:val="22"/>
        </w:rPr>
        <w:t>studenoga</w:t>
      </w:r>
      <w:proofErr w:type="spellEnd"/>
      <w:r w:rsidRPr="00E0375E">
        <w:rPr>
          <w:rFonts w:eastAsia="Trebuchet MS"/>
          <w:sz w:val="22"/>
          <w:szCs w:val="22"/>
        </w:rPr>
        <w:t xml:space="preserve"> 2021. za </w:t>
      </w:r>
      <w:proofErr w:type="spellStart"/>
      <w:r w:rsidRPr="00E0375E">
        <w:rPr>
          <w:rFonts w:eastAsia="Trebuchet MS"/>
          <w:sz w:val="22"/>
          <w:szCs w:val="22"/>
        </w:rPr>
        <w:t>iznajmljivače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dobili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rješenje</w:t>
      </w:r>
      <w:proofErr w:type="spellEnd"/>
      <w:r w:rsidRPr="00E0375E">
        <w:rPr>
          <w:rFonts w:eastAsia="Trebuchet MS"/>
          <w:sz w:val="22"/>
          <w:szCs w:val="22"/>
        </w:rPr>
        <w:t xml:space="preserve"> od 1. </w:t>
      </w:r>
      <w:proofErr w:type="spellStart"/>
      <w:r w:rsidRPr="00E0375E">
        <w:rPr>
          <w:rFonts w:eastAsia="Trebuchet MS"/>
          <w:sz w:val="22"/>
          <w:szCs w:val="22"/>
        </w:rPr>
        <w:t>siječnja</w:t>
      </w:r>
      <w:proofErr w:type="spellEnd"/>
      <w:r w:rsidRPr="00E0375E">
        <w:rPr>
          <w:rFonts w:eastAsia="Trebuchet MS"/>
          <w:sz w:val="22"/>
          <w:szCs w:val="22"/>
        </w:rPr>
        <w:t xml:space="preserve"> 2001. do 31. </w:t>
      </w:r>
      <w:proofErr w:type="spellStart"/>
      <w:r w:rsidRPr="00E0375E">
        <w:rPr>
          <w:rFonts w:eastAsia="Trebuchet MS"/>
          <w:sz w:val="22"/>
          <w:szCs w:val="22"/>
        </w:rPr>
        <w:t>prosinca</w:t>
      </w:r>
      <w:proofErr w:type="spellEnd"/>
      <w:r w:rsidRPr="00E0375E">
        <w:rPr>
          <w:rFonts w:eastAsia="Trebuchet MS"/>
          <w:sz w:val="22"/>
          <w:szCs w:val="22"/>
        </w:rPr>
        <w:t xml:space="preserve"> 2004. </w:t>
      </w:r>
    </w:p>
    <w:p w14:paraId="6D4EC55E" w14:textId="77777777" w:rsidR="00C22F74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- do 17. </w:t>
      </w:r>
      <w:proofErr w:type="spellStart"/>
      <w:r w:rsidRPr="00E0375E">
        <w:rPr>
          <w:rFonts w:eastAsia="Trebuchet MS"/>
          <w:sz w:val="22"/>
          <w:szCs w:val="22"/>
        </w:rPr>
        <w:t>studenoga</w:t>
      </w:r>
      <w:proofErr w:type="spellEnd"/>
      <w:r w:rsidRPr="00E0375E">
        <w:rPr>
          <w:rFonts w:eastAsia="Trebuchet MS"/>
          <w:sz w:val="22"/>
          <w:szCs w:val="22"/>
        </w:rPr>
        <w:t xml:space="preserve"> 2022. za </w:t>
      </w:r>
      <w:proofErr w:type="spellStart"/>
      <w:r w:rsidRPr="00E0375E">
        <w:rPr>
          <w:rFonts w:eastAsia="Trebuchet MS"/>
          <w:sz w:val="22"/>
          <w:szCs w:val="22"/>
        </w:rPr>
        <w:t>iznajmljivače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su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dobili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rješenje</w:t>
      </w:r>
      <w:proofErr w:type="spellEnd"/>
      <w:r w:rsidRPr="00E0375E">
        <w:rPr>
          <w:rFonts w:eastAsia="Trebuchet MS"/>
          <w:sz w:val="22"/>
          <w:szCs w:val="22"/>
        </w:rPr>
        <w:t xml:space="preserve"> od 1. </w:t>
      </w:r>
      <w:proofErr w:type="spellStart"/>
      <w:r w:rsidRPr="00E0375E">
        <w:rPr>
          <w:rFonts w:eastAsia="Trebuchet MS"/>
          <w:sz w:val="22"/>
          <w:szCs w:val="22"/>
        </w:rPr>
        <w:t>siječnja</w:t>
      </w:r>
      <w:proofErr w:type="spellEnd"/>
      <w:r w:rsidRPr="00E0375E">
        <w:rPr>
          <w:rFonts w:eastAsia="Trebuchet MS"/>
          <w:sz w:val="22"/>
          <w:szCs w:val="22"/>
        </w:rPr>
        <w:t xml:space="preserve"> 2005. do 31. </w:t>
      </w:r>
      <w:proofErr w:type="spellStart"/>
      <w:r w:rsidRPr="00E0375E">
        <w:rPr>
          <w:rFonts w:eastAsia="Trebuchet MS"/>
          <w:sz w:val="22"/>
          <w:szCs w:val="22"/>
        </w:rPr>
        <w:t>kolovoza</w:t>
      </w:r>
      <w:proofErr w:type="spellEnd"/>
      <w:r w:rsidRPr="00E0375E">
        <w:rPr>
          <w:rFonts w:eastAsia="Trebuchet MS"/>
          <w:sz w:val="22"/>
          <w:szCs w:val="22"/>
        </w:rPr>
        <w:t xml:space="preserve"> 2007. </w:t>
      </w:r>
      <w:proofErr w:type="spellStart"/>
      <w:r w:rsidRPr="00E0375E">
        <w:rPr>
          <w:rFonts w:eastAsia="Trebuchet MS"/>
          <w:sz w:val="22"/>
          <w:szCs w:val="22"/>
        </w:rPr>
        <w:t>godine</w:t>
      </w:r>
      <w:proofErr w:type="spellEnd"/>
      <w:r w:rsidRPr="00E0375E">
        <w:rPr>
          <w:rFonts w:eastAsia="Trebuchet MS"/>
          <w:sz w:val="22"/>
          <w:szCs w:val="22"/>
        </w:rPr>
        <w:t xml:space="preserve">. </w:t>
      </w:r>
    </w:p>
    <w:p w14:paraId="6F1A3275" w14:textId="77777777" w:rsidR="00C22F74" w:rsidRDefault="00C22F74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</w:p>
    <w:p w14:paraId="5A4A3C46" w14:textId="77777777" w:rsidR="00C22F74" w:rsidRDefault="00E0375E" w:rsidP="00E0375E">
      <w:pPr>
        <w:spacing w:before="46" w:line="287" w:lineRule="auto"/>
        <w:ind w:right="77"/>
        <w:jc w:val="both"/>
        <w:rPr>
          <w:rFonts w:eastAsia="Trebuchet MS"/>
          <w:sz w:val="22"/>
          <w:szCs w:val="22"/>
        </w:rPr>
      </w:pPr>
      <w:r w:rsidRPr="00E0375E">
        <w:rPr>
          <w:rFonts w:eastAsia="Trebuchet MS"/>
          <w:sz w:val="22"/>
          <w:szCs w:val="22"/>
        </w:rPr>
        <w:t xml:space="preserve">Oni </w:t>
      </w:r>
      <w:proofErr w:type="spellStart"/>
      <w:r w:rsidRPr="00E0375E">
        <w:rPr>
          <w:rFonts w:eastAsia="Trebuchet MS"/>
          <w:sz w:val="22"/>
          <w:szCs w:val="22"/>
        </w:rPr>
        <w:t>koji</w:t>
      </w:r>
      <w:proofErr w:type="spellEnd"/>
      <w:r w:rsidRPr="00E0375E">
        <w:rPr>
          <w:rFonts w:eastAsia="Trebuchet MS"/>
          <w:sz w:val="22"/>
          <w:szCs w:val="22"/>
        </w:rPr>
        <w:t xml:space="preserve"> ne </w:t>
      </w:r>
      <w:proofErr w:type="spellStart"/>
      <w:r w:rsidRPr="00E0375E">
        <w:rPr>
          <w:rFonts w:eastAsia="Trebuchet MS"/>
          <w:sz w:val="22"/>
          <w:szCs w:val="22"/>
        </w:rPr>
        <w:t>podnesu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zahtjev</w:t>
      </w:r>
      <w:proofErr w:type="spellEnd"/>
      <w:r w:rsidRPr="00E0375E">
        <w:rPr>
          <w:rFonts w:eastAsia="Trebuchet MS"/>
          <w:sz w:val="22"/>
          <w:szCs w:val="22"/>
        </w:rPr>
        <w:t xml:space="preserve"> za </w:t>
      </w:r>
      <w:proofErr w:type="spellStart"/>
      <w:r w:rsidRPr="00E0375E">
        <w:rPr>
          <w:rFonts w:eastAsia="Trebuchet MS"/>
          <w:sz w:val="22"/>
          <w:szCs w:val="22"/>
        </w:rPr>
        <w:t>izdavanje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novog</w:t>
      </w:r>
      <w:proofErr w:type="spellEnd"/>
      <w:r w:rsidRPr="00E0375E">
        <w:rPr>
          <w:rFonts w:eastAsia="Trebuchet MS"/>
          <w:sz w:val="22"/>
          <w:szCs w:val="22"/>
        </w:rPr>
        <w:t xml:space="preserve"> rješenja </w:t>
      </w:r>
      <w:proofErr w:type="spellStart"/>
      <w:r w:rsidRPr="00E0375E">
        <w:rPr>
          <w:rFonts w:eastAsia="Trebuchet MS"/>
          <w:sz w:val="22"/>
          <w:szCs w:val="22"/>
        </w:rPr>
        <w:t>mogu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nastaviti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pružati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usluge</w:t>
      </w:r>
      <w:proofErr w:type="spellEnd"/>
      <w:r w:rsidRPr="00E0375E">
        <w:rPr>
          <w:rFonts w:eastAsia="Trebuchet MS"/>
          <w:sz w:val="22"/>
          <w:szCs w:val="22"/>
        </w:rPr>
        <w:t xml:space="preserve">, </w:t>
      </w:r>
      <w:proofErr w:type="spellStart"/>
      <w:r w:rsidRPr="00E0375E">
        <w:rPr>
          <w:rFonts w:eastAsia="Trebuchet MS"/>
          <w:sz w:val="22"/>
          <w:szCs w:val="22"/>
        </w:rPr>
        <w:t>ali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gube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pravo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isticanja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oznake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kategorije</w:t>
      </w:r>
      <w:proofErr w:type="spellEnd"/>
      <w:r w:rsidRPr="00E0375E">
        <w:rPr>
          <w:rFonts w:eastAsia="Trebuchet MS"/>
          <w:sz w:val="22"/>
          <w:szCs w:val="22"/>
        </w:rPr>
        <w:t xml:space="preserve">, </w:t>
      </w:r>
      <w:proofErr w:type="spellStart"/>
      <w:r w:rsidRPr="00E0375E">
        <w:rPr>
          <w:rFonts w:eastAsia="Trebuchet MS"/>
          <w:sz w:val="22"/>
          <w:szCs w:val="22"/>
        </w:rPr>
        <w:t>odnosno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broja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zvjezdica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na </w:t>
      </w:r>
      <w:proofErr w:type="spellStart"/>
      <w:r w:rsidRPr="00E0375E">
        <w:rPr>
          <w:rFonts w:eastAsia="Trebuchet MS"/>
          <w:sz w:val="22"/>
          <w:szCs w:val="22"/>
        </w:rPr>
        <w:t>objektu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i</w:t>
      </w:r>
      <w:proofErr w:type="spellEnd"/>
      <w:r w:rsidRPr="00E0375E">
        <w:rPr>
          <w:rFonts w:eastAsia="Trebuchet MS"/>
          <w:sz w:val="22"/>
          <w:szCs w:val="22"/>
        </w:rPr>
        <w:t xml:space="preserve"> u </w:t>
      </w:r>
      <w:proofErr w:type="spellStart"/>
      <w:r w:rsidRPr="00E0375E">
        <w:rPr>
          <w:rFonts w:eastAsia="Trebuchet MS"/>
          <w:sz w:val="22"/>
          <w:szCs w:val="22"/>
        </w:rPr>
        <w:t>promidžbenim</w:t>
      </w:r>
      <w:proofErr w:type="spellEnd"/>
      <w:r w:rsidRPr="00E0375E">
        <w:rPr>
          <w:rFonts w:eastAsia="Trebuchet MS"/>
          <w:sz w:val="22"/>
          <w:szCs w:val="22"/>
        </w:rPr>
        <w:t xml:space="preserve"> </w:t>
      </w:r>
      <w:proofErr w:type="spellStart"/>
      <w:r w:rsidRPr="00E0375E">
        <w:rPr>
          <w:rFonts w:eastAsia="Trebuchet MS"/>
          <w:sz w:val="22"/>
          <w:szCs w:val="22"/>
        </w:rPr>
        <w:t>materijalima</w:t>
      </w:r>
      <w:proofErr w:type="spellEnd"/>
      <w:r w:rsidRPr="00E0375E">
        <w:rPr>
          <w:rFonts w:eastAsia="Trebuchet MS"/>
          <w:sz w:val="22"/>
          <w:szCs w:val="22"/>
        </w:rPr>
        <w:t xml:space="preserve">. </w:t>
      </w:r>
    </w:p>
    <w:p w14:paraId="303E72B4" w14:textId="1163DA55" w:rsidR="00E0375E" w:rsidRDefault="00E0375E" w:rsidP="00E0375E">
      <w:pPr>
        <w:spacing w:before="46" w:line="287" w:lineRule="auto"/>
        <w:ind w:right="77"/>
        <w:jc w:val="both"/>
        <w:rPr>
          <w:rFonts w:eastAsia="Trebuchet MS"/>
          <w:b/>
          <w:bCs/>
          <w:sz w:val="22"/>
          <w:szCs w:val="22"/>
          <w:u w:val="single"/>
        </w:rPr>
      </w:pP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Dakle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,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dalje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će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moći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biti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registrirani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kao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iznajmljivači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,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samo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neće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moći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imati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oznaku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 xml:space="preserve"> </w:t>
      </w:r>
      <w:proofErr w:type="spellStart"/>
      <w:r w:rsidRPr="00C22F74">
        <w:rPr>
          <w:rFonts w:eastAsia="Trebuchet MS"/>
          <w:b/>
          <w:bCs/>
          <w:sz w:val="22"/>
          <w:szCs w:val="22"/>
          <w:u w:val="single"/>
        </w:rPr>
        <w:t>kvalitete</w:t>
      </w:r>
      <w:proofErr w:type="spellEnd"/>
      <w:r w:rsidRPr="00C22F74">
        <w:rPr>
          <w:rFonts w:eastAsia="Trebuchet MS"/>
          <w:b/>
          <w:bCs/>
          <w:sz w:val="22"/>
          <w:szCs w:val="22"/>
          <w:u w:val="single"/>
        </w:rPr>
        <w:t>.</w:t>
      </w:r>
    </w:p>
    <w:p w14:paraId="3EBBA3EE" w14:textId="3F8CAC04" w:rsidR="00BB2BE2" w:rsidRDefault="00BB2BE2" w:rsidP="00E0375E">
      <w:pPr>
        <w:spacing w:before="46" w:line="287" w:lineRule="auto"/>
        <w:ind w:right="77"/>
        <w:jc w:val="both"/>
        <w:rPr>
          <w:rFonts w:eastAsia="Trebuchet MS"/>
          <w:b/>
          <w:bCs/>
          <w:sz w:val="22"/>
          <w:szCs w:val="22"/>
          <w:u w:val="single"/>
        </w:rPr>
      </w:pPr>
    </w:p>
    <w:p w14:paraId="27EA9799" w14:textId="06C7A6C3" w:rsidR="00BB2BE2" w:rsidRPr="00C22F74" w:rsidRDefault="00BB2BE2" w:rsidP="00E0375E">
      <w:pPr>
        <w:spacing w:before="46" w:line="287" w:lineRule="auto"/>
        <w:ind w:right="77"/>
        <w:jc w:val="both"/>
        <w:rPr>
          <w:rFonts w:eastAsia="Trebuchet MS"/>
          <w:b/>
          <w:bCs/>
          <w:sz w:val="22"/>
          <w:szCs w:val="22"/>
          <w:u w:val="single"/>
        </w:rPr>
      </w:pPr>
    </w:p>
    <w:sectPr w:rsidR="00BB2BE2" w:rsidRPr="00C22F74">
      <w:pgSz w:w="11920" w:h="16860"/>
      <w:pgMar w:top="9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E4B8A"/>
    <w:multiLevelType w:val="hybridMultilevel"/>
    <w:tmpl w:val="E34C9990"/>
    <w:lvl w:ilvl="0" w:tplc="06D2102C">
      <w:start w:val="1"/>
      <w:numFmt w:val="bullet"/>
      <w:lvlText w:val="-"/>
      <w:lvlJc w:val="left"/>
      <w:pPr>
        <w:ind w:left="473" w:hanging="360"/>
      </w:pPr>
      <w:rPr>
        <w:rFonts w:ascii="Trebuchet MS" w:eastAsia="Trebuchet MS" w:hAnsi="Trebuchet MS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65455729"/>
    <w:multiLevelType w:val="multilevel"/>
    <w:tmpl w:val="3664F9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D542AE"/>
    <w:multiLevelType w:val="hybridMultilevel"/>
    <w:tmpl w:val="60D09B3A"/>
    <w:lvl w:ilvl="0" w:tplc="94FAE0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E1"/>
    <w:rsid w:val="0011769D"/>
    <w:rsid w:val="002734E1"/>
    <w:rsid w:val="002F62D1"/>
    <w:rsid w:val="00602755"/>
    <w:rsid w:val="00815969"/>
    <w:rsid w:val="00882847"/>
    <w:rsid w:val="0098231D"/>
    <w:rsid w:val="00BB2BE2"/>
    <w:rsid w:val="00C22F74"/>
    <w:rsid w:val="00DD7C08"/>
    <w:rsid w:val="00E0375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76E"/>
  <w15:docId w15:val="{77551928-A706-49B6-99F0-BD6C5EE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7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7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urizam@udu-sk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ZGS\Desktop\Izmjene%20u%20zakonu%202020\MINT%20-%20pomo&#263;ni%20kreveti%20obrazlo&#382;enj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TZGS\Desktop\Izmjene%20u%20zakonu%202020\Visina%20Boravi&#353;ne%20pristojbe%20za%202021.%20godinu.pdf" TargetMode="External"/><Relationship Id="rId10" Type="http://schemas.openxmlformats.org/officeDocument/2006/relationships/hyperlink" Target="file:///C:\Users\TZGS\Desktop\Izmjene%20u%20zakonu%202020\Pravilnik%20o%20godi&#353;njem%20pau&#353;alnom%20iznosu%20&#269;lanarine%20za%20osobe%20koje%20pru&#382;aju%20ugostiteljske%20usluge%20u%20doma&#263;instvu%20i%20na%20obiteljskom%20poljoprivrednom%20gospodarstvu%20i%20o%20obrascima%20TZ%20za%20pla&#263;anje%20&#269;lanarine%20turisti&#269;koj%20zajed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benik-tourism.hr/upload/clanci/2019/04/2019-04-30/6/uputezaiznamljiva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TZGS</dc:creator>
  <cp:lastModifiedBy>TZGS</cp:lastModifiedBy>
  <cp:revision>3</cp:revision>
  <cp:lastPrinted>2020-03-03T12:44:00Z</cp:lastPrinted>
  <dcterms:created xsi:type="dcterms:W3CDTF">2020-03-03T13:54:00Z</dcterms:created>
  <dcterms:modified xsi:type="dcterms:W3CDTF">2020-03-13T11:30:00Z</dcterms:modified>
</cp:coreProperties>
</file>